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F4623" w14:textId="6AD70234" w:rsidR="003B45EC" w:rsidRPr="00B3716B" w:rsidRDefault="002C3178">
      <w:pPr>
        <w:pStyle w:val="berschrift1"/>
        <w:spacing w:line="284" w:lineRule="exact"/>
        <w:rPr>
          <w:rFonts w:cs="Arial"/>
          <w:b/>
          <w:spacing w:val="7"/>
          <w:sz w:val="21"/>
          <w:szCs w:val="21"/>
        </w:rPr>
      </w:pPr>
      <w:bookmarkStart w:id="0" w:name="OLE_LINK3"/>
      <w:bookmarkStart w:id="1" w:name="OLE_LINK4"/>
      <w:bookmarkStart w:id="2" w:name="OLE_LINK117"/>
      <w:bookmarkStart w:id="3" w:name="OLE_LINK18"/>
      <w:bookmarkStart w:id="4" w:name="OLE_LINK21"/>
      <w:bookmarkStart w:id="5" w:name="OLE_LINK93"/>
      <w:bookmarkStart w:id="6" w:name="OLE_LINK173"/>
      <w:bookmarkStart w:id="7" w:name="OLE_LINK174"/>
      <w:bookmarkStart w:id="8" w:name="OLE_LINK176"/>
      <w:r>
        <w:rPr>
          <w:rFonts w:cs="Arial"/>
          <w:b/>
          <w:spacing w:val="7"/>
          <w:sz w:val="21"/>
          <w:szCs w:val="21"/>
        </w:rPr>
        <w:t xml:space="preserve">Gira </w:t>
      </w:r>
      <w:r w:rsidR="008E3E98">
        <w:rPr>
          <w:rFonts w:cs="Arial"/>
          <w:b/>
          <w:spacing w:val="7"/>
          <w:sz w:val="21"/>
          <w:szCs w:val="21"/>
        </w:rPr>
        <w:t xml:space="preserve">schließt sich der bundesweiten Initiative „80 Sekunden – Neues Bauen“ </w:t>
      </w:r>
      <w:bookmarkEnd w:id="6"/>
      <w:bookmarkEnd w:id="7"/>
      <w:r w:rsidR="008E3E98">
        <w:rPr>
          <w:rFonts w:cs="Arial"/>
          <w:b/>
          <w:spacing w:val="7"/>
          <w:sz w:val="21"/>
          <w:szCs w:val="21"/>
        </w:rPr>
        <w:t>an</w:t>
      </w:r>
    </w:p>
    <w:p w14:paraId="0F92654A" w14:textId="211A862A" w:rsidR="003B45EC" w:rsidRPr="00D570B4" w:rsidRDefault="000011EF">
      <w:pPr>
        <w:spacing w:before="240" w:after="60" w:line="290" w:lineRule="atLeast"/>
        <w:outlineLvl w:val="6"/>
        <w:rPr>
          <w:rFonts w:ascii="Arial" w:hAnsi="Arial" w:cs="Arial"/>
          <w:b/>
          <w:caps/>
          <w:sz w:val="32"/>
          <w:szCs w:val="32"/>
        </w:rPr>
      </w:pPr>
      <w:bookmarkStart w:id="9" w:name="OLE_LINK26"/>
      <w:bookmarkStart w:id="10" w:name="OLE_LINK27"/>
      <w:bookmarkStart w:id="11" w:name="OLE_LINK92"/>
      <w:bookmarkStart w:id="12" w:name="OLE_LINK175"/>
      <w:bookmarkEnd w:id="0"/>
      <w:bookmarkEnd w:id="1"/>
      <w:bookmarkEnd w:id="2"/>
      <w:bookmarkEnd w:id="3"/>
      <w:bookmarkEnd w:id="4"/>
      <w:bookmarkEnd w:id="5"/>
      <w:bookmarkEnd w:id="8"/>
      <w:r>
        <w:rPr>
          <w:rFonts w:ascii="Arial" w:hAnsi="Arial" w:cs="Arial"/>
          <w:b/>
          <w:sz w:val="32"/>
          <w:szCs w:val="32"/>
        </w:rPr>
        <w:t>„</w:t>
      </w:r>
      <w:r w:rsidR="00892678">
        <w:rPr>
          <w:rFonts w:ascii="Arial" w:hAnsi="Arial" w:cs="Arial"/>
          <w:b/>
          <w:sz w:val="32"/>
          <w:szCs w:val="32"/>
        </w:rPr>
        <w:t>Wir brauchen neue Ansätze für den</w:t>
      </w:r>
      <w:r w:rsidR="00881D6E">
        <w:rPr>
          <w:rFonts w:ascii="Arial" w:hAnsi="Arial" w:cs="Arial"/>
          <w:b/>
          <w:sz w:val="32"/>
          <w:szCs w:val="32"/>
        </w:rPr>
        <w:t xml:space="preserve"> Wohnungsbau</w:t>
      </w:r>
      <w:r>
        <w:rPr>
          <w:rFonts w:ascii="Arial" w:hAnsi="Arial" w:cs="Arial"/>
          <w:b/>
          <w:sz w:val="32"/>
          <w:szCs w:val="32"/>
        </w:rPr>
        <w:t>“</w:t>
      </w:r>
    </w:p>
    <w:bookmarkEnd w:id="9"/>
    <w:bookmarkEnd w:id="10"/>
    <w:bookmarkEnd w:id="11"/>
    <w:bookmarkEnd w:id="12"/>
    <w:p w14:paraId="7E4480AD" w14:textId="77777777" w:rsidR="003B45EC" w:rsidRPr="00D570B4" w:rsidRDefault="003B45EC">
      <w:pPr>
        <w:widowControl w:val="0"/>
        <w:spacing w:line="284" w:lineRule="exact"/>
        <w:rPr>
          <w:rFonts w:ascii="Arial" w:hAnsi="Arial" w:cs="Arial"/>
          <w:snapToGrid w:val="0"/>
          <w:sz w:val="21"/>
          <w:szCs w:val="21"/>
        </w:rPr>
      </w:pPr>
    </w:p>
    <w:p w14:paraId="7D701AA7" w14:textId="65BAFC51" w:rsidR="005065FB" w:rsidRDefault="00000000" w:rsidP="0087762C">
      <w:pPr>
        <w:spacing w:line="284" w:lineRule="exact"/>
        <w:rPr>
          <w:rFonts w:ascii="Arial" w:hAnsi="Arial" w:cs="Arial"/>
          <w:spacing w:val="7"/>
          <w:sz w:val="21"/>
          <w:szCs w:val="21"/>
        </w:rPr>
      </w:pPr>
      <w:bookmarkStart w:id="13" w:name="OLE_LINK94"/>
      <w:bookmarkStart w:id="14" w:name="OLE_LINK95"/>
      <w:r w:rsidRPr="0095534F">
        <w:rPr>
          <w:rFonts w:ascii="Arial" w:hAnsi="Arial" w:cs="Arial"/>
          <w:i/>
          <w:color w:val="000000"/>
          <w:spacing w:val="7"/>
          <w:sz w:val="21"/>
          <w:szCs w:val="21"/>
        </w:rPr>
        <w:t xml:space="preserve">Radevormwald, </w:t>
      </w:r>
      <w:r w:rsidR="00C12A81">
        <w:rPr>
          <w:rFonts w:ascii="Arial" w:hAnsi="Arial" w:cs="Arial"/>
          <w:i/>
          <w:color w:val="000000"/>
          <w:spacing w:val="7"/>
          <w:sz w:val="21"/>
          <w:szCs w:val="21"/>
        </w:rPr>
        <w:t>12</w:t>
      </w:r>
      <w:r w:rsidRPr="0095534F">
        <w:rPr>
          <w:rFonts w:ascii="Arial" w:hAnsi="Arial" w:cs="Arial"/>
          <w:i/>
          <w:color w:val="000000"/>
          <w:spacing w:val="7"/>
          <w:sz w:val="21"/>
          <w:szCs w:val="21"/>
        </w:rPr>
        <w:t xml:space="preserve">. </w:t>
      </w:r>
      <w:r w:rsidR="008E3E98" w:rsidRPr="0095534F">
        <w:rPr>
          <w:rFonts w:ascii="Arial" w:hAnsi="Arial" w:cs="Arial"/>
          <w:i/>
          <w:color w:val="000000"/>
          <w:spacing w:val="7"/>
          <w:sz w:val="21"/>
          <w:szCs w:val="21"/>
        </w:rPr>
        <w:t>April</w:t>
      </w:r>
      <w:r w:rsidRPr="0095534F">
        <w:rPr>
          <w:rFonts w:ascii="Arial" w:hAnsi="Arial" w:cs="Arial"/>
          <w:i/>
          <w:color w:val="000000"/>
          <w:spacing w:val="7"/>
          <w:sz w:val="21"/>
          <w:szCs w:val="21"/>
        </w:rPr>
        <w:t xml:space="preserve"> 202</w:t>
      </w:r>
      <w:r w:rsidR="00072807" w:rsidRPr="0095534F">
        <w:rPr>
          <w:rFonts w:ascii="Arial" w:hAnsi="Arial" w:cs="Arial"/>
          <w:i/>
          <w:color w:val="000000"/>
          <w:spacing w:val="7"/>
          <w:sz w:val="21"/>
          <w:szCs w:val="21"/>
        </w:rPr>
        <w:t>4</w:t>
      </w:r>
      <w:r w:rsidRPr="0095534F">
        <w:rPr>
          <w:rFonts w:ascii="Arial" w:hAnsi="Arial" w:cs="Arial"/>
          <w:color w:val="000000"/>
          <w:spacing w:val="7"/>
          <w:sz w:val="21"/>
          <w:szCs w:val="21"/>
        </w:rPr>
        <w:t>.</w:t>
      </w:r>
      <w:r w:rsidR="007263A3" w:rsidRPr="0095534F">
        <w:rPr>
          <w:rFonts w:ascii="Arial" w:hAnsi="Arial" w:cs="Arial"/>
          <w:color w:val="000000"/>
          <w:spacing w:val="7"/>
          <w:sz w:val="21"/>
          <w:szCs w:val="21"/>
        </w:rPr>
        <w:t xml:space="preserve"> </w:t>
      </w:r>
      <w:bookmarkStart w:id="15" w:name="OLE_LINK28"/>
      <w:bookmarkStart w:id="16" w:name="OLE_LINK29"/>
      <w:r w:rsidR="00217ABF" w:rsidRPr="0095534F">
        <w:rPr>
          <w:rFonts w:ascii="Arial" w:hAnsi="Arial" w:cs="Arial"/>
          <w:color w:val="000000"/>
          <w:spacing w:val="7"/>
          <w:sz w:val="21"/>
          <w:szCs w:val="21"/>
        </w:rPr>
        <w:t>In Deutschland werden in diesem Jahr rund 600.000 Wohnungen fehlen. Zu diesem Schluss kommt der Rat der Immobilienweisen in seinem Frühjahrsgutachten</w:t>
      </w:r>
      <w:r w:rsidR="00123F59" w:rsidRPr="0095534F">
        <w:rPr>
          <w:rFonts w:ascii="Arial" w:hAnsi="Arial" w:cs="Arial"/>
          <w:color w:val="000000"/>
          <w:spacing w:val="7"/>
          <w:sz w:val="21"/>
          <w:szCs w:val="21"/>
        </w:rPr>
        <w:t xml:space="preserve"> für die Bundesregierung</w:t>
      </w:r>
      <w:r w:rsidR="00217ABF" w:rsidRPr="0095534F">
        <w:rPr>
          <w:rFonts w:ascii="Arial" w:hAnsi="Arial" w:cs="Arial"/>
          <w:color w:val="000000"/>
          <w:spacing w:val="7"/>
          <w:sz w:val="21"/>
          <w:szCs w:val="21"/>
        </w:rPr>
        <w:t>.</w:t>
      </w:r>
      <w:r w:rsidR="00123F59" w:rsidRPr="0095534F">
        <w:rPr>
          <w:rFonts w:ascii="Arial" w:hAnsi="Arial" w:cs="Arial"/>
          <w:color w:val="000000"/>
          <w:spacing w:val="7"/>
          <w:sz w:val="21"/>
          <w:szCs w:val="21"/>
        </w:rPr>
        <w:t xml:space="preserve"> Zugleich prognostizieren die Experten der Immobilienwirtschaft für die nahe Zukunft eine weitere Verschärfung der Situation am Wohnungsmarkt: Bis 2027 </w:t>
      </w:r>
      <w:r w:rsidR="0087762C" w:rsidRPr="0095534F">
        <w:rPr>
          <w:rFonts w:ascii="Arial" w:hAnsi="Arial" w:cs="Arial"/>
          <w:color w:val="000000"/>
          <w:spacing w:val="7"/>
          <w:sz w:val="21"/>
          <w:szCs w:val="21"/>
        </w:rPr>
        <w:t>soll</w:t>
      </w:r>
      <w:r w:rsidR="00123F59" w:rsidRPr="0095534F">
        <w:rPr>
          <w:rFonts w:ascii="Arial" w:hAnsi="Arial" w:cs="Arial"/>
          <w:color w:val="000000"/>
          <w:spacing w:val="7"/>
          <w:sz w:val="21"/>
          <w:szCs w:val="21"/>
        </w:rPr>
        <w:t xml:space="preserve"> die Zahl fehlender Wohnungen</w:t>
      </w:r>
      <w:r w:rsidR="00FB504C" w:rsidRPr="0095534F">
        <w:rPr>
          <w:rFonts w:ascii="Arial" w:hAnsi="Arial" w:cs="Arial"/>
          <w:color w:val="000000"/>
          <w:spacing w:val="7"/>
          <w:sz w:val="21"/>
          <w:szCs w:val="21"/>
        </w:rPr>
        <w:t xml:space="preserve"> </w:t>
      </w:r>
      <w:r w:rsidR="00123F59" w:rsidRPr="0095534F">
        <w:rPr>
          <w:rFonts w:ascii="Arial" w:hAnsi="Arial" w:cs="Arial"/>
          <w:color w:val="000000"/>
          <w:spacing w:val="7"/>
          <w:sz w:val="21"/>
          <w:szCs w:val="21"/>
        </w:rPr>
        <w:t xml:space="preserve">hierzulande </w:t>
      </w:r>
      <w:r w:rsidR="00FB504C" w:rsidRPr="0095534F">
        <w:rPr>
          <w:rFonts w:ascii="Arial" w:hAnsi="Arial" w:cs="Arial"/>
          <w:color w:val="000000"/>
          <w:spacing w:val="7"/>
          <w:sz w:val="21"/>
          <w:szCs w:val="21"/>
        </w:rPr>
        <w:t xml:space="preserve">demzufolge </w:t>
      </w:r>
      <w:r w:rsidR="00123F59" w:rsidRPr="0095534F">
        <w:rPr>
          <w:rFonts w:ascii="Arial" w:hAnsi="Arial" w:cs="Arial"/>
          <w:color w:val="000000"/>
          <w:spacing w:val="7"/>
          <w:sz w:val="21"/>
          <w:szCs w:val="21"/>
        </w:rPr>
        <w:t xml:space="preserve">auf </w:t>
      </w:r>
      <w:r w:rsidR="00FB504C" w:rsidRPr="0095534F">
        <w:rPr>
          <w:rFonts w:ascii="Arial" w:hAnsi="Arial" w:cs="Arial"/>
          <w:color w:val="000000"/>
          <w:spacing w:val="7"/>
          <w:sz w:val="21"/>
          <w:szCs w:val="21"/>
        </w:rPr>
        <w:t>830.000</w:t>
      </w:r>
      <w:r w:rsidR="0087762C" w:rsidRPr="0095534F">
        <w:rPr>
          <w:rFonts w:ascii="Arial" w:hAnsi="Arial" w:cs="Arial"/>
          <w:color w:val="000000"/>
          <w:spacing w:val="7"/>
          <w:sz w:val="21"/>
          <w:szCs w:val="21"/>
        </w:rPr>
        <w:t xml:space="preserve"> weiter klettern</w:t>
      </w:r>
      <w:r w:rsidR="00FB504C" w:rsidRPr="0095534F">
        <w:rPr>
          <w:rFonts w:ascii="Arial" w:hAnsi="Arial" w:cs="Arial"/>
          <w:color w:val="000000"/>
          <w:spacing w:val="7"/>
          <w:sz w:val="21"/>
          <w:szCs w:val="21"/>
        </w:rPr>
        <w:t xml:space="preserve">. Dies deckt sich mit </w:t>
      </w:r>
      <w:r w:rsidR="0087762C" w:rsidRPr="0095534F">
        <w:rPr>
          <w:rFonts w:ascii="Arial" w:hAnsi="Arial" w:cs="Arial"/>
          <w:color w:val="000000"/>
          <w:spacing w:val="7"/>
          <w:sz w:val="21"/>
          <w:szCs w:val="21"/>
        </w:rPr>
        <w:t xml:space="preserve">den Vorhersagen des </w:t>
      </w:r>
      <w:r w:rsidR="00FB504C" w:rsidRPr="0095534F">
        <w:rPr>
          <w:rFonts w:ascii="Arial" w:hAnsi="Arial" w:cs="Arial"/>
          <w:spacing w:val="7"/>
          <w:sz w:val="21"/>
          <w:szCs w:val="21"/>
        </w:rPr>
        <w:t>Deutsche</w:t>
      </w:r>
      <w:r w:rsidR="0087762C" w:rsidRPr="0095534F">
        <w:rPr>
          <w:rFonts w:ascii="Arial" w:hAnsi="Arial" w:cs="Arial"/>
          <w:spacing w:val="7"/>
          <w:sz w:val="21"/>
          <w:szCs w:val="21"/>
        </w:rPr>
        <w:t>n</w:t>
      </w:r>
      <w:r w:rsidR="00FB504C" w:rsidRPr="0095534F">
        <w:rPr>
          <w:rFonts w:ascii="Arial" w:hAnsi="Arial" w:cs="Arial"/>
          <w:spacing w:val="7"/>
          <w:sz w:val="21"/>
          <w:szCs w:val="21"/>
        </w:rPr>
        <w:t xml:space="preserve"> Institut</w:t>
      </w:r>
      <w:r w:rsidR="0087762C" w:rsidRPr="0095534F">
        <w:rPr>
          <w:rFonts w:ascii="Arial" w:hAnsi="Arial" w:cs="Arial"/>
          <w:spacing w:val="7"/>
          <w:sz w:val="21"/>
          <w:szCs w:val="21"/>
        </w:rPr>
        <w:t>s</w:t>
      </w:r>
      <w:r w:rsidR="00FB504C" w:rsidRPr="0095534F">
        <w:rPr>
          <w:rFonts w:ascii="Arial" w:hAnsi="Arial" w:cs="Arial"/>
          <w:spacing w:val="7"/>
          <w:sz w:val="21"/>
          <w:szCs w:val="21"/>
        </w:rPr>
        <w:t xml:space="preserve"> für Wirtschaftsforschung und d</w:t>
      </w:r>
      <w:r w:rsidR="0087762C" w:rsidRPr="0095534F">
        <w:rPr>
          <w:rFonts w:ascii="Arial" w:hAnsi="Arial" w:cs="Arial"/>
          <w:spacing w:val="7"/>
          <w:sz w:val="21"/>
          <w:szCs w:val="21"/>
        </w:rPr>
        <w:t>e</w:t>
      </w:r>
      <w:r w:rsidR="00FB504C" w:rsidRPr="0095534F">
        <w:rPr>
          <w:rFonts w:ascii="Arial" w:hAnsi="Arial" w:cs="Arial"/>
          <w:spacing w:val="7"/>
          <w:sz w:val="21"/>
          <w:szCs w:val="21"/>
        </w:rPr>
        <w:t>s ifo-Institut</w:t>
      </w:r>
      <w:r w:rsidR="0087762C" w:rsidRPr="0095534F">
        <w:rPr>
          <w:rFonts w:ascii="Arial" w:hAnsi="Arial" w:cs="Arial"/>
          <w:spacing w:val="7"/>
          <w:sz w:val="21"/>
          <w:szCs w:val="21"/>
        </w:rPr>
        <w:t>s, die</w:t>
      </w:r>
      <w:r w:rsidR="00FB504C" w:rsidRPr="0095534F">
        <w:rPr>
          <w:rFonts w:ascii="Arial" w:hAnsi="Arial" w:cs="Arial"/>
          <w:spacing w:val="7"/>
          <w:sz w:val="21"/>
          <w:szCs w:val="21"/>
        </w:rPr>
        <w:t xml:space="preserve"> für 2024 einen weiteren Rückgang der Ausgaben für Bauleistungen </w:t>
      </w:r>
      <w:r w:rsidR="0087762C" w:rsidRPr="0095534F">
        <w:rPr>
          <w:rFonts w:ascii="Arial" w:hAnsi="Arial" w:cs="Arial"/>
          <w:spacing w:val="7"/>
          <w:sz w:val="21"/>
          <w:szCs w:val="21"/>
        </w:rPr>
        <w:t>i</w:t>
      </w:r>
      <w:r w:rsidR="00FB504C" w:rsidRPr="0095534F">
        <w:rPr>
          <w:rFonts w:ascii="Arial" w:hAnsi="Arial" w:cs="Arial"/>
          <w:spacing w:val="7"/>
          <w:sz w:val="21"/>
          <w:szCs w:val="21"/>
        </w:rPr>
        <w:t xml:space="preserve">m Wohnungsbau von mehr als </w:t>
      </w:r>
      <w:r w:rsidR="0087762C" w:rsidRPr="0095534F">
        <w:rPr>
          <w:rFonts w:ascii="Arial" w:hAnsi="Arial" w:cs="Arial"/>
          <w:spacing w:val="7"/>
          <w:sz w:val="21"/>
          <w:szCs w:val="21"/>
        </w:rPr>
        <w:t>fünf</w:t>
      </w:r>
      <w:r w:rsidR="00FB504C" w:rsidRPr="0095534F">
        <w:rPr>
          <w:rFonts w:ascii="Arial" w:hAnsi="Arial" w:cs="Arial"/>
          <w:spacing w:val="7"/>
          <w:sz w:val="21"/>
          <w:szCs w:val="21"/>
        </w:rPr>
        <w:t xml:space="preserve"> Prozent voraus</w:t>
      </w:r>
      <w:r w:rsidR="0087762C" w:rsidRPr="0095534F">
        <w:rPr>
          <w:rFonts w:ascii="Arial" w:hAnsi="Arial" w:cs="Arial"/>
          <w:spacing w:val="7"/>
          <w:sz w:val="21"/>
          <w:szCs w:val="21"/>
        </w:rPr>
        <w:t xml:space="preserve">sagen, ohne dass </w:t>
      </w:r>
      <w:r w:rsidR="005065FB">
        <w:rPr>
          <w:rFonts w:ascii="Arial" w:hAnsi="Arial" w:cs="Arial"/>
          <w:spacing w:val="7"/>
          <w:sz w:val="21"/>
          <w:szCs w:val="21"/>
        </w:rPr>
        <w:t xml:space="preserve">sie </w:t>
      </w:r>
      <w:r w:rsidR="0087762C" w:rsidRPr="0095534F">
        <w:rPr>
          <w:rFonts w:ascii="Arial" w:hAnsi="Arial" w:cs="Arial"/>
          <w:spacing w:val="7"/>
          <w:sz w:val="21"/>
          <w:szCs w:val="21"/>
        </w:rPr>
        <w:t xml:space="preserve">eine baldige Trendwende </w:t>
      </w:r>
      <w:r w:rsidR="005065FB">
        <w:rPr>
          <w:rFonts w:ascii="Arial" w:hAnsi="Arial" w:cs="Arial"/>
          <w:spacing w:val="7"/>
          <w:sz w:val="21"/>
          <w:szCs w:val="21"/>
        </w:rPr>
        <w:t>erwarten</w:t>
      </w:r>
      <w:r w:rsidR="0087762C" w:rsidRPr="0095534F">
        <w:rPr>
          <w:rFonts w:ascii="Arial" w:hAnsi="Arial" w:cs="Arial"/>
          <w:spacing w:val="7"/>
          <w:sz w:val="21"/>
          <w:szCs w:val="21"/>
        </w:rPr>
        <w:t>.</w:t>
      </w:r>
    </w:p>
    <w:p w14:paraId="42863B48" w14:textId="77777777" w:rsidR="005065FB" w:rsidRDefault="005065FB" w:rsidP="0087762C">
      <w:pPr>
        <w:spacing w:line="284" w:lineRule="exact"/>
        <w:rPr>
          <w:rFonts w:ascii="Arial" w:hAnsi="Arial" w:cs="Arial"/>
          <w:spacing w:val="7"/>
          <w:sz w:val="21"/>
          <w:szCs w:val="21"/>
        </w:rPr>
      </w:pPr>
    </w:p>
    <w:p w14:paraId="4A14D9E1" w14:textId="50BB750C" w:rsidR="0095534F" w:rsidRDefault="0087762C" w:rsidP="0087762C">
      <w:pPr>
        <w:spacing w:line="284" w:lineRule="exact"/>
        <w:rPr>
          <w:rFonts w:ascii="Arial" w:hAnsi="Arial" w:cs="Arial"/>
          <w:spacing w:val="7"/>
          <w:sz w:val="21"/>
          <w:szCs w:val="21"/>
        </w:rPr>
      </w:pPr>
      <w:r w:rsidRPr="0095534F">
        <w:rPr>
          <w:rFonts w:ascii="Arial" w:hAnsi="Arial" w:cs="Arial"/>
          <w:spacing w:val="7"/>
          <w:sz w:val="21"/>
          <w:szCs w:val="21"/>
        </w:rPr>
        <w:t>„</w:t>
      </w:r>
      <w:r w:rsidR="0095534F" w:rsidRPr="0095534F">
        <w:rPr>
          <w:rFonts w:ascii="Arial" w:hAnsi="Arial" w:cs="Arial"/>
          <w:spacing w:val="7"/>
          <w:sz w:val="21"/>
          <w:szCs w:val="21"/>
        </w:rPr>
        <w:t xml:space="preserve">Neue Wohnungen sind Mangelware in Deutschland. </w:t>
      </w:r>
      <w:r w:rsidRPr="0095534F">
        <w:rPr>
          <w:rFonts w:ascii="Arial" w:hAnsi="Arial" w:cs="Arial"/>
          <w:spacing w:val="7"/>
          <w:sz w:val="21"/>
          <w:szCs w:val="21"/>
        </w:rPr>
        <w:t xml:space="preserve">Diese Entwicklung birgt sozialen und wirtschaftlichen Sprengstoff“, urteilt Dominik Marte, Geschäftsführer des </w:t>
      </w:r>
      <w:bookmarkStart w:id="17" w:name="OLE_LINK179"/>
      <w:bookmarkStart w:id="18" w:name="OLE_LINK180"/>
      <w:r w:rsidRPr="0095534F">
        <w:rPr>
          <w:rFonts w:ascii="Arial" w:hAnsi="Arial" w:cs="Arial"/>
          <w:spacing w:val="7"/>
          <w:sz w:val="21"/>
          <w:szCs w:val="21"/>
        </w:rPr>
        <w:t xml:space="preserve">Gebäudetechnikspezialisten und Smart-Home-Pioniers </w:t>
      </w:r>
      <w:bookmarkEnd w:id="17"/>
      <w:bookmarkEnd w:id="18"/>
      <w:r w:rsidRPr="0095534F">
        <w:rPr>
          <w:rFonts w:ascii="Arial" w:hAnsi="Arial" w:cs="Arial"/>
          <w:spacing w:val="7"/>
          <w:sz w:val="21"/>
          <w:szCs w:val="21"/>
        </w:rPr>
        <w:t>Gira (</w:t>
      </w:r>
      <w:hyperlink r:id="rId6" w:history="1">
        <w:r w:rsidRPr="0095534F">
          <w:rPr>
            <w:rStyle w:val="Hyperlink"/>
            <w:rFonts w:ascii="Arial" w:hAnsi="Arial" w:cs="Arial"/>
            <w:spacing w:val="7"/>
            <w:sz w:val="21"/>
            <w:szCs w:val="21"/>
          </w:rPr>
          <w:t>www.gira.de</w:t>
        </w:r>
      </w:hyperlink>
      <w:r w:rsidRPr="0095534F">
        <w:rPr>
          <w:rFonts w:ascii="Arial" w:hAnsi="Arial" w:cs="Arial"/>
          <w:spacing w:val="7"/>
          <w:sz w:val="21"/>
          <w:szCs w:val="21"/>
        </w:rPr>
        <w:t>). Einerseits – so Marte – fänden Menschen insbesondere in den Metropolregionen immer schwerer bezahlbaren Wohnraum, andererseits leide die wichtigste Wirtschaftsbranche Deutschlands, die Bau- und Immobilienwirtschaft, unter der rückläufigem Bautätigkeit.</w:t>
      </w:r>
      <w:r w:rsidR="0095534F" w:rsidRPr="0095534F">
        <w:rPr>
          <w:rFonts w:ascii="Arial" w:hAnsi="Arial" w:cs="Arial"/>
          <w:spacing w:val="7"/>
          <w:sz w:val="21"/>
          <w:szCs w:val="21"/>
        </w:rPr>
        <w:t xml:space="preserve"> </w:t>
      </w:r>
      <w:bookmarkStart w:id="19" w:name="OLE_LINK177"/>
      <w:bookmarkStart w:id="20" w:name="OLE_LINK178"/>
      <w:r w:rsidR="0095534F" w:rsidRPr="0095534F">
        <w:rPr>
          <w:rFonts w:ascii="Arial" w:hAnsi="Arial" w:cs="Arial"/>
          <w:spacing w:val="7"/>
          <w:sz w:val="21"/>
          <w:szCs w:val="21"/>
        </w:rPr>
        <w:t xml:space="preserve">Gemeinsam mit den Spitzen der Bau- und Wohnungswirtschaft will Gira als einer der führenden Hersteller für Gebäudesystemtechnik dazu beitragen, dass </w:t>
      </w:r>
      <w:r w:rsidR="0095534F">
        <w:rPr>
          <w:rFonts w:ascii="Arial" w:hAnsi="Arial" w:cs="Arial"/>
          <w:spacing w:val="7"/>
          <w:sz w:val="21"/>
          <w:szCs w:val="21"/>
        </w:rPr>
        <w:t xml:space="preserve">in Deutschland </w:t>
      </w:r>
      <w:r w:rsidR="0095534F" w:rsidRPr="0095534F">
        <w:rPr>
          <w:rFonts w:ascii="Arial" w:hAnsi="Arial" w:cs="Arial"/>
          <w:spacing w:val="7"/>
          <w:sz w:val="21"/>
          <w:szCs w:val="21"/>
        </w:rPr>
        <w:t>wieder mehr</w:t>
      </w:r>
      <w:r w:rsidR="0095534F">
        <w:rPr>
          <w:rFonts w:ascii="Arial" w:hAnsi="Arial" w:cs="Arial"/>
          <w:spacing w:val="7"/>
          <w:sz w:val="21"/>
          <w:szCs w:val="21"/>
        </w:rPr>
        <w:t xml:space="preserve"> und</w:t>
      </w:r>
      <w:r w:rsidR="0095534F" w:rsidRPr="0095534F">
        <w:rPr>
          <w:rFonts w:ascii="Arial" w:hAnsi="Arial" w:cs="Arial"/>
          <w:spacing w:val="7"/>
          <w:sz w:val="21"/>
          <w:szCs w:val="21"/>
        </w:rPr>
        <w:t xml:space="preserve"> schneller</w:t>
      </w:r>
      <w:r w:rsidR="0095534F">
        <w:rPr>
          <w:rFonts w:ascii="Arial" w:hAnsi="Arial" w:cs="Arial"/>
          <w:spacing w:val="7"/>
          <w:sz w:val="21"/>
          <w:szCs w:val="21"/>
        </w:rPr>
        <w:t>, aber trotzdem sozial</w:t>
      </w:r>
      <w:r w:rsidR="0095534F" w:rsidRPr="0095534F">
        <w:rPr>
          <w:rFonts w:ascii="Arial" w:hAnsi="Arial" w:cs="Arial"/>
          <w:spacing w:val="7"/>
          <w:sz w:val="21"/>
          <w:szCs w:val="21"/>
        </w:rPr>
        <w:t xml:space="preserve"> und </w:t>
      </w:r>
      <w:r w:rsidR="0095534F">
        <w:rPr>
          <w:rFonts w:ascii="Arial" w:hAnsi="Arial" w:cs="Arial"/>
          <w:spacing w:val="7"/>
          <w:sz w:val="21"/>
          <w:szCs w:val="21"/>
        </w:rPr>
        <w:t xml:space="preserve">ökologisch </w:t>
      </w:r>
      <w:r w:rsidR="0095534F" w:rsidRPr="0095534F">
        <w:rPr>
          <w:rFonts w:ascii="Arial" w:hAnsi="Arial" w:cs="Arial"/>
          <w:spacing w:val="7"/>
          <w:sz w:val="21"/>
          <w:szCs w:val="21"/>
        </w:rPr>
        <w:t xml:space="preserve">nachhaltiger gebaut wird. Das Unternehmen aus Radevormwald schließt sich deshalb der </w:t>
      </w:r>
      <w:bookmarkStart w:id="21" w:name="OLE_LINK32"/>
      <w:bookmarkStart w:id="22" w:name="OLE_LINK33"/>
      <w:r w:rsidR="0095534F" w:rsidRPr="0095534F">
        <w:rPr>
          <w:rFonts w:ascii="Arial" w:hAnsi="Arial" w:cs="Arial"/>
          <w:spacing w:val="7"/>
          <w:sz w:val="21"/>
          <w:szCs w:val="21"/>
        </w:rPr>
        <w:t xml:space="preserve">Initiative „80 Sekunden </w:t>
      </w:r>
      <w:r w:rsidR="0095534F">
        <w:rPr>
          <w:rFonts w:ascii="Arial" w:hAnsi="Arial" w:cs="Arial"/>
          <w:spacing w:val="7"/>
          <w:sz w:val="21"/>
          <w:szCs w:val="21"/>
        </w:rPr>
        <w:t>–</w:t>
      </w:r>
      <w:r w:rsidR="0095534F" w:rsidRPr="0095534F">
        <w:rPr>
          <w:rFonts w:ascii="Arial" w:hAnsi="Arial" w:cs="Arial"/>
          <w:spacing w:val="7"/>
          <w:sz w:val="21"/>
          <w:szCs w:val="21"/>
        </w:rPr>
        <w:t xml:space="preserve"> Neues Bauen“</w:t>
      </w:r>
      <w:bookmarkEnd w:id="21"/>
      <w:bookmarkEnd w:id="22"/>
      <w:r w:rsidR="0095534F" w:rsidRPr="0095534F">
        <w:rPr>
          <w:rFonts w:ascii="Arial" w:hAnsi="Arial" w:cs="Arial"/>
          <w:spacing w:val="7"/>
          <w:sz w:val="21"/>
          <w:szCs w:val="21"/>
        </w:rPr>
        <w:t xml:space="preserve"> an</w:t>
      </w:r>
      <w:r w:rsidR="0095534F">
        <w:rPr>
          <w:rFonts w:ascii="Arial" w:hAnsi="Arial" w:cs="Arial"/>
          <w:spacing w:val="7"/>
          <w:sz w:val="21"/>
          <w:szCs w:val="21"/>
        </w:rPr>
        <w:t xml:space="preserve">. </w:t>
      </w:r>
      <w:bookmarkEnd w:id="19"/>
      <w:bookmarkEnd w:id="20"/>
      <w:r w:rsidR="0095534F">
        <w:rPr>
          <w:rFonts w:ascii="Arial" w:hAnsi="Arial" w:cs="Arial"/>
          <w:spacing w:val="7"/>
          <w:sz w:val="21"/>
          <w:szCs w:val="21"/>
        </w:rPr>
        <w:t xml:space="preserve">Ihr gehören wichtige Player der Bau- und Immobilienbranche wie etwa Goldbeck, Schüco, Viega, Vonovia oder </w:t>
      </w:r>
      <w:proofErr w:type="spellStart"/>
      <w:r w:rsidR="0095534F">
        <w:rPr>
          <w:rFonts w:ascii="Arial" w:hAnsi="Arial" w:cs="Arial"/>
          <w:spacing w:val="7"/>
          <w:sz w:val="21"/>
          <w:szCs w:val="21"/>
        </w:rPr>
        <w:t>Züblin</w:t>
      </w:r>
      <w:proofErr w:type="spellEnd"/>
      <w:r w:rsidR="0095534F">
        <w:rPr>
          <w:rFonts w:ascii="Arial" w:hAnsi="Arial" w:cs="Arial"/>
          <w:spacing w:val="7"/>
          <w:sz w:val="21"/>
          <w:szCs w:val="21"/>
        </w:rPr>
        <w:t xml:space="preserve"> an.</w:t>
      </w:r>
    </w:p>
    <w:p w14:paraId="5877E0D6" w14:textId="77777777" w:rsidR="0095534F" w:rsidRDefault="0095534F" w:rsidP="0087762C">
      <w:pPr>
        <w:spacing w:line="284" w:lineRule="exact"/>
        <w:rPr>
          <w:rFonts w:ascii="Arial" w:hAnsi="Arial" w:cs="Arial"/>
          <w:spacing w:val="7"/>
          <w:sz w:val="21"/>
          <w:szCs w:val="21"/>
        </w:rPr>
      </w:pPr>
    </w:p>
    <w:p w14:paraId="2B5FC28C" w14:textId="7B49A389" w:rsidR="00892678" w:rsidRPr="00892678" w:rsidRDefault="00892678" w:rsidP="0087762C">
      <w:pPr>
        <w:spacing w:line="284" w:lineRule="exact"/>
        <w:rPr>
          <w:rFonts w:ascii="Arial" w:hAnsi="Arial" w:cs="Arial"/>
          <w:spacing w:val="7"/>
          <w:sz w:val="21"/>
          <w:szCs w:val="21"/>
          <w:u w:val="single"/>
        </w:rPr>
      </w:pPr>
      <w:r w:rsidRPr="00892678">
        <w:rPr>
          <w:rFonts w:ascii="Arial" w:hAnsi="Arial" w:cs="Arial"/>
          <w:spacing w:val="7"/>
          <w:sz w:val="21"/>
          <w:szCs w:val="21"/>
          <w:u w:val="single"/>
        </w:rPr>
        <w:t>Gemeinsame Lösungssuche</w:t>
      </w:r>
    </w:p>
    <w:p w14:paraId="0DAF0D67" w14:textId="464EF18B" w:rsidR="0087762C" w:rsidRPr="0095534F" w:rsidRDefault="0095534F" w:rsidP="0087762C">
      <w:pPr>
        <w:spacing w:line="284" w:lineRule="exact"/>
        <w:rPr>
          <w:rFonts w:ascii="Arial" w:hAnsi="Arial" w:cs="Arial"/>
          <w:spacing w:val="7"/>
          <w:sz w:val="21"/>
          <w:szCs w:val="21"/>
        </w:rPr>
      </w:pPr>
      <w:r w:rsidRPr="0095534F">
        <w:rPr>
          <w:rFonts w:ascii="Arial" w:hAnsi="Arial" w:cs="Arial"/>
          <w:spacing w:val="7"/>
          <w:sz w:val="21"/>
          <w:szCs w:val="21"/>
        </w:rPr>
        <w:t xml:space="preserve">„Dieser Zusammenschluss unterstützt ausdrücklich den Plan der Bundesregierung, nach dem pro Jahr 400.000 neue Wohnungen – also alle 80 Sekunden eine – fertiggestellt werden sollen“, betont </w:t>
      </w:r>
      <w:proofErr w:type="gramStart"/>
      <w:r w:rsidRPr="0095534F">
        <w:rPr>
          <w:rFonts w:ascii="Arial" w:hAnsi="Arial" w:cs="Arial"/>
          <w:spacing w:val="7"/>
          <w:sz w:val="21"/>
          <w:szCs w:val="21"/>
        </w:rPr>
        <w:t xml:space="preserve">der </w:t>
      </w:r>
      <w:r w:rsidR="00FB7F9B">
        <w:rPr>
          <w:rFonts w:ascii="Arial" w:hAnsi="Arial" w:cs="Arial"/>
          <w:spacing w:val="7"/>
          <w:sz w:val="21"/>
          <w:szCs w:val="21"/>
        </w:rPr>
        <w:t>Torben Bayer</w:t>
      </w:r>
      <w:proofErr w:type="gramEnd"/>
      <w:r w:rsidR="00FB7F9B">
        <w:rPr>
          <w:rFonts w:ascii="Arial" w:hAnsi="Arial" w:cs="Arial"/>
          <w:spacing w:val="7"/>
          <w:sz w:val="21"/>
          <w:szCs w:val="21"/>
        </w:rPr>
        <w:t>, Leiter Marke, Marketing und digitale Geschäftsmodelle bei</w:t>
      </w:r>
      <w:r w:rsidRPr="0095534F">
        <w:rPr>
          <w:rFonts w:ascii="Arial" w:hAnsi="Arial" w:cs="Arial"/>
          <w:spacing w:val="7"/>
          <w:sz w:val="21"/>
          <w:szCs w:val="21"/>
        </w:rPr>
        <w:t xml:space="preserve"> G</w:t>
      </w:r>
      <w:r w:rsidR="00FB7F9B">
        <w:rPr>
          <w:rFonts w:ascii="Arial" w:hAnsi="Arial" w:cs="Arial"/>
          <w:spacing w:val="7"/>
          <w:sz w:val="21"/>
          <w:szCs w:val="21"/>
        </w:rPr>
        <w:t>i</w:t>
      </w:r>
      <w:r w:rsidRPr="0095534F">
        <w:rPr>
          <w:rFonts w:ascii="Arial" w:hAnsi="Arial" w:cs="Arial"/>
          <w:spacing w:val="7"/>
          <w:sz w:val="21"/>
          <w:szCs w:val="21"/>
        </w:rPr>
        <w:t>r</w:t>
      </w:r>
      <w:r w:rsidR="00FB7F9B">
        <w:rPr>
          <w:rFonts w:ascii="Arial" w:hAnsi="Arial" w:cs="Arial"/>
          <w:spacing w:val="7"/>
          <w:sz w:val="21"/>
          <w:szCs w:val="21"/>
        </w:rPr>
        <w:t>a</w:t>
      </w:r>
      <w:r w:rsidRPr="0095534F">
        <w:rPr>
          <w:rFonts w:ascii="Arial" w:hAnsi="Arial" w:cs="Arial"/>
          <w:spacing w:val="7"/>
          <w:sz w:val="21"/>
          <w:szCs w:val="21"/>
        </w:rPr>
        <w:t>.</w:t>
      </w:r>
      <w:r w:rsidR="00892678">
        <w:rPr>
          <w:rFonts w:ascii="Arial" w:hAnsi="Arial" w:cs="Arial"/>
          <w:spacing w:val="7"/>
          <w:sz w:val="21"/>
          <w:szCs w:val="21"/>
        </w:rPr>
        <w:t xml:space="preserve"> „Nachdem</w:t>
      </w:r>
      <w:r w:rsidR="000B5F39">
        <w:rPr>
          <w:rFonts w:ascii="Arial" w:hAnsi="Arial" w:cs="Arial"/>
          <w:spacing w:val="7"/>
          <w:sz w:val="21"/>
          <w:szCs w:val="21"/>
        </w:rPr>
        <w:t xml:space="preserve"> dieses Ziel 2023 deutlich verfehlt worden ist, brauchen wir </w:t>
      </w:r>
      <w:r w:rsidR="00A12B69">
        <w:rPr>
          <w:rFonts w:ascii="Arial" w:hAnsi="Arial" w:cs="Arial"/>
          <w:spacing w:val="7"/>
          <w:sz w:val="21"/>
          <w:szCs w:val="21"/>
        </w:rPr>
        <w:t xml:space="preserve">dringend </w:t>
      </w:r>
      <w:r w:rsidR="000B5F39">
        <w:rPr>
          <w:rFonts w:ascii="Arial" w:hAnsi="Arial" w:cs="Arial"/>
          <w:spacing w:val="7"/>
          <w:sz w:val="21"/>
          <w:szCs w:val="21"/>
        </w:rPr>
        <w:t>neue Ansätze für den Wohnungsbau.</w:t>
      </w:r>
      <w:r w:rsidR="00A12B69">
        <w:rPr>
          <w:rFonts w:ascii="Arial" w:hAnsi="Arial" w:cs="Arial"/>
          <w:spacing w:val="7"/>
          <w:sz w:val="21"/>
          <w:szCs w:val="21"/>
        </w:rPr>
        <w:t xml:space="preserve"> Die </w:t>
      </w:r>
      <w:r w:rsidR="00A12B69" w:rsidRPr="0095534F">
        <w:rPr>
          <w:rFonts w:ascii="Arial" w:hAnsi="Arial" w:cs="Arial"/>
          <w:spacing w:val="7"/>
          <w:sz w:val="21"/>
          <w:szCs w:val="21"/>
        </w:rPr>
        <w:t xml:space="preserve">Initiative </w:t>
      </w:r>
      <w:r w:rsidR="00A12B69">
        <w:rPr>
          <w:rFonts w:ascii="Arial" w:hAnsi="Arial" w:cs="Arial"/>
          <w:spacing w:val="7"/>
          <w:sz w:val="21"/>
          <w:szCs w:val="21"/>
        </w:rPr>
        <w:t>‚</w:t>
      </w:r>
      <w:r w:rsidR="00A12B69" w:rsidRPr="0095534F">
        <w:rPr>
          <w:rFonts w:ascii="Arial" w:hAnsi="Arial" w:cs="Arial"/>
          <w:spacing w:val="7"/>
          <w:sz w:val="21"/>
          <w:szCs w:val="21"/>
        </w:rPr>
        <w:t xml:space="preserve">80 Sekunden </w:t>
      </w:r>
      <w:r w:rsidR="00A12B69">
        <w:rPr>
          <w:rFonts w:ascii="Arial" w:hAnsi="Arial" w:cs="Arial"/>
          <w:spacing w:val="7"/>
          <w:sz w:val="21"/>
          <w:szCs w:val="21"/>
        </w:rPr>
        <w:t>–</w:t>
      </w:r>
      <w:r w:rsidR="00A12B69" w:rsidRPr="0095534F">
        <w:rPr>
          <w:rFonts w:ascii="Arial" w:hAnsi="Arial" w:cs="Arial"/>
          <w:spacing w:val="7"/>
          <w:sz w:val="21"/>
          <w:szCs w:val="21"/>
        </w:rPr>
        <w:t xml:space="preserve"> Neues Bauen</w:t>
      </w:r>
      <w:r w:rsidR="00A12B69">
        <w:rPr>
          <w:rFonts w:ascii="Arial" w:hAnsi="Arial" w:cs="Arial"/>
          <w:spacing w:val="7"/>
          <w:sz w:val="21"/>
          <w:szCs w:val="21"/>
        </w:rPr>
        <w:t>‘ arbeitet genau dafür.</w:t>
      </w:r>
      <w:r w:rsidR="00FB7F9B">
        <w:rPr>
          <w:rFonts w:ascii="Arial" w:hAnsi="Arial" w:cs="Arial"/>
          <w:spacing w:val="7"/>
          <w:sz w:val="21"/>
          <w:szCs w:val="21"/>
        </w:rPr>
        <w:t xml:space="preserve"> Daran möchten wir aktiv mitwirken.</w:t>
      </w:r>
      <w:r w:rsidR="000B5F39">
        <w:rPr>
          <w:rFonts w:ascii="Arial" w:hAnsi="Arial" w:cs="Arial"/>
          <w:spacing w:val="7"/>
          <w:sz w:val="21"/>
          <w:szCs w:val="21"/>
        </w:rPr>
        <w:t>“</w:t>
      </w:r>
      <w:r w:rsidRPr="0095534F">
        <w:rPr>
          <w:rFonts w:ascii="Arial" w:hAnsi="Arial" w:cs="Arial"/>
          <w:spacing w:val="7"/>
          <w:sz w:val="21"/>
          <w:szCs w:val="21"/>
        </w:rPr>
        <w:t xml:space="preserve"> Dazu treffen sich </w:t>
      </w:r>
      <w:r w:rsidRPr="0095534F">
        <w:rPr>
          <w:rFonts w:ascii="Arial" w:hAnsi="Arial" w:cs="Arial"/>
          <w:spacing w:val="7"/>
          <w:sz w:val="21"/>
          <w:szCs w:val="21"/>
        </w:rPr>
        <w:lastRenderedPageBreak/>
        <w:t>Top-</w:t>
      </w:r>
      <w:r w:rsidR="00FB7F9B">
        <w:rPr>
          <w:rFonts w:ascii="Arial" w:hAnsi="Arial" w:cs="Arial"/>
          <w:spacing w:val="7"/>
          <w:sz w:val="21"/>
          <w:szCs w:val="21"/>
        </w:rPr>
        <w:t>Führungskräfte</w:t>
      </w:r>
      <w:r w:rsidRPr="0095534F">
        <w:rPr>
          <w:rFonts w:ascii="Arial" w:hAnsi="Arial" w:cs="Arial"/>
          <w:spacing w:val="7"/>
          <w:sz w:val="21"/>
          <w:szCs w:val="21"/>
        </w:rPr>
        <w:t xml:space="preserve"> der Unternehmen </w:t>
      </w:r>
      <w:r w:rsidR="00FB7F9B">
        <w:rPr>
          <w:rFonts w:ascii="Arial" w:hAnsi="Arial" w:cs="Arial"/>
          <w:spacing w:val="7"/>
          <w:sz w:val="21"/>
          <w:szCs w:val="21"/>
        </w:rPr>
        <w:t>regelmäßig</w:t>
      </w:r>
      <w:r w:rsidR="00FB7F9B" w:rsidRPr="0095534F">
        <w:rPr>
          <w:rFonts w:ascii="Arial" w:hAnsi="Arial" w:cs="Arial"/>
          <w:spacing w:val="7"/>
          <w:sz w:val="21"/>
          <w:szCs w:val="21"/>
        </w:rPr>
        <w:t xml:space="preserve"> </w:t>
      </w:r>
      <w:r w:rsidRPr="0095534F">
        <w:rPr>
          <w:rFonts w:ascii="Arial" w:hAnsi="Arial" w:cs="Arial"/>
          <w:spacing w:val="7"/>
          <w:sz w:val="21"/>
          <w:szCs w:val="21"/>
        </w:rPr>
        <w:t xml:space="preserve">mit </w:t>
      </w:r>
      <w:r w:rsidR="00FB7F9B">
        <w:rPr>
          <w:rFonts w:ascii="Arial" w:hAnsi="Arial" w:cs="Arial"/>
          <w:spacing w:val="7"/>
          <w:sz w:val="21"/>
          <w:szCs w:val="21"/>
        </w:rPr>
        <w:t xml:space="preserve">Vertreterinnen und Vertretern von </w:t>
      </w:r>
      <w:r w:rsidRPr="0095534F">
        <w:rPr>
          <w:rFonts w:ascii="Arial" w:hAnsi="Arial" w:cs="Arial"/>
          <w:spacing w:val="7"/>
          <w:sz w:val="21"/>
          <w:szCs w:val="21"/>
        </w:rPr>
        <w:t>Architekt</w:t>
      </w:r>
      <w:r w:rsidR="00FB7F9B">
        <w:rPr>
          <w:rFonts w:ascii="Arial" w:hAnsi="Arial" w:cs="Arial"/>
          <w:spacing w:val="7"/>
          <w:sz w:val="21"/>
          <w:szCs w:val="21"/>
        </w:rPr>
        <w:t xml:space="preserve">ur- und </w:t>
      </w:r>
      <w:r w:rsidRPr="0095534F">
        <w:rPr>
          <w:rFonts w:ascii="Arial" w:hAnsi="Arial" w:cs="Arial"/>
          <w:spacing w:val="7"/>
          <w:sz w:val="21"/>
          <w:szCs w:val="21"/>
        </w:rPr>
        <w:t>Plan</w:t>
      </w:r>
      <w:r w:rsidR="00FB7F9B">
        <w:rPr>
          <w:rFonts w:ascii="Arial" w:hAnsi="Arial" w:cs="Arial"/>
          <w:spacing w:val="7"/>
          <w:sz w:val="21"/>
          <w:szCs w:val="21"/>
        </w:rPr>
        <w:t>ungsbüros</w:t>
      </w:r>
      <w:r w:rsidRPr="0095534F">
        <w:rPr>
          <w:rFonts w:ascii="Arial" w:hAnsi="Arial" w:cs="Arial"/>
          <w:spacing w:val="7"/>
          <w:sz w:val="21"/>
          <w:szCs w:val="21"/>
        </w:rPr>
        <w:t>, Investor</w:t>
      </w:r>
      <w:r w:rsidR="00FB7F9B">
        <w:rPr>
          <w:rFonts w:ascii="Arial" w:hAnsi="Arial" w:cs="Arial"/>
          <w:spacing w:val="7"/>
          <w:sz w:val="21"/>
          <w:szCs w:val="21"/>
        </w:rPr>
        <w:t>innen und Investor</w:t>
      </w:r>
      <w:r w:rsidRPr="0095534F">
        <w:rPr>
          <w:rFonts w:ascii="Arial" w:hAnsi="Arial" w:cs="Arial"/>
          <w:spacing w:val="7"/>
          <w:sz w:val="21"/>
          <w:szCs w:val="21"/>
        </w:rPr>
        <w:t>en</w:t>
      </w:r>
      <w:r w:rsidR="00FB7F9B">
        <w:rPr>
          <w:rFonts w:ascii="Arial" w:hAnsi="Arial" w:cs="Arial"/>
          <w:spacing w:val="7"/>
          <w:sz w:val="21"/>
          <w:szCs w:val="21"/>
        </w:rPr>
        <w:t xml:space="preserve"> sowie mit</w:t>
      </w:r>
      <w:r w:rsidRPr="0095534F">
        <w:rPr>
          <w:rFonts w:ascii="Arial" w:hAnsi="Arial" w:cs="Arial"/>
          <w:spacing w:val="7"/>
          <w:sz w:val="21"/>
          <w:szCs w:val="21"/>
        </w:rPr>
        <w:t xml:space="preserve"> Start</w:t>
      </w:r>
      <w:r>
        <w:rPr>
          <w:rFonts w:ascii="Arial" w:hAnsi="Arial" w:cs="Arial"/>
          <w:spacing w:val="7"/>
          <w:sz w:val="21"/>
          <w:szCs w:val="21"/>
        </w:rPr>
        <w:t>-u</w:t>
      </w:r>
      <w:r w:rsidRPr="0095534F">
        <w:rPr>
          <w:rFonts w:ascii="Arial" w:hAnsi="Arial" w:cs="Arial"/>
          <w:spacing w:val="7"/>
          <w:sz w:val="21"/>
          <w:szCs w:val="21"/>
        </w:rPr>
        <w:t xml:space="preserve">ps und der Spitzenpolitik, </w:t>
      </w:r>
      <w:r>
        <w:rPr>
          <w:rFonts w:ascii="Arial" w:hAnsi="Arial" w:cs="Arial"/>
          <w:spacing w:val="7"/>
          <w:sz w:val="21"/>
          <w:szCs w:val="21"/>
        </w:rPr>
        <w:t>um zusammen</w:t>
      </w:r>
      <w:r w:rsidRPr="0095534F">
        <w:rPr>
          <w:rFonts w:ascii="Arial" w:hAnsi="Arial" w:cs="Arial"/>
          <w:spacing w:val="7"/>
          <w:sz w:val="21"/>
          <w:szCs w:val="21"/>
        </w:rPr>
        <w:t xml:space="preserve"> neue Lösungen </w:t>
      </w:r>
      <w:r>
        <w:rPr>
          <w:rFonts w:ascii="Arial" w:hAnsi="Arial" w:cs="Arial"/>
          <w:spacing w:val="7"/>
          <w:sz w:val="21"/>
          <w:szCs w:val="21"/>
        </w:rPr>
        <w:t xml:space="preserve">zu </w:t>
      </w:r>
      <w:r w:rsidRPr="0095534F">
        <w:rPr>
          <w:rFonts w:ascii="Arial" w:hAnsi="Arial" w:cs="Arial"/>
          <w:spacing w:val="7"/>
          <w:sz w:val="21"/>
          <w:szCs w:val="21"/>
        </w:rPr>
        <w:t>entwickeln und sie danach gemeinsam um</w:t>
      </w:r>
      <w:r>
        <w:rPr>
          <w:rFonts w:ascii="Arial" w:hAnsi="Arial" w:cs="Arial"/>
          <w:spacing w:val="7"/>
          <w:sz w:val="21"/>
          <w:szCs w:val="21"/>
        </w:rPr>
        <w:t>zu</w:t>
      </w:r>
      <w:r w:rsidRPr="0095534F">
        <w:rPr>
          <w:rFonts w:ascii="Arial" w:hAnsi="Arial" w:cs="Arial"/>
          <w:spacing w:val="7"/>
          <w:sz w:val="21"/>
          <w:szCs w:val="21"/>
        </w:rPr>
        <w:t xml:space="preserve">setzen. Themenschwerpunkte sind dabei </w:t>
      </w:r>
      <w:r>
        <w:rPr>
          <w:rFonts w:ascii="Arial" w:hAnsi="Arial" w:cs="Arial"/>
          <w:spacing w:val="7"/>
          <w:sz w:val="21"/>
          <w:szCs w:val="21"/>
        </w:rPr>
        <w:t xml:space="preserve">unter anderem </w:t>
      </w:r>
      <w:r w:rsidRPr="0095534F">
        <w:rPr>
          <w:rFonts w:ascii="Arial" w:hAnsi="Arial" w:cs="Arial"/>
          <w:spacing w:val="7"/>
          <w:sz w:val="21"/>
          <w:szCs w:val="21"/>
        </w:rPr>
        <w:t xml:space="preserve">die Digitalisierung, die Entwicklung neuer </w:t>
      </w:r>
      <w:r>
        <w:rPr>
          <w:rFonts w:ascii="Arial" w:hAnsi="Arial" w:cs="Arial"/>
          <w:spacing w:val="7"/>
          <w:sz w:val="21"/>
          <w:szCs w:val="21"/>
        </w:rPr>
        <w:t>Konzepte</w:t>
      </w:r>
      <w:r w:rsidRPr="0095534F">
        <w:rPr>
          <w:rFonts w:ascii="Arial" w:hAnsi="Arial" w:cs="Arial"/>
          <w:spacing w:val="7"/>
          <w:sz w:val="21"/>
          <w:szCs w:val="21"/>
        </w:rPr>
        <w:t xml:space="preserve"> für Wohnquartiere, innovative Baumaterialien, smartes Energiemanagement, serielles Bauen</w:t>
      </w:r>
      <w:r w:rsidR="00C74D2A">
        <w:rPr>
          <w:rFonts w:ascii="Arial" w:hAnsi="Arial" w:cs="Arial"/>
          <w:spacing w:val="7"/>
          <w:sz w:val="21"/>
          <w:szCs w:val="21"/>
        </w:rPr>
        <w:t xml:space="preserve"> und Ideen,</w:t>
      </w:r>
      <w:r w:rsidRPr="0095534F">
        <w:rPr>
          <w:rFonts w:ascii="Arial" w:hAnsi="Arial" w:cs="Arial"/>
          <w:spacing w:val="7"/>
          <w:sz w:val="21"/>
          <w:szCs w:val="21"/>
        </w:rPr>
        <w:t xml:space="preserve"> </w:t>
      </w:r>
      <w:r w:rsidR="00C74D2A">
        <w:rPr>
          <w:rFonts w:ascii="Arial" w:hAnsi="Arial" w:cs="Arial"/>
          <w:spacing w:val="7"/>
          <w:sz w:val="21"/>
          <w:szCs w:val="21"/>
        </w:rPr>
        <w:t xml:space="preserve">um </w:t>
      </w:r>
      <w:r w:rsidRPr="0095534F">
        <w:rPr>
          <w:rFonts w:ascii="Arial" w:hAnsi="Arial" w:cs="Arial"/>
          <w:spacing w:val="7"/>
          <w:sz w:val="21"/>
          <w:szCs w:val="21"/>
        </w:rPr>
        <w:t xml:space="preserve">Planungs- und Genehmigungsverfahren </w:t>
      </w:r>
      <w:r w:rsidR="00C74D2A">
        <w:rPr>
          <w:rFonts w:ascii="Arial" w:hAnsi="Arial" w:cs="Arial"/>
          <w:spacing w:val="7"/>
          <w:sz w:val="21"/>
          <w:szCs w:val="21"/>
        </w:rPr>
        <w:t>zu beschleunigen und b</w:t>
      </w:r>
      <w:r w:rsidRPr="0095534F">
        <w:rPr>
          <w:rFonts w:ascii="Arial" w:hAnsi="Arial" w:cs="Arial"/>
          <w:spacing w:val="7"/>
          <w:sz w:val="21"/>
          <w:szCs w:val="21"/>
        </w:rPr>
        <w:t>ürokrati</w:t>
      </w:r>
      <w:r w:rsidR="00C74D2A">
        <w:rPr>
          <w:rFonts w:ascii="Arial" w:hAnsi="Arial" w:cs="Arial"/>
          <w:spacing w:val="7"/>
          <w:sz w:val="21"/>
          <w:szCs w:val="21"/>
        </w:rPr>
        <w:t>sch</w:t>
      </w:r>
      <w:r w:rsidRPr="0095534F">
        <w:rPr>
          <w:rFonts w:ascii="Arial" w:hAnsi="Arial" w:cs="Arial"/>
          <w:spacing w:val="7"/>
          <w:sz w:val="21"/>
          <w:szCs w:val="21"/>
        </w:rPr>
        <w:t>e</w:t>
      </w:r>
      <w:r w:rsidR="00C74D2A">
        <w:rPr>
          <w:rFonts w:ascii="Arial" w:hAnsi="Arial" w:cs="Arial"/>
          <w:spacing w:val="7"/>
          <w:sz w:val="21"/>
          <w:szCs w:val="21"/>
        </w:rPr>
        <w:t xml:space="preserve"> Hürden </w:t>
      </w:r>
      <w:r w:rsidRPr="0095534F">
        <w:rPr>
          <w:rFonts w:ascii="Arial" w:hAnsi="Arial" w:cs="Arial"/>
          <w:spacing w:val="7"/>
          <w:sz w:val="21"/>
          <w:szCs w:val="21"/>
        </w:rPr>
        <w:t>ab</w:t>
      </w:r>
      <w:r w:rsidR="00C74D2A">
        <w:rPr>
          <w:rFonts w:ascii="Arial" w:hAnsi="Arial" w:cs="Arial"/>
          <w:spacing w:val="7"/>
          <w:sz w:val="21"/>
          <w:szCs w:val="21"/>
        </w:rPr>
        <w:t>zu</w:t>
      </w:r>
      <w:r w:rsidRPr="0095534F">
        <w:rPr>
          <w:rFonts w:ascii="Arial" w:hAnsi="Arial" w:cs="Arial"/>
          <w:spacing w:val="7"/>
          <w:sz w:val="21"/>
          <w:szCs w:val="21"/>
        </w:rPr>
        <w:t>bau</w:t>
      </w:r>
      <w:r w:rsidR="00C74D2A">
        <w:rPr>
          <w:rFonts w:ascii="Arial" w:hAnsi="Arial" w:cs="Arial"/>
          <w:spacing w:val="7"/>
          <w:sz w:val="21"/>
          <w:szCs w:val="21"/>
        </w:rPr>
        <w:t>en.</w:t>
      </w:r>
    </w:p>
    <w:p w14:paraId="11FDB64F" w14:textId="598B8E81" w:rsidR="008E3E98" w:rsidRDefault="0087762C" w:rsidP="002D6816">
      <w:pPr>
        <w:spacing w:line="284" w:lineRule="exact"/>
        <w:rPr>
          <w:rFonts w:ascii="Arial" w:hAnsi="Arial" w:cs="Arial"/>
          <w:color w:val="000000"/>
          <w:spacing w:val="7"/>
          <w:sz w:val="21"/>
          <w:szCs w:val="21"/>
        </w:rPr>
      </w:pPr>
      <w:r>
        <w:rPr>
          <w:rFonts w:ascii="Arial" w:hAnsi="Arial" w:cs="Arial"/>
          <w:spacing w:val="7"/>
          <w:sz w:val="21"/>
          <w:szCs w:val="21"/>
        </w:rPr>
        <w:t xml:space="preserve"> </w:t>
      </w:r>
    </w:p>
    <w:bookmarkEnd w:id="15"/>
    <w:bookmarkEnd w:id="16"/>
    <w:p w14:paraId="010B67AF" w14:textId="00B1B85B" w:rsidR="002504A4" w:rsidRPr="002504A4" w:rsidRDefault="002504A4" w:rsidP="00C170AF">
      <w:pPr>
        <w:spacing w:line="284" w:lineRule="exact"/>
        <w:rPr>
          <w:rFonts w:ascii="Arial" w:hAnsi="Arial" w:cs="Arial"/>
          <w:spacing w:val="7"/>
          <w:sz w:val="21"/>
          <w:szCs w:val="21"/>
          <w:u w:val="single"/>
        </w:rPr>
      </w:pPr>
      <w:r w:rsidRPr="002504A4">
        <w:rPr>
          <w:rFonts w:ascii="Arial" w:hAnsi="Arial" w:cs="Arial"/>
          <w:spacing w:val="7"/>
          <w:sz w:val="21"/>
          <w:szCs w:val="21"/>
          <w:u w:val="single"/>
        </w:rPr>
        <w:t>Ideen für ein</w:t>
      </w:r>
      <w:r w:rsidR="001771F1">
        <w:rPr>
          <w:rFonts w:ascii="Arial" w:hAnsi="Arial" w:cs="Arial"/>
          <w:spacing w:val="7"/>
          <w:sz w:val="21"/>
          <w:szCs w:val="21"/>
          <w:u w:val="single"/>
        </w:rPr>
        <w:t>e</w:t>
      </w:r>
      <w:r w:rsidRPr="002504A4">
        <w:rPr>
          <w:rFonts w:ascii="Arial" w:hAnsi="Arial" w:cs="Arial"/>
          <w:spacing w:val="7"/>
          <w:sz w:val="21"/>
          <w:szCs w:val="21"/>
          <w:u w:val="single"/>
        </w:rPr>
        <w:t xml:space="preserve"> „</w:t>
      </w:r>
      <w:r w:rsidR="001771F1">
        <w:rPr>
          <w:rFonts w:ascii="Arial" w:hAnsi="Arial" w:cs="Arial"/>
          <w:spacing w:val="7"/>
          <w:sz w:val="21"/>
          <w:szCs w:val="21"/>
          <w:u w:val="single"/>
        </w:rPr>
        <w:t>Zusammenarbeit</w:t>
      </w:r>
      <w:r w:rsidRPr="002504A4">
        <w:rPr>
          <w:rFonts w:ascii="Arial" w:hAnsi="Arial" w:cs="Arial"/>
          <w:spacing w:val="7"/>
          <w:sz w:val="21"/>
          <w:szCs w:val="21"/>
          <w:u w:val="single"/>
        </w:rPr>
        <w:t xml:space="preserve"> 2.0“</w:t>
      </w:r>
    </w:p>
    <w:p w14:paraId="65973B09" w14:textId="11161CA6" w:rsidR="00704B8C" w:rsidRDefault="00704B8C" w:rsidP="00C170AF">
      <w:pPr>
        <w:spacing w:line="284" w:lineRule="exact"/>
        <w:rPr>
          <w:rFonts w:ascii="Arial" w:hAnsi="Arial" w:cs="Arial"/>
          <w:spacing w:val="7"/>
          <w:sz w:val="21"/>
          <w:szCs w:val="21"/>
        </w:rPr>
      </w:pPr>
      <w:r w:rsidRPr="00704B8C">
        <w:rPr>
          <w:rFonts w:ascii="Arial" w:hAnsi="Arial" w:cs="Arial"/>
          <w:spacing w:val="7"/>
          <w:sz w:val="21"/>
          <w:szCs w:val="21"/>
        </w:rPr>
        <w:t xml:space="preserve">Gira bringt neben den eigenen innovativen Systemlösungen vor allem auch die Perspektive des Handwerks </w:t>
      </w:r>
      <w:r>
        <w:rPr>
          <w:rFonts w:ascii="Arial" w:hAnsi="Arial" w:cs="Arial"/>
          <w:spacing w:val="7"/>
          <w:sz w:val="21"/>
          <w:szCs w:val="21"/>
        </w:rPr>
        <w:t>in</w:t>
      </w:r>
      <w:r w:rsidRPr="00704B8C">
        <w:rPr>
          <w:rFonts w:ascii="Arial" w:hAnsi="Arial" w:cs="Arial"/>
          <w:spacing w:val="7"/>
          <w:sz w:val="21"/>
          <w:szCs w:val="21"/>
        </w:rPr>
        <w:t xml:space="preserve"> d</w:t>
      </w:r>
      <w:r>
        <w:rPr>
          <w:rFonts w:ascii="Arial" w:hAnsi="Arial" w:cs="Arial"/>
          <w:spacing w:val="7"/>
          <w:sz w:val="21"/>
          <w:szCs w:val="21"/>
        </w:rPr>
        <w:t>i</w:t>
      </w:r>
      <w:r w:rsidRPr="00704B8C">
        <w:rPr>
          <w:rFonts w:ascii="Arial" w:hAnsi="Arial" w:cs="Arial"/>
          <w:spacing w:val="7"/>
          <w:sz w:val="21"/>
          <w:szCs w:val="21"/>
        </w:rPr>
        <w:t>e Beratungen mit ein. „Neue Wohnungen gibt es nicht ohne Handwerk</w:t>
      </w:r>
      <w:r>
        <w:rPr>
          <w:rFonts w:ascii="Arial" w:hAnsi="Arial" w:cs="Arial"/>
          <w:spacing w:val="7"/>
          <w:sz w:val="21"/>
          <w:szCs w:val="21"/>
        </w:rPr>
        <w:t>“, hebt Dominik Marte hervor</w:t>
      </w:r>
      <w:r w:rsidRPr="00704B8C">
        <w:rPr>
          <w:rFonts w:ascii="Arial" w:hAnsi="Arial" w:cs="Arial"/>
          <w:spacing w:val="7"/>
          <w:sz w:val="21"/>
          <w:szCs w:val="21"/>
        </w:rPr>
        <w:t xml:space="preserve">. </w:t>
      </w:r>
      <w:r>
        <w:rPr>
          <w:rFonts w:ascii="Arial" w:hAnsi="Arial" w:cs="Arial"/>
          <w:spacing w:val="7"/>
          <w:sz w:val="21"/>
          <w:szCs w:val="21"/>
        </w:rPr>
        <w:t>„</w:t>
      </w:r>
      <w:r w:rsidRPr="00704B8C">
        <w:rPr>
          <w:rFonts w:ascii="Arial" w:hAnsi="Arial" w:cs="Arial"/>
          <w:spacing w:val="7"/>
          <w:sz w:val="21"/>
          <w:szCs w:val="21"/>
        </w:rPr>
        <w:t xml:space="preserve">Denn selbst wenn wir seriell und hoch automatisiert bauen, brauchen wir </w:t>
      </w:r>
      <w:r>
        <w:rPr>
          <w:rFonts w:ascii="Arial" w:hAnsi="Arial" w:cs="Arial"/>
          <w:spacing w:val="7"/>
          <w:sz w:val="21"/>
          <w:szCs w:val="21"/>
        </w:rPr>
        <w:t>Profis</w:t>
      </w:r>
      <w:r w:rsidRPr="00704B8C">
        <w:rPr>
          <w:rFonts w:ascii="Arial" w:hAnsi="Arial" w:cs="Arial"/>
          <w:spacing w:val="7"/>
          <w:sz w:val="21"/>
          <w:szCs w:val="21"/>
        </w:rPr>
        <w:t xml:space="preserve">, </w:t>
      </w:r>
      <w:r>
        <w:rPr>
          <w:rFonts w:ascii="Arial" w:hAnsi="Arial" w:cs="Arial"/>
          <w:spacing w:val="7"/>
          <w:sz w:val="21"/>
          <w:szCs w:val="21"/>
        </w:rPr>
        <w:t>die</w:t>
      </w:r>
      <w:r w:rsidRPr="00704B8C">
        <w:rPr>
          <w:rFonts w:ascii="Arial" w:hAnsi="Arial" w:cs="Arial"/>
          <w:spacing w:val="7"/>
          <w:sz w:val="21"/>
          <w:szCs w:val="21"/>
        </w:rPr>
        <w:t xml:space="preserve"> die Projekte vor Ort auf der Baustelle motiviert und qualifiziert umsetz</w:t>
      </w:r>
      <w:r>
        <w:rPr>
          <w:rFonts w:ascii="Arial" w:hAnsi="Arial" w:cs="Arial"/>
          <w:spacing w:val="7"/>
          <w:sz w:val="21"/>
          <w:szCs w:val="21"/>
        </w:rPr>
        <w:t>en</w:t>
      </w:r>
      <w:r w:rsidRPr="00704B8C">
        <w:rPr>
          <w:rFonts w:ascii="Arial" w:hAnsi="Arial" w:cs="Arial"/>
          <w:spacing w:val="7"/>
          <w:sz w:val="21"/>
          <w:szCs w:val="21"/>
        </w:rPr>
        <w:t xml:space="preserve">. Die vielen tausend Handwerksunternehmen sind das Rückgrat des Wohnungsbaus. Deshalb müssen wir </w:t>
      </w:r>
      <w:r w:rsidR="001771F1">
        <w:rPr>
          <w:rFonts w:ascii="Arial" w:hAnsi="Arial" w:cs="Arial"/>
          <w:spacing w:val="7"/>
          <w:sz w:val="21"/>
          <w:szCs w:val="21"/>
        </w:rPr>
        <w:t>durch innovative Services und neue Formen</w:t>
      </w:r>
      <w:r w:rsidRPr="00704B8C">
        <w:rPr>
          <w:rFonts w:ascii="Arial" w:hAnsi="Arial" w:cs="Arial"/>
          <w:spacing w:val="7"/>
          <w:sz w:val="21"/>
          <w:szCs w:val="21"/>
        </w:rPr>
        <w:t xml:space="preserve"> </w:t>
      </w:r>
      <w:r w:rsidR="001771F1">
        <w:rPr>
          <w:rFonts w:ascii="Arial" w:hAnsi="Arial" w:cs="Arial"/>
          <w:spacing w:val="7"/>
          <w:sz w:val="21"/>
          <w:szCs w:val="21"/>
        </w:rPr>
        <w:t xml:space="preserve">der Zusammenarbeit das </w:t>
      </w:r>
      <w:r w:rsidRPr="00704B8C">
        <w:rPr>
          <w:rFonts w:ascii="Arial" w:hAnsi="Arial" w:cs="Arial"/>
          <w:spacing w:val="7"/>
          <w:sz w:val="21"/>
          <w:szCs w:val="21"/>
        </w:rPr>
        <w:t>Handwerk stärken</w:t>
      </w:r>
      <w:r w:rsidR="001771F1">
        <w:rPr>
          <w:rFonts w:ascii="Arial" w:hAnsi="Arial" w:cs="Arial"/>
          <w:spacing w:val="7"/>
          <w:sz w:val="21"/>
          <w:szCs w:val="21"/>
        </w:rPr>
        <w:t xml:space="preserve"> und</w:t>
      </w:r>
      <w:r w:rsidRPr="00704B8C">
        <w:rPr>
          <w:rFonts w:ascii="Arial" w:hAnsi="Arial" w:cs="Arial"/>
          <w:spacing w:val="7"/>
          <w:sz w:val="21"/>
          <w:szCs w:val="21"/>
        </w:rPr>
        <w:t xml:space="preserve"> </w:t>
      </w:r>
      <w:r w:rsidR="001771F1">
        <w:rPr>
          <w:rFonts w:ascii="Arial" w:hAnsi="Arial" w:cs="Arial"/>
          <w:spacing w:val="7"/>
          <w:sz w:val="21"/>
          <w:szCs w:val="21"/>
        </w:rPr>
        <w:t>dazu beitragen</w:t>
      </w:r>
      <w:r w:rsidRPr="00704B8C">
        <w:rPr>
          <w:rFonts w:ascii="Arial" w:hAnsi="Arial" w:cs="Arial"/>
          <w:spacing w:val="7"/>
          <w:sz w:val="21"/>
          <w:szCs w:val="21"/>
        </w:rPr>
        <w:t>,</w:t>
      </w:r>
      <w:r w:rsidR="001771F1">
        <w:rPr>
          <w:rFonts w:ascii="Arial" w:hAnsi="Arial" w:cs="Arial"/>
          <w:spacing w:val="7"/>
          <w:sz w:val="21"/>
          <w:szCs w:val="21"/>
        </w:rPr>
        <w:t xml:space="preserve"> dass es</w:t>
      </w:r>
      <w:r w:rsidRPr="00704B8C">
        <w:rPr>
          <w:rFonts w:ascii="Arial" w:hAnsi="Arial" w:cs="Arial"/>
          <w:spacing w:val="7"/>
          <w:sz w:val="21"/>
          <w:szCs w:val="21"/>
        </w:rPr>
        <w:t xml:space="preserve"> gewerkeübergreifend digitaler </w:t>
      </w:r>
      <w:r w:rsidR="001771F1">
        <w:rPr>
          <w:rFonts w:ascii="Arial" w:hAnsi="Arial" w:cs="Arial"/>
          <w:spacing w:val="7"/>
          <w:sz w:val="21"/>
          <w:szCs w:val="21"/>
        </w:rPr>
        <w:t>wird</w:t>
      </w:r>
      <w:r w:rsidRPr="00704B8C">
        <w:rPr>
          <w:rFonts w:ascii="Arial" w:hAnsi="Arial" w:cs="Arial"/>
          <w:spacing w:val="7"/>
          <w:sz w:val="21"/>
          <w:szCs w:val="21"/>
        </w:rPr>
        <w:t>.</w:t>
      </w:r>
      <w:r>
        <w:rPr>
          <w:rFonts w:ascii="Arial" w:hAnsi="Arial" w:cs="Arial"/>
          <w:spacing w:val="7"/>
          <w:sz w:val="21"/>
          <w:szCs w:val="21"/>
        </w:rPr>
        <w:t>“</w:t>
      </w:r>
      <w:r w:rsidRPr="00704B8C">
        <w:rPr>
          <w:rFonts w:ascii="Arial" w:hAnsi="Arial" w:cs="Arial"/>
          <w:spacing w:val="7"/>
          <w:sz w:val="21"/>
          <w:szCs w:val="21"/>
        </w:rPr>
        <w:t xml:space="preserve"> Gira ha</w:t>
      </w:r>
      <w:r>
        <w:rPr>
          <w:rFonts w:ascii="Arial" w:hAnsi="Arial" w:cs="Arial"/>
          <w:spacing w:val="7"/>
          <w:sz w:val="21"/>
          <w:szCs w:val="21"/>
        </w:rPr>
        <w:t>be</w:t>
      </w:r>
      <w:r w:rsidRPr="00704B8C">
        <w:rPr>
          <w:rFonts w:ascii="Arial" w:hAnsi="Arial" w:cs="Arial"/>
          <w:spacing w:val="7"/>
          <w:sz w:val="21"/>
          <w:szCs w:val="21"/>
        </w:rPr>
        <w:t xml:space="preserve"> </w:t>
      </w:r>
      <w:r w:rsidR="00A20E08">
        <w:rPr>
          <w:rFonts w:ascii="Arial" w:hAnsi="Arial" w:cs="Arial"/>
          <w:spacing w:val="7"/>
          <w:sz w:val="21"/>
          <w:szCs w:val="21"/>
        </w:rPr>
        <w:t>einige</w:t>
      </w:r>
      <w:r w:rsidRPr="00704B8C">
        <w:rPr>
          <w:rFonts w:ascii="Arial" w:hAnsi="Arial" w:cs="Arial"/>
          <w:spacing w:val="7"/>
          <w:sz w:val="21"/>
          <w:szCs w:val="21"/>
        </w:rPr>
        <w:t xml:space="preserve"> Ideen</w:t>
      </w:r>
      <w:r w:rsidR="00A20E08">
        <w:rPr>
          <w:rFonts w:ascii="Arial" w:hAnsi="Arial" w:cs="Arial"/>
          <w:spacing w:val="7"/>
          <w:sz w:val="21"/>
          <w:szCs w:val="21"/>
        </w:rPr>
        <w:t>, wie solch eine „Zusammenarbeit 2.0“ in der Praxis aussehen könnte</w:t>
      </w:r>
      <w:r w:rsidRPr="00704B8C">
        <w:rPr>
          <w:rFonts w:ascii="Arial" w:hAnsi="Arial" w:cs="Arial"/>
          <w:spacing w:val="7"/>
          <w:sz w:val="21"/>
          <w:szCs w:val="21"/>
        </w:rPr>
        <w:t xml:space="preserve">. </w:t>
      </w:r>
      <w:r w:rsidR="008169BC">
        <w:rPr>
          <w:rFonts w:ascii="Arial" w:hAnsi="Arial" w:cs="Arial"/>
          <w:spacing w:val="7"/>
          <w:sz w:val="21"/>
          <w:szCs w:val="21"/>
        </w:rPr>
        <w:t xml:space="preserve">Diese wird der Geschäftsführer des Bergischen Technologiemittelständlers im Rahmen des diesjährigen Gipfeltreffens der deutschen Bau- und Immobilienwirtschaft </w:t>
      </w:r>
      <w:r w:rsidR="00C12A81">
        <w:rPr>
          <w:rFonts w:ascii="Arial" w:hAnsi="Arial" w:cs="Arial"/>
          <w:spacing w:val="7"/>
          <w:sz w:val="21"/>
          <w:szCs w:val="21"/>
        </w:rPr>
        <w:t xml:space="preserve">Rahmen des Fachforums „Handwerk Next Generation“ </w:t>
      </w:r>
      <w:r w:rsidR="008169BC">
        <w:rPr>
          <w:rFonts w:ascii="Arial" w:hAnsi="Arial" w:cs="Arial"/>
          <w:spacing w:val="7"/>
          <w:sz w:val="21"/>
          <w:szCs w:val="21"/>
        </w:rPr>
        <w:t>am 15. und 16. Mai 2024 in Berlin vorstellen.</w:t>
      </w:r>
    </w:p>
    <w:bookmarkEnd w:id="13"/>
    <w:bookmarkEnd w:id="14"/>
    <w:p w14:paraId="7D9FEAE9" w14:textId="77777777" w:rsidR="008169BC" w:rsidRDefault="008169BC" w:rsidP="003234FA">
      <w:pPr>
        <w:spacing w:line="284" w:lineRule="exact"/>
        <w:rPr>
          <w:rFonts w:ascii="Arial" w:hAnsi="Arial" w:cs="Arial"/>
          <w:color w:val="000000"/>
          <w:spacing w:val="7"/>
          <w:sz w:val="21"/>
          <w:szCs w:val="21"/>
        </w:rPr>
      </w:pPr>
    </w:p>
    <w:p w14:paraId="2EBEF567" w14:textId="77777777" w:rsidR="00C12A81" w:rsidRPr="00493849" w:rsidRDefault="00C12A81" w:rsidP="003234FA">
      <w:pPr>
        <w:spacing w:line="284" w:lineRule="exact"/>
        <w:rPr>
          <w:rFonts w:ascii="Arial" w:hAnsi="Arial" w:cs="Arial"/>
          <w:color w:val="000000"/>
          <w:spacing w:val="7"/>
          <w:sz w:val="21"/>
          <w:szCs w:val="21"/>
        </w:rPr>
      </w:pPr>
    </w:p>
    <w:p w14:paraId="09C69347" w14:textId="797F490D" w:rsidR="003B45EC" w:rsidRDefault="00000000">
      <w:pPr>
        <w:spacing w:line="284" w:lineRule="exact"/>
        <w:jc w:val="center"/>
        <w:rPr>
          <w:rFonts w:ascii="Arial" w:hAnsi="Arial" w:cs="Arial"/>
          <w:color w:val="000000"/>
          <w:spacing w:val="7"/>
          <w:sz w:val="21"/>
          <w:szCs w:val="21"/>
        </w:rPr>
      </w:pPr>
      <w:r>
        <w:rPr>
          <w:rFonts w:ascii="Arial" w:hAnsi="Arial" w:cs="Arial"/>
          <w:color w:val="000000"/>
          <w:spacing w:val="7"/>
          <w:sz w:val="21"/>
          <w:szCs w:val="21"/>
        </w:rPr>
        <w:t>***</w:t>
      </w:r>
    </w:p>
    <w:p w14:paraId="220CCCCF" w14:textId="77777777" w:rsidR="003B45EC" w:rsidRDefault="003B45EC">
      <w:pPr>
        <w:spacing w:line="284" w:lineRule="exact"/>
        <w:rPr>
          <w:rFonts w:ascii="Arial" w:hAnsi="Arial" w:cs="Arial"/>
          <w:bCs/>
          <w:color w:val="000000"/>
          <w:spacing w:val="7"/>
          <w:sz w:val="21"/>
          <w:szCs w:val="21"/>
          <w:u w:val="single"/>
        </w:rPr>
      </w:pPr>
    </w:p>
    <w:p w14:paraId="6019D5A6" w14:textId="7F0290DB" w:rsidR="003B45EC" w:rsidRDefault="00000000" w:rsidP="008A44CE">
      <w:pPr>
        <w:spacing w:line="284" w:lineRule="exact"/>
        <w:rPr>
          <w:rFonts w:ascii="Arial" w:hAnsi="Arial" w:cs="Arial"/>
          <w:color w:val="000000" w:themeColor="text1"/>
          <w:spacing w:val="7"/>
          <w:sz w:val="21"/>
          <w:szCs w:val="21"/>
        </w:rPr>
      </w:pPr>
      <w:r>
        <w:rPr>
          <w:rFonts w:ascii="Arial" w:hAnsi="Arial" w:cs="Arial"/>
          <w:bCs/>
          <w:color w:val="000000"/>
          <w:spacing w:val="7"/>
          <w:sz w:val="21"/>
          <w:szCs w:val="21"/>
          <w:u w:val="single"/>
        </w:rPr>
        <w:t>Bildunterschrift</w:t>
      </w:r>
      <w:r w:rsidR="006B2F1A">
        <w:rPr>
          <w:rFonts w:ascii="Arial" w:hAnsi="Arial" w:cs="Arial"/>
          <w:bCs/>
          <w:color w:val="000000"/>
          <w:spacing w:val="7"/>
          <w:sz w:val="21"/>
          <w:szCs w:val="21"/>
          <w:u w:val="single"/>
        </w:rPr>
        <w:t>en</w:t>
      </w:r>
    </w:p>
    <w:p w14:paraId="7DE42319" w14:textId="5B3D3656" w:rsidR="00F27C6F" w:rsidRDefault="00537138" w:rsidP="005E2D2D">
      <w:pPr>
        <w:spacing w:line="284" w:lineRule="exact"/>
        <w:rPr>
          <w:rFonts w:ascii="Arial" w:hAnsi="Arial" w:cs="Arial"/>
          <w:color w:val="000000" w:themeColor="text1"/>
          <w:spacing w:val="7"/>
          <w:sz w:val="21"/>
          <w:szCs w:val="21"/>
        </w:rPr>
      </w:pPr>
      <w:bookmarkStart w:id="23" w:name="OLE_LINK82"/>
      <w:bookmarkStart w:id="24" w:name="OLE_LINK83"/>
      <w:r>
        <w:rPr>
          <w:rFonts w:ascii="Arial" w:hAnsi="Arial" w:cs="Arial"/>
          <w:color w:val="000000" w:themeColor="text1"/>
          <w:spacing w:val="7"/>
          <w:sz w:val="21"/>
          <w:szCs w:val="21"/>
        </w:rPr>
        <w:t>„</w:t>
      </w:r>
      <w:r w:rsidR="00A20E08">
        <w:rPr>
          <w:rFonts w:ascii="Arial" w:hAnsi="Arial" w:cs="Arial"/>
          <w:color w:val="000000" w:themeColor="text1"/>
          <w:spacing w:val="7"/>
          <w:sz w:val="21"/>
          <w:szCs w:val="21"/>
        </w:rPr>
        <w:t>Zusammenarbeit</w:t>
      </w:r>
      <w:r>
        <w:rPr>
          <w:rFonts w:ascii="Arial" w:hAnsi="Arial" w:cs="Arial"/>
          <w:color w:val="000000" w:themeColor="text1"/>
          <w:spacing w:val="7"/>
          <w:sz w:val="21"/>
          <w:szCs w:val="21"/>
        </w:rPr>
        <w:t xml:space="preserve"> 2.0“: Mitte Mai wird Gira Geschäftsführer Dominik Marte auf dem Gipfeltreffen der deutschen Bau- und Immobilienwirtschaft „80 Sekunden – Neues Bauen 2024“ Ideen für eine Digitalisierung </w:t>
      </w:r>
      <w:r w:rsidR="00A20E08">
        <w:rPr>
          <w:rFonts w:ascii="Arial" w:hAnsi="Arial" w:cs="Arial"/>
          <w:color w:val="000000" w:themeColor="text1"/>
          <w:spacing w:val="7"/>
          <w:sz w:val="21"/>
          <w:szCs w:val="21"/>
        </w:rPr>
        <w:t>der Zusammenarbeit mit dem</w:t>
      </w:r>
      <w:r>
        <w:rPr>
          <w:rFonts w:ascii="Arial" w:hAnsi="Arial" w:cs="Arial"/>
          <w:color w:val="000000" w:themeColor="text1"/>
          <w:spacing w:val="7"/>
          <w:sz w:val="21"/>
          <w:szCs w:val="21"/>
        </w:rPr>
        <w:t xml:space="preserve"> Handwerk vorstellen. (Foto: Gira)</w:t>
      </w:r>
    </w:p>
    <w:p w14:paraId="63D0ACC1" w14:textId="39BB93B4" w:rsidR="00537138" w:rsidRPr="00537138" w:rsidRDefault="00537138" w:rsidP="00537138">
      <w:pPr>
        <w:shd w:val="clear" w:color="auto" w:fill="FFFFFF"/>
        <w:spacing w:line="284" w:lineRule="exact"/>
        <w:rPr>
          <w:rStyle w:val="A2"/>
          <w:rFonts w:ascii="Arial" w:hAnsi="Arial" w:cs="Arial"/>
          <w:color w:val="auto"/>
          <w:spacing w:val="7"/>
          <w:sz w:val="21"/>
          <w:szCs w:val="21"/>
        </w:rPr>
      </w:pPr>
      <w:r w:rsidRPr="00537138">
        <w:rPr>
          <w:rFonts w:ascii="Arial" w:hAnsi="Arial" w:cs="Arial"/>
          <w:i/>
          <w:color w:val="000090"/>
          <w:spacing w:val="7"/>
          <w:sz w:val="18"/>
          <w:szCs w:val="21"/>
        </w:rPr>
        <w:t>[</w:t>
      </w:r>
      <w:bookmarkStart w:id="25" w:name="OLE_LINK169"/>
      <w:bookmarkStart w:id="26" w:name="OLE_LINK170"/>
      <w:r w:rsidRPr="00537138">
        <w:rPr>
          <w:rFonts w:ascii="Arial" w:hAnsi="Arial" w:cs="Arial"/>
          <w:i/>
          <w:color w:val="000090"/>
          <w:spacing w:val="7"/>
          <w:sz w:val="18"/>
          <w:szCs w:val="21"/>
        </w:rPr>
        <w:t>2404</w:t>
      </w:r>
      <w:r w:rsidR="00A20E08">
        <w:rPr>
          <w:rFonts w:ascii="Arial" w:hAnsi="Arial" w:cs="Arial"/>
          <w:i/>
          <w:color w:val="000090"/>
          <w:spacing w:val="7"/>
          <w:sz w:val="18"/>
          <w:szCs w:val="21"/>
        </w:rPr>
        <w:t>12</w:t>
      </w:r>
      <w:r w:rsidRPr="00537138">
        <w:rPr>
          <w:rFonts w:ascii="Arial" w:hAnsi="Arial" w:cs="Arial"/>
          <w:i/>
          <w:color w:val="000090"/>
          <w:spacing w:val="7"/>
          <w:sz w:val="18"/>
          <w:szCs w:val="21"/>
        </w:rPr>
        <w:t xml:space="preserve">_Gira_Initiative 80 </w:t>
      </w:r>
      <w:proofErr w:type="spellStart"/>
      <w:r w:rsidRPr="00537138">
        <w:rPr>
          <w:rFonts w:ascii="Arial" w:hAnsi="Arial" w:cs="Arial"/>
          <w:i/>
          <w:color w:val="000090"/>
          <w:spacing w:val="7"/>
          <w:sz w:val="18"/>
          <w:szCs w:val="21"/>
        </w:rPr>
        <w:t>Sekunden</w:t>
      </w:r>
      <w:r w:rsidR="00E21D8B">
        <w:rPr>
          <w:rFonts w:ascii="Arial" w:hAnsi="Arial" w:cs="Arial"/>
          <w:i/>
          <w:color w:val="000090"/>
          <w:spacing w:val="7"/>
          <w:sz w:val="18"/>
          <w:szCs w:val="21"/>
        </w:rPr>
        <w:t>_Dominik</w:t>
      </w:r>
      <w:proofErr w:type="spellEnd"/>
      <w:r w:rsidR="00E21D8B">
        <w:rPr>
          <w:rFonts w:ascii="Arial" w:hAnsi="Arial" w:cs="Arial"/>
          <w:i/>
          <w:color w:val="000090"/>
          <w:spacing w:val="7"/>
          <w:sz w:val="18"/>
          <w:szCs w:val="21"/>
        </w:rPr>
        <w:t xml:space="preserve"> Marte</w:t>
      </w:r>
      <w:r w:rsidRPr="00537138">
        <w:rPr>
          <w:rFonts w:ascii="Arial" w:hAnsi="Arial" w:cs="Arial"/>
          <w:i/>
          <w:color w:val="000090"/>
          <w:spacing w:val="7"/>
          <w:sz w:val="18"/>
          <w:szCs w:val="21"/>
        </w:rPr>
        <w:t>_0</w:t>
      </w:r>
      <w:r w:rsidR="00E21D8B">
        <w:rPr>
          <w:rFonts w:ascii="Arial" w:hAnsi="Arial" w:cs="Arial"/>
          <w:i/>
          <w:color w:val="000090"/>
          <w:spacing w:val="7"/>
          <w:sz w:val="18"/>
          <w:szCs w:val="21"/>
        </w:rPr>
        <w:t>1</w:t>
      </w:r>
      <w:bookmarkEnd w:id="25"/>
      <w:bookmarkEnd w:id="26"/>
      <w:r w:rsidRPr="00537138">
        <w:rPr>
          <w:rFonts w:ascii="Arial" w:hAnsi="Arial" w:cs="Arial"/>
          <w:i/>
          <w:color w:val="000090"/>
          <w:spacing w:val="7"/>
          <w:sz w:val="18"/>
          <w:szCs w:val="21"/>
        </w:rPr>
        <w:t>.jpg]</w:t>
      </w:r>
    </w:p>
    <w:p w14:paraId="50AE528F" w14:textId="77777777" w:rsidR="00F27C6F" w:rsidRDefault="00F27C6F" w:rsidP="005E2D2D">
      <w:pPr>
        <w:spacing w:line="284" w:lineRule="exact"/>
        <w:rPr>
          <w:rFonts w:ascii="Arial" w:hAnsi="Arial" w:cs="Arial"/>
          <w:color w:val="000000" w:themeColor="text1"/>
          <w:spacing w:val="7"/>
          <w:sz w:val="21"/>
          <w:szCs w:val="21"/>
        </w:rPr>
      </w:pPr>
    </w:p>
    <w:p w14:paraId="22B014B3" w14:textId="54A89E60" w:rsidR="005E2D2D" w:rsidRPr="002504A4" w:rsidRDefault="00F27C6F" w:rsidP="005E2D2D">
      <w:pPr>
        <w:spacing w:line="284" w:lineRule="exact"/>
        <w:rPr>
          <w:rFonts w:ascii="Arial" w:hAnsi="Arial" w:cs="Arial"/>
          <w:color w:val="000000" w:themeColor="text1"/>
          <w:spacing w:val="7"/>
          <w:sz w:val="21"/>
          <w:szCs w:val="21"/>
        </w:rPr>
      </w:pPr>
      <w:r>
        <w:rPr>
          <w:rFonts w:ascii="Arial" w:hAnsi="Arial" w:cs="Arial"/>
          <w:color w:val="000000" w:themeColor="text1"/>
          <w:spacing w:val="7"/>
          <w:sz w:val="21"/>
          <w:szCs w:val="21"/>
        </w:rPr>
        <w:lastRenderedPageBreak/>
        <w:t>Mehr, schneller</w:t>
      </w:r>
      <w:r w:rsidR="00537138">
        <w:rPr>
          <w:rFonts w:ascii="Arial" w:hAnsi="Arial" w:cs="Arial"/>
          <w:color w:val="000000" w:themeColor="text1"/>
          <w:spacing w:val="7"/>
          <w:sz w:val="21"/>
          <w:szCs w:val="21"/>
        </w:rPr>
        <w:t xml:space="preserve">, nachhaltiger bauen: Gira eröffnet </w:t>
      </w:r>
      <w:r w:rsidR="005E2D2D" w:rsidRPr="00232C2B">
        <w:rPr>
          <w:rFonts w:ascii="Arial" w:hAnsi="Arial" w:cs="Arial"/>
          <w:color w:val="000000" w:themeColor="text1"/>
          <w:spacing w:val="7"/>
          <w:sz w:val="21"/>
          <w:szCs w:val="21"/>
        </w:rPr>
        <w:t>mit seinen innovative</w:t>
      </w:r>
      <w:r w:rsidR="00537138">
        <w:rPr>
          <w:rFonts w:ascii="Arial" w:hAnsi="Arial" w:cs="Arial"/>
          <w:color w:val="000000" w:themeColor="text1"/>
          <w:spacing w:val="7"/>
          <w:sz w:val="21"/>
          <w:szCs w:val="21"/>
        </w:rPr>
        <w:t>n</w:t>
      </w:r>
      <w:r w:rsidR="005E2D2D" w:rsidRPr="00232C2B">
        <w:rPr>
          <w:rFonts w:ascii="Arial" w:hAnsi="Arial" w:cs="Arial"/>
          <w:color w:val="000000" w:themeColor="text1"/>
          <w:spacing w:val="7"/>
          <w:sz w:val="21"/>
          <w:szCs w:val="21"/>
        </w:rPr>
        <w:t xml:space="preserve"> Lösungen für ein</w:t>
      </w:r>
      <w:r w:rsidR="00537138">
        <w:rPr>
          <w:rFonts w:ascii="Arial" w:hAnsi="Arial" w:cs="Arial"/>
          <w:color w:val="000000" w:themeColor="text1"/>
          <w:spacing w:val="7"/>
          <w:sz w:val="21"/>
          <w:szCs w:val="21"/>
        </w:rPr>
        <w:t>e digitale Vernetzung der Haustechnik und ein</w:t>
      </w:r>
      <w:r w:rsidR="005E2D2D" w:rsidRPr="00232C2B">
        <w:rPr>
          <w:rFonts w:ascii="Arial" w:hAnsi="Arial" w:cs="Arial"/>
          <w:color w:val="000000" w:themeColor="text1"/>
          <w:spacing w:val="7"/>
          <w:sz w:val="21"/>
          <w:szCs w:val="21"/>
        </w:rPr>
        <w:t xml:space="preserve"> intelligentes </w:t>
      </w:r>
      <w:r w:rsidR="005E2D2D" w:rsidRPr="00232C2B">
        <w:rPr>
          <w:rFonts w:ascii="Arial" w:hAnsi="Arial" w:cs="Arial"/>
          <w:color w:val="000000"/>
          <w:spacing w:val="7"/>
          <w:sz w:val="21"/>
          <w:szCs w:val="21"/>
        </w:rPr>
        <w:t xml:space="preserve">Energiemanagement </w:t>
      </w:r>
      <w:bookmarkStart w:id="27" w:name="OLE_LINK84"/>
      <w:bookmarkStart w:id="28" w:name="OLE_LINK85"/>
      <w:r w:rsidR="00537138">
        <w:rPr>
          <w:rFonts w:ascii="Arial" w:hAnsi="Arial" w:cs="Arial"/>
          <w:color w:val="000000"/>
          <w:spacing w:val="7"/>
          <w:sz w:val="21"/>
          <w:szCs w:val="21"/>
        </w:rPr>
        <w:t>die Möglichkeit, die Energieeffizienz zu verbessern</w:t>
      </w:r>
      <w:r w:rsidR="005E2D2D" w:rsidRPr="00232C2B">
        <w:rPr>
          <w:rFonts w:ascii="Arial" w:hAnsi="Arial" w:cs="Arial"/>
          <w:color w:val="000000"/>
          <w:spacing w:val="7"/>
          <w:sz w:val="21"/>
          <w:szCs w:val="21"/>
        </w:rPr>
        <w:t xml:space="preserve">. </w:t>
      </w:r>
      <w:r w:rsidR="005E2D2D" w:rsidRPr="002504A4">
        <w:rPr>
          <w:rFonts w:ascii="Arial" w:hAnsi="Arial" w:cs="Arial"/>
          <w:color w:val="000000" w:themeColor="text1"/>
          <w:spacing w:val="7"/>
          <w:sz w:val="21"/>
          <w:szCs w:val="21"/>
        </w:rPr>
        <w:t>(</w:t>
      </w:r>
      <w:r w:rsidR="005E2D2D" w:rsidRPr="002504A4">
        <w:rPr>
          <w:rStyle w:val="A2"/>
          <w:rFonts w:ascii="Arial" w:hAnsi="Arial" w:cs="Arial"/>
          <w:spacing w:val="7"/>
          <w:sz w:val="21"/>
          <w:szCs w:val="21"/>
        </w:rPr>
        <w:t xml:space="preserve">Foto: </w:t>
      </w:r>
      <w:r w:rsidR="00537138" w:rsidRPr="002504A4">
        <w:rPr>
          <w:rFonts w:ascii="Arial" w:hAnsi="Arial" w:cs="Arial"/>
          <w:color w:val="000000"/>
          <w:spacing w:val="7"/>
          <w:sz w:val="21"/>
          <w:szCs w:val="21"/>
        </w:rPr>
        <w:t>Gira</w:t>
      </w:r>
      <w:r w:rsidR="005E2D2D" w:rsidRPr="002504A4">
        <w:rPr>
          <w:rStyle w:val="A2"/>
          <w:rFonts w:ascii="Arial" w:hAnsi="Arial" w:cs="Arial"/>
          <w:spacing w:val="7"/>
          <w:sz w:val="21"/>
          <w:szCs w:val="21"/>
        </w:rPr>
        <w:t>)</w:t>
      </w:r>
    </w:p>
    <w:p w14:paraId="7E70B1E5" w14:textId="32FEA52F" w:rsidR="00CF0373" w:rsidRPr="00537138" w:rsidRDefault="005E2D2D" w:rsidP="008169BC">
      <w:pPr>
        <w:shd w:val="clear" w:color="auto" w:fill="FFFFFF"/>
        <w:spacing w:line="284" w:lineRule="exact"/>
        <w:rPr>
          <w:rStyle w:val="A2"/>
          <w:rFonts w:ascii="Arial" w:hAnsi="Arial" w:cs="Arial"/>
          <w:color w:val="auto"/>
          <w:spacing w:val="7"/>
          <w:sz w:val="21"/>
          <w:szCs w:val="21"/>
        </w:rPr>
      </w:pPr>
      <w:bookmarkStart w:id="29" w:name="OLE_LINK30"/>
      <w:bookmarkStart w:id="30" w:name="OLE_LINK31"/>
      <w:bookmarkEnd w:id="23"/>
      <w:bookmarkEnd w:id="24"/>
      <w:bookmarkEnd w:id="27"/>
      <w:bookmarkEnd w:id="28"/>
      <w:r w:rsidRPr="00537138">
        <w:rPr>
          <w:rFonts w:ascii="Arial" w:hAnsi="Arial" w:cs="Arial"/>
          <w:i/>
          <w:color w:val="000090"/>
          <w:spacing w:val="7"/>
          <w:sz w:val="18"/>
          <w:szCs w:val="21"/>
        </w:rPr>
        <w:t>[</w:t>
      </w:r>
      <w:bookmarkStart w:id="31" w:name="OLE_LINK171"/>
      <w:bookmarkStart w:id="32" w:name="OLE_LINK172"/>
      <w:r w:rsidR="000F7DE4" w:rsidRPr="00537138">
        <w:rPr>
          <w:rFonts w:ascii="Arial" w:hAnsi="Arial" w:cs="Arial"/>
          <w:i/>
          <w:color w:val="000090"/>
          <w:spacing w:val="7"/>
          <w:sz w:val="18"/>
          <w:szCs w:val="21"/>
        </w:rPr>
        <w:t>240</w:t>
      </w:r>
      <w:r w:rsidR="00537138" w:rsidRPr="00537138">
        <w:rPr>
          <w:rFonts w:ascii="Arial" w:hAnsi="Arial" w:cs="Arial"/>
          <w:i/>
          <w:color w:val="000090"/>
          <w:spacing w:val="7"/>
          <w:sz w:val="18"/>
          <w:szCs w:val="21"/>
        </w:rPr>
        <w:t>4</w:t>
      </w:r>
      <w:r w:rsidR="00A20E08">
        <w:rPr>
          <w:rFonts w:ascii="Arial" w:hAnsi="Arial" w:cs="Arial"/>
          <w:i/>
          <w:color w:val="000090"/>
          <w:spacing w:val="7"/>
          <w:sz w:val="18"/>
          <w:szCs w:val="21"/>
        </w:rPr>
        <w:t>12</w:t>
      </w:r>
      <w:r w:rsidR="000F7DE4" w:rsidRPr="00537138">
        <w:rPr>
          <w:rFonts w:ascii="Arial" w:hAnsi="Arial" w:cs="Arial"/>
          <w:i/>
          <w:color w:val="000090"/>
          <w:spacing w:val="7"/>
          <w:sz w:val="18"/>
          <w:szCs w:val="21"/>
        </w:rPr>
        <w:t>_</w:t>
      </w:r>
      <w:r w:rsidRPr="00537138">
        <w:rPr>
          <w:rFonts w:ascii="Arial" w:hAnsi="Arial" w:cs="Arial"/>
          <w:i/>
          <w:color w:val="000090"/>
          <w:spacing w:val="7"/>
          <w:sz w:val="18"/>
          <w:szCs w:val="21"/>
        </w:rPr>
        <w:t>Gira_</w:t>
      </w:r>
      <w:r w:rsidR="00537138" w:rsidRPr="00537138">
        <w:rPr>
          <w:rFonts w:ascii="Arial" w:hAnsi="Arial" w:cs="Arial"/>
          <w:i/>
          <w:color w:val="000090"/>
          <w:spacing w:val="7"/>
          <w:sz w:val="18"/>
          <w:szCs w:val="21"/>
        </w:rPr>
        <w:t>Initiative 80 Sekunden</w:t>
      </w:r>
      <w:r w:rsidRPr="00537138">
        <w:rPr>
          <w:rFonts w:ascii="Arial" w:hAnsi="Arial" w:cs="Arial"/>
          <w:i/>
          <w:color w:val="000090"/>
          <w:spacing w:val="7"/>
          <w:sz w:val="18"/>
          <w:szCs w:val="21"/>
        </w:rPr>
        <w:t>_</w:t>
      </w:r>
      <w:r w:rsidR="00537138" w:rsidRPr="00537138">
        <w:rPr>
          <w:rFonts w:ascii="Arial" w:hAnsi="Arial" w:cs="Arial"/>
          <w:i/>
          <w:color w:val="000090"/>
          <w:spacing w:val="7"/>
          <w:sz w:val="18"/>
          <w:szCs w:val="21"/>
        </w:rPr>
        <w:t>02</w:t>
      </w:r>
      <w:r w:rsidR="00E21D8B">
        <w:rPr>
          <w:rFonts w:ascii="Arial" w:hAnsi="Arial" w:cs="Arial"/>
          <w:i/>
          <w:color w:val="000090"/>
          <w:spacing w:val="7"/>
          <w:sz w:val="18"/>
          <w:szCs w:val="21"/>
        </w:rPr>
        <w:t>a</w:t>
      </w:r>
      <w:r w:rsidRPr="00537138">
        <w:rPr>
          <w:rFonts w:ascii="Arial" w:hAnsi="Arial" w:cs="Arial"/>
          <w:i/>
          <w:color w:val="000090"/>
          <w:spacing w:val="7"/>
          <w:sz w:val="18"/>
          <w:szCs w:val="21"/>
        </w:rPr>
        <w:t>.</w:t>
      </w:r>
      <w:r w:rsidR="00B77EA5">
        <w:rPr>
          <w:rFonts w:ascii="Arial" w:hAnsi="Arial" w:cs="Arial"/>
          <w:i/>
          <w:color w:val="000090"/>
          <w:spacing w:val="7"/>
          <w:sz w:val="18"/>
          <w:szCs w:val="21"/>
        </w:rPr>
        <w:t>tif</w:t>
      </w:r>
      <w:r w:rsidR="00E21D8B">
        <w:rPr>
          <w:rFonts w:ascii="Arial" w:hAnsi="Arial" w:cs="Arial"/>
          <w:i/>
          <w:color w:val="000090"/>
          <w:spacing w:val="7"/>
          <w:sz w:val="18"/>
          <w:szCs w:val="21"/>
        </w:rPr>
        <w:t xml:space="preserve"> </w:t>
      </w:r>
      <w:bookmarkEnd w:id="31"/>
      <w:bookmarkEnd w:id="32"/>
      <w:r w:rsidR="00E21D8B">
        <w:rPr>
          <w:rFonts w:ascii="Arial" w:hAnsi="Arial" w:cs="Arial"/>
          <w:i/>
          <w:color w:val="000090"/>
          <w:spacing w:val="7"/>
          <w:sz w:val="18"/>
          <w:szCs w:val="21"/>
        </w:rPr>
        <w:t xml:space="preserve">und </w:t>
      </w:r>
      <w:r w:rsidR="00E21D8B" w:rsidRPr="00537138">
        <w:rPr>
          <w:rFonts w:ascii="Arial" w:hAnsi="Arial" w:cs="Arial"/>
          <w:i/>
          <w:color w:val="000090"/>
          <w:spacing w:val="7"/>
          <w:sz w:val="18"/>
          <w:szCs w:val="21"/>
        </w:rPr>
        <w:t>2404</w:t>
      </w:r>
      <w:r w:rsidR="00B77EA5">
        <w:rPr>
          <w:rFonts w:ascii="Arial" w:hAnsi="Arial" w:cs="Arial"/>
          <w:i/>
          <w:color w:val="000090"/>
          <w:spacing w:val="7"/>
          <w:sz w:val="18"/>
          <w:szCs w:val="21"/>
        </w:rPr>
        <w:t>12</w:t>
      </w:r>
      <w:r w:rsidR="00E21D8B" w:rsidRPr="00537138">
        <w:rPr>
          <w:rFonts w:ascii="Arial" w:hAnsi="Arial" w:cs="Arial"/>
          <w:i/>
          <w:color w:val="000090"/>
          <w:spacing w:val="7"/>
          <w:sz w:val="18"/>
          <w:szCs w:val="21"/>
        </w:rPr>
        <w:t>_Gira_Initiative 80 Sekunden_02</w:t>
      </w:r>
      <w:r w:rsidR="00FB7F9B">
        <w:rPr>
          <w:rFonts w:ascii="Arial" w:hAnsi="Arial" w:cs="Arial"/>
          <w:i/>
          <w:color w:val="000090"/>
          <w:spacing w:val="7"/>
          <w:sz w:val="18"/>
          <w:szCs w:val="21"/>
        </w:rPr>
        <w:t>b</w:t>
      </w:r>
      <w:r w:rsidR="00E21D8B" w:rsidRPr="00537138">
        <w:rPr>
          <w:rFonts w:ascii="Arial" w:hAnsi="Arial" w:cs="Arial"/>
          <w:i/>
          <w:color w:val="000090"/>
          <w:spacing w:val="7"/>
          <w:sz w:val="18"/>
          <w:szCs w:val="21"/>
        </w:rPr>
        <w:t>.jpg</w:t>
      </w:r>
      <w:r w:rsidRPr="00537138">
        <w:rPr>
          <w:rFonts w:ascii="Arial" w:hAnsi="Arial" w:cs="Arial"/>
          <w:i/>
          <w:color w:val="000090"/>
          <w:spacing w:val="7"/>
          <w:sz w:val="18"/>
          <w:szCs w:val="21"/>
        </w:rPr>
        <w:t>]</w:t>
      </w:r>
    </w:p>
    <w:bookmarkEnd w:id="29"/>
    <w:bookmarkEnd w:id="30"/>
    <w:p w14:paraId="540119FF" w14:textId="77777777" w:rsidR="007936C7" w:rsidRPr="00537138" w:rsidRDefault="007936C7">
      <w:pPr>
        <w:rPr>
          <w:rStyle w:val="A2"/>
          <w:rFonts w:ascii="Arial" w:hAnsi="Arial" w:cs="Arial"/>
          <w:spacing w:val="7"/>
          <w:sz w:val="21"/>
          <w:szCs w:val="21"/>
        </w:rPr>
      </w:pPr>
    </w:p>
    <w:p w14:paraId="1D197D95" w14:textId="77777777" w:rsidR="005A011B" w:rsidRPr="00537138" w:rsidRDefault="005A011B">
      <w:pPr>
        <w:rPr>
          <w:rStyle w:val="A2"/>
          <w:rFonts w:ascii="Arial" w:hAnsi="Arial" w:cs="Arial"/>
          <w:spacing w:val="7"/>
          <w:sz w:val="21"/>
          <w:szCs w:val="21"/>
        </w:rPr>
      </w:pPr>
      <w:bookmarkStart w:id="33" w:name="OLE_LINK96"/>
      <w:bookmarkStart w:id="34" w:name="OLE_LINK97"/>
    </w:p>
    <w:p w14:paraId="37E1725C" w14:textId="77777777" w:rsidR="003B45EC" w:rsidRDefault="00000000">
      <w:pPr>
        <w:spacing w:line="284" w:lineRule="exact"/>
        <w:jc w:val="center"/>
        <w:rPr>
          <w:rFonts w:ascii="Arial" w:hAnsi="Arial" w:cs="Arial"/>
          <w:spacing w:val="7"/>
          <w:sz w:val="21"/>
          <w:szCs w:val="21"/>
        </w:rPr>
      </w:pPr>
      <w:r>
        <w:rPr>
          <w:rFonts w:ascii="Arial" w:hAnsi="Arial" w:cs="Arial"/>
          <w:spacing w:val="7"/>
          <w:sz w:val="21"/>
          <w:szCs w:val="21"/>
        </w:rPr>
        <w:t>***</w:t>
      </w:r>
    </w:p>
    <w:p w14:paraId="09FCDE38" w14:textId="77777777" w:rsidR="00355839" w:rsidRDefault="00355839">
      <w:pPr>
        <w:spacing w:line="284" w:lineRule="exact"/>
        <w:rPr>
          <w:rFonts w:ascii="Arial" w:hAnsi="Arial" w:cs="Arial"/>
          <w:color w:val="000000"/>
          <w:sz w:val="18"/>
          <w:szCs w:val="18"/>
          <w:u w:val="single"/>
        </w:rPr>
      </w:pPr>
      <w:bookmarkStart w:id="35" w:name="OLE_LINK8"/>
    </w:p>
    <w:p w14:paraId="455C6972" w14:textId="3042B3EA" w:rsidR="003B45EC" w:rsidRDefault="00000000">
      <w:pPr>
        <w:spacing w:line="284" w:lineRule="exact"/>
        <w:rPr>
          <w:rFonts w:ascii="Arial" w:hAnsi="Arial" w:cs="Arial"/>
          <w:sz w:val="18"/>
          <w:szCs w:val="18"/>
          <w:u w:val="single"/>
        </w:rPr>
      </w:pPr>
      <w:r>
        <w:rPr>
          <w:rFonts w:ascii="Arial" w:hAnsi="Arial" w:cs="Arial"/>
          <w:color w:val="000000"/>
          <w:sz w:val="18"/>
          <w:szCs w:val="18"/>
          <w:u w:val="single"/>
        </w:rPr>
        <w:t xml:space="preserve">„Wir sind die mit den Schaltern …, aber auch noch so viel mehr“ </w:t>
      </w:r>
      <w:r>
        <w:rPr>
          <w:rStyle w:val="apple-converted-space"/>
          <w:rFonts w:ascii="Arial" w:hAnsi="Arial" w:cs="Arial"/>
          <w:color w:val="000000"/>
          <w:sz w:val="18"/>
          <w:szCs w:val="18"/>
          <w:u w:val="single"/>
        </w:rPr>
        <w:t xml:space="preserve">– </w:t>
      </w:r>
      <w:r>
        <w:rPr>
          <w:rFonts w:ascii="Arial" w:hAnsi="Arial" w:cs="Arial"/>
          <w:sz w:val="18"/>
          <w:szCs w:val="18"/>
          <w:u w:val="single"/>
        </w:rPr>
        <w:t>über Gira</w:t>
      </w:r>
    </w:p>
    <w:p w14:paraId="054612C2" w14:textId="77777777" w:rsidR="003B45EC" w:rsidRDefault="00000000">
      <w:pPr>
        <w:spacing w:line="284" w:lineRule="exact"/>
        <w:rPr>
          <w:rFonts w:ascii="Arial" w:hAnsi="Arial" w:cs="Arial"/>
          <w:color w:val="000000"/>
          <w:sz w:val="18"/>
          <w:szCs w:val="18"/>
        </w:rPr>
      </w:pPr>
      <w:r>
        <w:rPr>
          <w:rFonts w:ascii="Arial" w:hAnsi="Arial" w:cs="Arial"/>
          <w:color w:val="000000"/>
          <w:sz w:val="18"/>
          <w:szCs w:val="18"/>
        </w:rPr>
        <w:t>Die Gira Giersiepen GmbH &amp; Co. KG (</w:t>
      </w:r>
      <w:hyperlink r:id="rId7" w:tgtFrame="_blank" w:history="1">
        <w:r>
          <w:rPr>
            <w:rStyle w:val="Hyperlink"/>
            <w:rFonts w:ascii="Arial" w:hAnsi="Arial" w:cs="Arial"/>
            <w:color w:val="3C61AA"/>
            <w:sz w:val="18"/>
            <w:szCs w:val="18"/>
          </w:rPr>
          <w:t>www.gira.de</w:t>
        </w:r>
      </w:hyperlink>
      <w:r>
        <w:rPr>
          <w:rFonts w:ascii="Arial" w:hAnsi="Arial" w:cs="Arial"/>
          <w:color w:val="000000"/>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Smartbuilding-Systemen und zur Digitalisierung von Gebäuden hat Gira als Smartbuilding-Pionier der ersten Stunde mit vielfältigen Innovationen wie etwa dem Gira </w:t>
      </w:r>
      <w:proofErr w:type="spellStart"/>
      <w:r>
        <w:rPr>
          <w:rFonts w:ascii="Arial" w:hAnsi="Arial" w:cs="Arial"/>
          <w:color w:val="000000"/>
          <w:sz w:val="18"/>
          <w:szCs w:val="18"/>
        </w:rPr>
        <w:t>HomeServer</w:t>
      </w:r>
      <w:proofErr w:type="spellEnd"/>
      <w:r>
        <w:rPr>
          <w:rFonts w:ascii="Arial" w:hAnsi="Arial" w:cs="Arial"/>
          <w:color w:val="000000"/>
          <w:sz w:val="18"/>
          <w:szCs w:val="18"/>
        </w:rPr>
        <w:t xml:space="preserve">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rund 40 Ländern Anwendung, etwa in der Hamburger Elbphilharmonie, im Olympia-Stadion in Kiew, im Stephansdom in Wien und im </w:t>
      </w:r>
      <w:proofErr w:type="spellStart"/>
      <w:r>
        <w:rPr>
          <w:rFonts w:ascii="Arial" w:hAnsi="Arial" w:cs="Arial"/>
          <w:color w:val="000000"/>
          <w:sz w:val="18"/>
          <w:szCs w:val="18"/>
        </w:rPr>
        <w:t>Banyan</w:t>
      </w:r>
      <w:proofErr w:type="spellEnd"/>
      <w:r>
        <w:rPr>
          <w:rFonts w:ascii="Arial" w:hAnsi="Arial" w:cs="Arial"/>
          <w:color w:val="000000"/>
          <w:sz w:val="18"/>
          <w:szCs w:val="18"/>
        </w:rPr>
        <w:t xml:space="preserve"> </w:t>
      </w:r>
      <w:proofErr w:type="spellStart"/>
      <w:r>
        <w:rPr>
          <w:rFonts w:ascii="Arial" w:hAnsi="Arial" w:cs="Arial"/>
          <w:color w:val="000000"/>
          <w:sz w:val="18"/>
          <w:szCs w:val="18"/>
        </w:rPr>
        <w:t>Tree</w:t>
      </w:r>
      <w:proofErr w:type="spellEnd"/>
      <w:r>
        <w:rPr>
          <w:rFonts w:ascii="Arial" w:hAnsi="Arial" w:cs="Arial"/>
          <w:color w:val="000000"/>
          <w:sz w:val="18"/>
          <w:szCs w:val="18"/>
        </w:rPr>
        <w:t xml:space="preserve"> Hotel in Shanghai. Dank des umfassenden Know-hows im Bereich Kunststofftechnik stellt Gira zudem komplexe Systemprodukte aus Kunststoff für die Medizintechnik her. Zur Gira Gruppe gehören darüber hinaus die Tochtergesellschaft </w:t>
      </w:r>
      <w:proofErr w:type="spellStart"/>
      <w:r>
        <w:rPr>
          <w:rFonts w:ascii="Arial" w:hAnsi="Arial" w:cs="Arial"/>
          <w:color w:val="000000"/>
          <w:sz w:val="18"/>
          <w:szCs w:val="18"/>
        </w:rPr>
        <w:t>Stettler</w:t>
      </w:r>
      <w:proofErr w:type="spellEnd"/>
      <w:r>
        <w:rPr>
          <w:rFonts w:ascii="Arial" w:hAnsi="Arial" w:cs="Arial"/>
          <w:color w:val="000000"/>
          <w:sz w:val="18"/>
          <w:szCs w:val="18"/>
        </w:rPr>
        <w:t xml:space="preserve"> Kunststofftechnik in Burgwindheim und seit 2022 das britische Unternehmen </w:t>
      </w:r>
      <w:proofErr w:type="spellStart"/>
      <w:r>
        <w:rPr>
          <w:rFonts w:ascii="Arial" w:hAnsi="Arial" w:cs="Arial"/>
          <w:color w:val="000000"/>
          <w:sz w:val="18"/>
          <w:szCs w:val="18"/>
        </w:rPr>
        <w:t>Wandsworth</w:t>
      </w:r>
      <w:proofErr w:type="spellEnd"/>
      <w:r>
        <w:rPr>
          <w:rFonts w:ascii="Arial" w:hAnsi="Arial" w:cs="Arial"/>
          <w:color w:val="000000"/>
          <w:sz w:val="18"/>
          <w:szCs w:val="18"/>
        </w:rPr>
        <w:t xml:space="preserve"> in </w:t>
      </w:r>
      <w:proofErr w:type="spellStart"/>
      <w:r>
        <w:rPr>
          <w:rFonts w:ascii="Arial" w:hAnsi="Arial" w:cs="Arial"/>
          <w:color w:val="000000"/>
          <w:sz w:val="18"/>
          <w:szCs w:val="18"/>
        </w:rPr>
        <w:t>Woking</w:t>
      </w:r>
      <w:proofErr w:type="spellEnd"/>
      <w:r>
        <w:rPr>
          <w:rFonts w:ascii="Arial" w:hAnsi="Arial" w:cs="Arial"/>
          <w:color w:val="000000"/>
          <w:sz w:val="18"/>
          <w:szCs w:val="18"/>
        </w:rPr>
        <w:t xml:space="preserve"> sowie die Beteiligungen am Elektronikspezialisten Insta in Lüdenscheid und am Softwareunternehmen ISE in Oldenburg. Zusammen erwirtschaften damit ca. 1.800 Mitarbeiterinnen und Mitarbeiter einen Jahresumsatz von 420 Millionen Euro (2022).</w:t>
      </w:r>
    </w:p>
    <w:bookmarkEnd w:id="35"/>
    <w:p w14:paraId="7ACD2B18" w14:textId="77777777" w:rsidR="003B45EC" w:rsidRDefault="003B45EC">
      <w:pPr>
        <w:spacing w:line="284" w:lineRule="exact"/>
        <w:rPr>
          <w:rFonts w:ascii="Arial" w:hAnsi="Arial" w:cs="Arial"/>
          <w:color w:val="000000"/>
          <w:spacing w:val="7"/>
          <w:sz w:val="21"/>
          <w:szCs w:val="21"/>
        </w:rPr>
      </w:pPr>
    </w:p>
    <w:bookmarkEnd w:id="33"/>
    <w:bookmarkEnd w:id="34"/>
    <w:p w14:paraId="40F22DCC" w14:textId="77777777" w:rsidR="003234FA" w:rsidRDefault="003234FA">
      <w:pPr>
        <w:spacing w:line="284" w:lineRule="exact"/>
        <w:rPr>
          <w:rFonts w:ascii="Arial" w:hAnsi="Arial" w:cs="Arial"/>
          <w:color w:val="000000"/>
          <w:spacing w:val="7"/>
          <w:sz w:val="21"/>
          <w:szCs w:val="21"/>
        </w:rPr>
      </w:pPr>
    </w:p>
    <w:p w14:paraId="2956F333" w14:textId="28138548" w:rsidR="00AC55C7" w:rsidRDefault="00000000" w:rsidP="00611107">
      <w:pPr>
        <w:spacing w:line="284" w:lineRule="exact"/>
        <w:jc w:val="center"/>
        <w:rPr>
          <w:rFonts w:ascii="Arial" w:hAnsi="Arial" w:cs="Arial"/>
          <w:spacing w:val="7"/>
          <w:sz w:val="21"/>
          <w:szCs w:val="21"/>
        </w:rPr>
      </w:pPr>
      <w:r>
        <w:rPr>
          <w:rFonts w:ascii="Arial" w:hAnsi="Arial" w:cs="Arial"/>
          <w:spacing w:val="7"/>
          <w:sz w:val="21"/>
          <w:szCs w:val="21"/>
        </w:rPr>
        <w:t>***</w:t>
      </w:r>
    </w:p>
    <w:p w14:paraId="555395D9" w14:textId="77777777" w:rsidR="001821D1" w:rsidRDefault="001821D1">
      <w:pPr>
        <w:spacing w:line="284" w:lineRule="exact"/>
        <w:rPr>
          <w:rFonts w:ascii="Arial" w:hAnsi="Arial" w:cs="Arial"/>
          <w:spacing w:val="7"/>
          <w:sz w:val="21"/>
          <w:szCs w:val="21"/>
        </w:rPr>
      </w:pPr>
    </w:p>
    <w:p w14:paraId="75D8062E" w14:textId="77777777" w:rsidR="00A50750" w:rsidRDefault="00A50750">
      <w:pPr>
        <w:rPr>
          <w:rFonts w:ascii="Arial" w:hAnsi="Arial" w:cs="Arial"/>
          <w:spacing w:val="7"/>
          <w:sz w:val="21"/>
          <w:szCs w:val="21"/>
        </w:rPr>
      </w:pPr>
      <w:r>
        <w:rPr>
          <w:rFonts w:ascii="Arial" w:hAnsi="Arial" w:cs="Arial"/>
          <w:spacing w:val="7"/>
          <w:sz w:val="21"/>
          <w:szCs w:val="21"/>
        </w:rPr>
        <w:br w:type="page"/>
      </w:r>
    </w:p>
    <w:p w14:paraId="419680D0" w14:textId="348F3B05" w:rsidR="003B45EC" w:rsidRDefault="00000000">
      <w:pPr>
        <w:spacing w:line="284" w:lineRule="exact"/>
        <w:rPr>
          <w:rFonts w:ascii="Arial" w:hAnsi="Arial" w:cs="Arial"/>
          <w:spacing w:val="7"/>
          <w:sz w:val="21"/>
          <w:szCs w:val="21"/>
        </w:rPr>
      </w:pPr>
      <w:r>
        <w:rPr>
          <w:rFonts w:ascii="Arial" w:hAnsi="Arial" w:cs="Arial"/>
          <w:spacing w:val="7"/>
          <w:sz w:val="21"/>
          <w:szCs w:val="21"/>
        </w:rPr>
        <w:lastRenderedPageBreak/>
        <w:t>Weitere Informationen:</w:t>
      </w:r>
      <w:r>
        <w:rPr>
          <w:rFonts w:ascii="Arial" w:hAnsi="Arial" w:cs="Arial"/>
          <w:spacing w:val="7"/>
          <w:sz w:val="21"/>
          <w:szCs w:val="21"/>
        </w:rPr>
        <w:tab/>
      </w:r>
      <w:r>
        <w:rPr>
          <w:rFonts w:ascii="Arial" w:hAnsi="Arial" w:cs="Arial"/>
          <w:b/>
          <w:spacing w:val="7"/>
          <w:sz w:val="21"/>
          <w:szCs w:val="21"/>
        </w:rPr>
        <w:t>Gira Unternehmenskommunikation</w:t>
      </w:r>
    </w:p>
    <w:p w14:paraId="45D88999"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-Pressebüro-</w:t>
      </w:r>
    </w:p>
    <w:p w14:paraId="1F238ADA"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KommunikationsKonsortium</w:t>
      </w:r>
      <w:proofErr w:type="spellEnd"/>
    </w:p>
    <w:p w14:paraId="31927FA0"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Dr. Carsten Tessmer</w:t>
      </w:r>
    </w:p>
    <w:p w14:paraId="5C36D9F7"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160 991 36380</w:t>
      </w:r>
    </w:p>
    <w:p w14:paraId="3F54C574"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8" w:history="1">
        <w:r>
          <w:rPr>
            <w:rStyle w:val="Hyperlink"/>
            <w:rFonts w:ascii="Arial" w:hAnsi="Arial" w:cs="Arial"/>
            <w:spacing w:val="7"/>
            <w:sz w:val="21"/>
            <w:szCs w:val="21"/>
          </w:rPr>
          <w:t>gira@kommunikationskonsortium.com</w:t>
        </w:r>
      </w:hyperlink>
    </w:p>
    <w:p w14:paraId="3227BC1F" w14:textId="77777777" w:rsidR="003B45EC" w:rsidRDefault="003B45EC">
      <w:pPr>
        <w:widowControl w:val="0"/>
        <w:autoSpaceDE w:val="0"/>
        <w:autoSpaceDN w:val="0"/>
        <w:adjustRightInd w:val="0"/>
        <w:spacing w:line="284" w:lineRule="exact"/>
        <w:rPr>
          <w:rFonts w:ascii="Arial" w:hAnsi="Arial" w:cs="Arial"/>
          <w:spacing w:val="7"/>
          <w:sz w:val="21"/>
          <w:szCs w:val="21"/>
        </w:rPr>
      </w:pPr>
    </w:p>
    <w:p w14:paraId="3968C7F4" w14:textId="224FD921" w:rsidR="003B45EC" w:rsidRPr="00443CA2" w:rsidRDefault="00000000" w:rsidP="00443CA2">
      <w:pPr>
        <w:ind w:left="2124" w:firstLine="708"/>
        <w:rPr>
          <w:rFonts w:ascii="Arial" w:hAnsi="Arial"/>
          <w:sz w:val="21"/>
        </w:rPr>
      </w:pPr>
      <w:r>
        <w:rPr>
          <w:rFonts w:ascii="Arial" w:hAnsi="Arial"/>
          <w:sz w:val="21"/>
        </w:rPr>
        <w:t xml:space="preserve">Dario </w:t>
      </w:r>
      <w:proofErr w:type="spellStart"/>
      <w:r>
        <w:rPr>
          <w:rFonts w:ascii="Arial" w:hAnsi="Arial"/>
          <w:sz w:val="21"/>
        </w:rPr>
        <w:t>Hudr</w:t>
      </w:r>
      <w:proofErr w:type="spellEnd"/>
    </w:p>
    <w:p w14:paraId="03CBBB8E" w14:textId="77777777" w:rsidR="003B45EC" w:rsidRDefault="00000000">
      <w:pPr>
        <w:spacing w:line="284" w:lineRule="exact"/>
        <w:rPr>
          <w:rFonts w:ascii="Arial" w:hAnsi="Arial" w:cs="Arial"/>
          <w:spacing w:val="7"/>
          <w:sz w:val="21"/>
          <w:szCs w:val="21"/>
        </w:rPr>
      </w:pPr>
      <w:r>
        <w:rPr>
          <w:rFonts w:ascii="Arial" w:hAnsi="Arial"/>
          <w:sz w:val="21"/>
        </w:rPr>
        <w:tab/>
      </w:r>
      <w:r>
        <w:rPr>
          <w:rFonts w:ascii="Arial" w:hAnsi="Arial"/>
          <w:sz w:val="21"/>
        </w:rPr>
        <w:tab/>
      </w:r>
      <w:r>
        <w:rPr>
          <w:rFonts w:ascii="Arial" w:hAnsi="Arial"/>
          <w:sz w:val="21"/>
        </w:rPr>
        <w:tab/>
      </w:r>
      <w:r>
        <w:rPr>
          <w:rFonts w:ascii="Arial" w:hAnsi="Arial"/>
          <w:sz w:val="21"/>
        </w:rPr>
        <w:tab/>
        <w:t>Tel.: +49 (0)2195 602 6897</w:t>
      </w:r>
    </w:p>
    <w:p w14:paraId="39E6D6E1" w14:textId="77777777" w:rsidR="003B45EC" w:rsidRDefault="00000000">
      <w:pPr>
        <w:spacing w:line="284" w:lineRule="exact"/>
        <w:rPr>
          <w:rFonts w:ascii="Arial" w:hAnsi="Arial" w:cs="Arial"/>
          <w:spacing w:val="7"/>
          <w:sz w:val="21"/>
          <w:szCs w:val="21"/>
        </w:rPr>
      </w:pPr>
      <w:r>
        <w:rPr>
          <w:rFonts w:ascii="Arial" w:hAnsi="Arial"/>
          <w:sz w:val="21"/>
        </w:rPr>
        <w:tab/>
      </w:r>
      <w:r>
        <w:rPr>
          <w:rFonts w:ascii="Arial" w:hAnsi="Arial"/>
          <w:sz w:val="21"/>
        </w:rPr>
        <w:tab/>
      </w:r>
      <w:r>
        <w:rPr>
          <w:rFonts w:ascii="Arial" w:hAnsi="Arial"/>
          <w:sz w:val="21"/>
        </w:rPr>
        <w:tab/>
      </w:r>
      <w:r>
        <w:rPr>
          <w:rFonts w:ascii="Arial" w:hAnsi="Arial"/>
          <w:sz w:val="21"/>
        </w:rPr>
        <w:tab/>
      </w:r>
      <w:hyperlink r:id="rId9" w:history="1">
        <w:r>
          <w:rPr>
            <w:rStyle w:val="Hyperlink"/>
            <w:rFonts w:ascii="Arial" w:hAnsi="Arial"/>
            <w:sz w:val="21"/>
          </w:rPr>
          <w:t>dario.hudr@gira.de</w:t>
        </w:r>
      </w:hyperlink>
    </w:p>
    <w:p w14:paraId="67CE5A97" w14:textId="77777777" w:rsidR="003B45EC" w:rsidRDefault="003B45EC">
      <w:pPr>
        <w:spacing w:line="284" w:lineRule="exact"/>
        <w:rPr>
          <w:rFonts w:ascii="Arial" w:hAnsi="Arial" w:cs="Arial"/>
          <w:spacing w:val="7"/>
          <w:sz w:val="21"/>
          <w:szCs w:val="21"/>
        </w:rPr>
      </w:pPr>
    </w:p>
    <w:p w14:paraId="72763F6C" w14:textId="77777777" w:rsidR="003B45EC" w:rsidRDefault="003B45EC">
      <w:pPr>
        <w:spacing w:line="284" w:lineRule="exact"/>
        <w:rPr>
          <w:rFonts w:ascii="Arial" w:hAnsi="Arial" w:cs="Arial"/>
          <w:spacing w:val="7"/>
          <w:sz w:val="21"/>
          <w:szCs w:val="21"/>
        </w:rPr>
      </w:pPr>
    </w:p>
    <w:p w14:paraId="3D6C1A01" w14:textId="77777777" w:rsidR="003B45EC" w:rsidRDefault="00000000">
      <w:pPr>
        <w:spacing w:line="284" w:lineRule="exact"/>
        <w:rPr>
          <w:rFonts w:ascii="Arial" w:hAnsi="Arial" w:cs="Arial"/>
          <w:spacing w:val="7"/>
          <w:sz w:val="21"/>
          <w:szCs w:val="21"/>
        </w:rPr>
      </w:pPr>
      <w:r>
        <w:rPr>
          <w:rFonts w:ascii="Arial" w:hAnsi="Arial" w:cs="Arial"/>
          <w:spacing w:val="7"/>
          <w:sz w:val="21"/>
          <w:szCs w:val="21"/>
        </w:rPr>
        <w:t>Mehr zum Unternehmen und zur intelligenten Gebäudetechnik von Gira erfahren Sie auch unter:</w:t>
      </w:r>
    </w:p>
    <w:p w14:paraId="77ABEA4D" w14:textId="4515227B" w:rsidR="006B2F1A" w:rsidRPr="003D6A78" w:rsidRDefault="00000000">
      <w:pPr>
        <w:spacing w:line="284" w:lineRule="exact"/>
        <w:rPr>
          <w:rFonts w:ascii="Arial" w:hAnsi="Arial" w:cs="Arial"/>
          <w:color w:val="0000FF"/>
          <w:spacing w:val="7"/>
          <w:sz w:val="21"/>
          <w:szCs w:val="21"/>
          <w:u w:val="single"/>
        </w:rPr>
      </w:pPr>
      <w:hyperlink r:id="rId10" w:history="1">
        <w:r>
          <w:rPr>
            <w:rStyle w:val="Hyperlink"/>
            <w:rFonts w:ascii="Arial" w:hAnsi="Arial" w:cs="Arial"/>
            <w:spacing w:val="7"/>
            <w:sz w:val="21"/>
            <w:szCs w:val="21"/>
          </w:rPr>
          <w:t>www.gira.de</w:t>
        </w:r>
      </w:hyperlink>
    </w:p>
    <w:sectPr w:rsidR="006B2F1A" w:rsidRPr="003D6A78">
      <w:headerReference w:type="default" r:id="rId11"/>
      <w:headerReference w:type="first" r:id="rId12"/>
      <w:footerReference w:type="first" r:id="rId13"/>
      <w:pgSz w:w="11906" w:h="16838" w:code="9"/>
      <w:pgMar w:top="4536" w:right="1418" w:bottom="2381" w:left="1418" w:header="96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3C7B" w14:textId="77777777" w:rsidR="00E061F5" w:rsidRDefault="00E061F5">
      <w:r>
        <w:separator/>
      </w:r>
    </w:p>
  </w:endnote>
  <w:endnote w:type="continuationSeparator" w:id="0">
    <w:p w14:paraId="77EE6CAD" w14:textId="77777777" w:rsidR="00E061F5" w:rsidRDefault="00E061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006B" w14:textId="77777777" w:rsidR="003B45EC" w:rsidRDefault="00000000">
    <w:pPr>
      <w:pStyle w:val="Fuzeile"/>
    </w:pPr>
    <w:r>
      <w:rPr>
        <w:noProof/>
      </w:rPr>
      <w:drawing>
        <wp:inline distT="0" distB="0" distL="0" distR="0" wp14:anchorId="6D5DDEF3" wp14:editId="453EF2BC">
          <wp:extent cx="5759450" cy="836295"/>
          <wp:effectExtent l="0" t="0" r="0" b="1905"/>
          <wp:docPr id="4"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5759450" cy="8362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E63D5" w14:textId="77777777" w:rsidR="00E061F5" w:rsidRDefault="00E061F5">
      <w:r>
        <w:separator/>
      </w:r>
    </w:p>
  </w:footnote>
  <w:footnote w:type="continuationSeparator" w:id="0">
    <w:p w14:paraId="0B91AFA8" w14:textId="77777777" w:rsidR="00E061F5" w:rsidRDefault="00E061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EE2D" w14:textId="77777777" w:rsidR="003B45EC" w:rsidRDefault="00000000">
    <w:pPr>
      <w:pStyle w:val="Kopfzeile"/>
      <w:rPr>
        <w:rFonts w:ascii="Arial" w:hAnsi="Arial"/>
      </w:rPr>
    </w:pPr>
    <w:r>
      <w:rPr>
        <w:rFonts w:ascii="Arial" w:hAnsi="Arial"/>
        <w:noProof/>
        <w:sz w:val="20"/>
      </w:rPr>
      <mc:AlternateContent>
        <mc:Choice Requires="wps">
          <w:drawing>
            <wp:anchor distT="0" distB="0" distL="0" distR="0" simplePos="0" relativeHeight="251654656" behindDoc="0" locked="0" layoutInCell="1" allowOverlap="1" wp14:anchorId="6E1F0CC5" wp14:editId="3839DE9F">
              <wp:simplePos x="0" y="0"/>
              <wp:positionH relativeFrom="page">
                <wp:posOffset>901700</wp:posOffset>
              </wp:positionH>
              <wp:positionV relativeFrom="page">
                <wp:posOffset>558800</wp:posOffset>
              </wp:positionV>
              <wp:extent cx="2171700" cy="799200"/>
              <wp:effectExtent l="0" t="0" r="0" b="127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9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AF2E3D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31BD598"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DDE194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1C7CE31C" w14:textId="77777777" w:rsidR="003B45EC" w:rsidRDefault="003B45EC">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F0CC5" id="_x0000_t202" coordsize="21600,21600" o:spt="202" path="m,l,21600r21600,l21600,xe">
              <v:stroke joinstyle="miter"/>
              <v:path gradientshapeok="t" o:connecttype="rect"/>
            </v:shapetype>
            <v:shape id="Text Box 4" o:spid="_x0000_s1026" type="#_x0000_t202" style="position:absolute;margin-left:71pt;margin-top:44pt;width:171pt;height:62.9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" filled="f" stroked="f" strokeweight="0">
              <v:textbox inset="0,0,0,0">
                <w:txbxContent>
                  <w:p w14:paraId="1AF2E3D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31BD598"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0DDE194A"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1C7CE31C" w14:textId="77777777" w:rsidR="003B45EC" w:rsidRDefault="003B45EC">
                    <w:pPr>
                      <w:spacing w:line="280" w:lineRule="exact"/>
                      <w:rPr>
                        <w:rFonts w:ascii="Arial" w:hAnsi="Arial"/>
                      </w:rPr>
                    </w:pPr>
                  </w:p>
                </w:txbxContent>
              </v:textbox>
              <w10:wrap anchorx="page" anchory="page"/>
            </v:shape>
          </w:pict>
        </mc:Fallback>
      </mc:AlternateContent>
    </w:r>
  </w:p>
  <w:p w14:paraId="57422EE4" w14:textId="77777777" w:rsidR="003B45EC" w:rsidRDefault="003B45EC">
    <w:pPr>
      <w:pStyle w:val="Kopfzeile"/>
      <w:rPr>
        <w:rFonts w:ascii="Arial" w:hAnsi="Arial"/>
        <w:sz w:val="20"/>
      </w:rPr>
    </w:pPr>
  </w:p>
  <w:p w14:paraId="210DD0A0" w14:textId="77777777" w:rsidR="003B45EC" w:rsidRDefault="00000000">
    <w:pPr>
      <w:pStyle w:val="Kopfzeile"/>
      <w:rPr>
        <w:rFonts w:ascii="Arial" w:hAnsi="Arial"/>
        <w:sz w:val="20"/>
      </w:rPr>
    </w:pPr>
    <w:r>
      <w:rPr>
        <w:rFonts w:ascii="Arial" w:hAnsi="Arial"/>
        <w:noProof/>
      </w:rPr>
      <w:drawing>
        <wp:anchor distT="0" distB="0" distL="114300" distR="114300" simplePos="0" relativeHeight="251662848" behindDoc="1" locked="0" layoutInCell="1" allowOverlap="1" wp14:anchorId="1F1E59BF" wp14:editId="6A65C203">
          <wp:simplePos x="0" y="0"/>
          <wp:positionH relativeFrom="column">
            <wp:posOffset>4680585</wp:posOffset>
          </wp:positionH>
          <wp:positionV relativeFrom="topMargin">
            <wp:posOffset>612140</wp:posOffset>
          </wp:positionV>
          <wp:extent cx="1080000" cy="1310400"/>
          <wp:effectExtent l="0" t="0" r="6350" b="4445"/>
          <wp:wrapNone/>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80000" cy="131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8E1A" w14:textId="77777777" w:rsidR="003B45EC" w:rsidRDefault="00000000">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5CD0CDD2" wp14:editId="5174DE3C">
              <wp:simplePos x="0" y="0"/>
              <wp:positionH relativeFrom="page">
                <wp:posOffset>901700</wp:posOffset>
              </wp:positionH>
              <wp:positionV relativeFrom="topMargin">
                <wp:posOffset>558800</wp:posOffset>
              </wp:positionV>
              <wp:extent cx="2209800" cy="799200"/>
              <wp:effectExtent l="0" t="0" r="0" b="127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79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02B86A4"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00D9229D"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5119D21"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2FC5C864" w14:textId="77777777" w:rsidR="003B45EC" w:rsidRDefault="003B45EC">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0CDD2" id="_x0000_t202" coordsize="21600,21600" o:spt="202" path="m,l,21600r21600,l21600,xe">
              <v:stroke joinstyle="miter"/>
              <v:path gradientshapeok="t" o:connecttype="rect"/>
            </v:shapetype>
            <v:shape id="Text Box 10" o:spid="_x0000_s1027" type="#_x0000_t202" style="position:absolute;margin-left:71pt;margin-top:44pt;width:174pt;height:62.9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" filled="f" stroked="f" strokeweight="0">
              <v:textbox inset="0,0,0,0">
                <w:txbxContent>
                  <w:p w14:paraId="602B86A4"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00D9229D" w14:textId="77777777" w:rsidR="003B45EC" w:rsidRDefault="003B45EC">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5119D21" w14:textId="77777777" w:rsidR="003B45EC" w:rsidRDefault="00000000">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2FC5C864" w14:textId="77777777" w:rsidR="003B45EC" w:rsidRDefault="003B45EC">
                    <w:pPr>
                      <w:spacing w:line="280" w:lineRule="exact"/>
                      <w:rPr>
                        <w:rFonts w:ascii="Arial" w:hAnsi="Arial"/>
                      </w:rPr>
                    </w:pPr>
                  </w:p>
                </w:txbxContent>
              </v:textbox>
              <w10:wrap anchorx="page" anchory="margin"/>
            </v:shape>
          </w:pict>
        </mc:Fallback>
      </mc:AlternateContent>
    </w:r>
    <w:r>
      <w:rPr>
        <w:rFonts w:ascii="Arial" w:hAnsi="Arial"/>
        <w:noProof/>
      </w:rPr>
      <w:drawing>
        <wp:anchor distT="0" distB="0" distL="114300" distR="114300" simplePos="0" relativeHeight="251660800" behindDoc="1" locked="0" layoutInCell="1" allowOverlap="1" wp14:anchorId="0B7E81B0" wp14:editId="0F41E0E8">
          <wp:simplePos x="0" y="0"/>
          <wp:positionH relativeFrom="column">
            <wp:posOffset>4680585</wp:posOffset>
          </wp:positionH>
          <wp:positionV relativeFrom="topMargin">
            <wp:posOffset>612140</wp:posOffset>
          </wp:positionV>
          <wp:extent cx="1080000" cy="1310400"/>
          <wp:effectExtent l="0" t="0" r="6350" b="4445"/>
          <wp:wrapNone/>
          <wp:docPr id="14" name="Grafik 1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080000" cy="1310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5EC"/>
    <w:rsid w:val="000011EF"/>
    <w:rsid w:val="00013620"/>
    <w:rsid w:val="00014FC1"/>
    <w:rsid w:val="00021808"/>
    <w:rsid w:val="0003484C"/>
    <w:rsid w:val="00040E7E"/>
    <w:rsid w:val="00045CF5"/>
    <w:rsid w:val="0005199B"/>
    <w:rsid w:val="00053C09"/>
    <w:rsid w:val="000557C5"/>
    <w:rsid w:val="00061351"/>
    <w:rsid w:val="000653A8"/>
    <w:rsid w:val="00070E3D"/>
    <w:rsid w:val="00072807"/>
    <w:rsid w:val="000770A0"/>
    <w:rsid w:val="00087520"/>
    <w:rsid w:val="00092003"/>
    <w:rsid w:val="000B1016"/>
    <w:rsid w:val="000B5F39"/>
    <w:rsid w:val="000C7728"/>
    <w:rsid w:val="000E78FB"/>
    <w:rsid w:val="000F7DE4"/>
    <w:rsid w:val="001145CF"/>
    <w:rsid w:val="00114D93"/>
    <w:rsid w:val="0011721B"/>
    <w:rsid w:val="00123F59"/>
    <w:rsid w:val="001348B8"/>
    <w:rsid w:val="0013644D"/>
    <w:rsid w:val="001372F7"/>
    <w:rsid w:val="00153A6C"/>
    <w:rsid w:val="00165807"/>
    <w:rsid w:val="001771F1"/>
    <w:rsid w:val="001821D1"/>
    <w:rsid w:val="001A1AB4"/>
    <w:rsid w:val="001A6E6F"/>
    <w:rsid w:val="001D36C6"/>
    <w:rsid w:val="001D3A44"/>
    <w:rsid w:val="001D440E"/>
    <w:rsid w:val="001E76EE"/>
    <w:rsid w:val="001F27C9"/>
    <w:rsid w:val="001F3073"/>
    <w:rsid w:val="001F4BED"/>
    <w:rsid w:val="002128D8"/>
    <w:rsid w:val="00213C12"/>
    <w:rsid w:val="0021604B"/>
    <w:rsid w:val="00217ABF"/>
    <w:rsid w:val="00225054"/>
    <w:rsid w:val="00230738"/>
    <w:rsid w:val="00232C2B"/>
    <w:rsid w:val="002330CB"/>
    <w:rsid w:val="002504A4"/>
    <w:rsid w:val="00256269"/>
    <w:rsid w:val="00262152"/>
    <w:rsid w:val="00272D4D"/>
    <w:rsid w:val="00273D24"/>
    <w:rsid w:val="002760B1"/>
    <w:rsid w:val="0028056D"/>
    <w:rsid w:val="00290CAC"/>
    <w:rsid w:val="00293391"/>
    <w:rsid w:val="002945EC"/>
    <w:rsid w:val="002A4506"/>
    <w:rsid w:val="002A5ECB"/>
    <w:rsid w:val="002B0D42"/>
    <w:rsid w:val="002B12C2"/>
    <w:rsid w:val="002B6F19"/>
    <w:rsid w:val="002C20A1"/>
    <w:rsid w:val="002C2923"/>
    <w:rsid w:val="002C3178"/>
    <w:rsid w:val="002C6372"/>
    <w:rsid w:val="002D6816"/>
    <w:rsid w:val="002E37CB"/>
    <w:rsid w:val="002F7F95"/>
    <w:rsid w:val="00302C41"/>
    <w:rsid w:val="0031192B"/>
    <w:rsid w:val="00322848"/>
    <w:rsid w:val="003234FA"/>
    <w:rsid w:val="003239E3"/>
    <w:rsid w:val="0033607B"/>
    <w:rsid w:val="00351648"/>
    <w:rsid w:val="003522D8"/>
    <w:rsid w:val="003530F3"/>
    <w:rsid w:val="00355839"/>
    <w:rsid w:val="00362A60"/>
    <w:rsid w:val="00363884"/>
    <w:rsid w:val="003A507D"/>
    <w:rsid w:val="003A71C1"/>
    <w:rsid w:val="003B45EC"/>
    <w:rsid w:val="003C53A3"/>
    <w:rsid w:val="003C624D"/>
    <w:rsid w:val="003C7AA2"/>
    <w:rsid w:val="003D6A78"/>
    <w:rsid w:val="003E4492"/>
    <w:rsid w:val="003F1CC9"/>
    <w:rsid w:val="003F6654"/>
    <w:rsid w:val="00401E8E"/>
    <w:rsid w:val="00406683"/>
    <w:rsid w:val="004167C4"/>
    <w:rsid w:val="0043221E"/>
    <w:rsid w:val="00443CA2"/>
    <w:rsid w:val="004473D4"/>
    <w:rsid w:val="00454B43"/>
    <w:rsid w:val="00466C26"/>
    <w:rsid w:val="00481DCA"/>
    <w:rsid w:val="00481E6E"/>
    <w:rsid w:val="00491F6A"/>
    <w:rsid w:val="00493849"/>
    <w:rsid w:val="004A407C"/>
    <w:rsid w:val="004B5358"/>
    <w:rsid w:val="004B5FC8"/>
    <w:rsid w:val="004E0514"/>
    <w:rsid w:val="004E628B"/>
    <w:rsid w:val="00504219"/>
    <w:rsid w:val="00504A7C"/>
    <w:rsid w:val="005065FB"/>
    <w:rsid w:val="0052284A"/>
    <w:rsid w:val="00537138"/>
    <w:rsid w:val="00541F2B"/>
    <w:rsid w:val="00546B4A"/>
    <w:rsid w:val="00561508"/>
    <w:rsid w:val="005618BA"/>
    <w:rsid w:val="00564473"/>
    <w:rsid w:val="00567EBD"/>
    <w:rsid w:val="00573DC4"/>
    <w:rsid w:val="0058100F"/>
    <w:rsid w:val="0059508A"/>
    <w:rsid w:val="005A011B"/>
    <w:rsid w:val="005B6526"/>
    <w:rsid w:val="005D48A3"/>
    <w:rsid w:val="005D61F1"/>
    <w:rsid w:val="005E2D2D"/>
    <w:rsid w:val="005E7216"/>
    <w:rsid w:val="005F1199"/>
    <w:rsid w:val="005F7BC1"/>
    <w:rsid w:val="00601634"/>
    <w:rsid w:val="006071BE"/>
    <w:rsid w:val="00611107"/>
    <w:rsid w:val="00617D77"/>
    <w:rsid w:val="00624254"/>
    <w:rsid w:val="00632158"/>
    <w:rsid w:val="00641500"/>
    <w:rsid w:val="00643E82"/>
    <w:rsid w:val="0064548F"/>
    <w:rsid w:val="00653C8E"/>
    <w:rsid w:val="006714BE"/>
    <w:rsid w:val="00675094"/>
    <w:rsid w:val="00675492"/>
    <w:rsid w:val="00676979"/>
    <w:rsid w:val="006832AF"/>
    <w:rsid w:val="00685CDE"/>
    <w:rsid w:val="00693F3F"/>
    <w:rsid w:val="006A2103"/>
    <w:rsid w:val="006A7F31"/>
    <w:rsid w:val="006B2F1A"/>
    <w:rsid w:val="006C1966"/>
    <w:rsid w:val="006C3ECB"/>
    <w:rsid w:val="006D7F96"/>
    <w:rsid w:val="007024A9"/>
    <w:rsid w:val="00704B8C"/>
    <w:rsid w:val="0071093D"/>
    <w:rsid w:val="007232D6"/>
    <w:rsid w:val="007242B4"/>
    <w:rsid w:val="007263A3"/>
    <w:rsid w:val="007326FA"/>
    <w:rsid w:val="00735672"/>
    <w:rsid w:val="007404F2"/>
    <w:rsid w:val="00746954"/>
    <w:rsid w:val="00760AC4"/>
    <w:rsid w:val="007664F5"/>
    <w:rsid w:val="00792F1F"/>
    <w:rsid w:val="007936C7"/>
    <w:rsid w:val="00797BDA"/>
    <w:rsid w:val="007B0D44"/>
    <w:rsid w:val="007B7002"/>
    <w:rsid w:val="007F620C"/>
    <w:rsid w:val="00802865"/>
    <w:rsid w:val="00805F77"/>
    <w:rsid w:val="00810057"/>
    <w:rsid w:val="008169BC"/>
    <w:rsid w:val="00832B20"/>
    <w:rsid w:val="00832D17"/>
    <w:rsid w:val="008519A8"/>
    <w:rsid w:val="0087762C"/>
    <w:rsid w:val="00880605"/>
    <w:rsid w:val="00881D6E"/>
    <w:rsid w:val="00885BF5"/>
    <w:rsid w:val="00892678"/>
    <w:rsid w:val="008A44CE"/>
    <w:rsid w:val="008B4618"/>
    <w:rsid w:val="008E3E98"/>
    <w:rsid w:val="008F28C5"/>
    <w:rsid w:val="008F2D19"/>
    <w:rsid w:val="008F4654"/>
    <w:rsid w:val="0091704F"/>
    <w:rsid w:val="009218C7"/>
    <w:rsid w:val="0092362E"/>
    <w:rsid w:val="00924C9F"/>
    <w:rsid w:val="0092526F"/>
    <w:rsid w:val="00946009"/>
    <w:rsid w:val="00946253"/>
    <w:rsid w:val="00950418"/>
    <w:rsid w:val="00953793"/>
    <w:rsid w:val="0095534F"/>
    <w:rsid w:val="0096109E"/>
    <w:rsid w:val="009815CC"/>
    <w:rsid w:val="00983465"/>
    <w:rsid w:val="00987754"/>
    <w:rsid w:val="00992B85"/>
    <w:rsid w:val="009A0E03"/>
    <w:rsid w:val="009B0DF1"/>
    <w:rsid w:val="009B6697"/>
    <w:rsid w:val="009D6A05"/>
    <w:rsid w:val="009F5FFE"/>
    <w:rsid w:val="00A11547"/>
    <w:rsid w:val="00A12B69"/>
    <w:rsid w:val="00A20E08"/>
    <w:rsid w:val="00A330CC"/>
    <w:rsid w:val="00A34B46"/>
    <w:rsid w:val="00A35CEB"/>
    <w:rsid w:val="00A453B9"/>
    <w:rsid w:val="00A50750"/>
    <w:rsid w:val="00A50B91"/>
    <w:rsid w:val="00A61D80"/>
    <w:rsid w:val="00A71B5A"/>
    <w:rsid w:val="00A72F47"/>
    <w:rsid w:val="00A72F6E"/>
    <w:rsid w:val="00A775D2"/>
    <w:rsid w:val="00A83BB1"/>
    <w:rsid w:val="00AA4BFB"/>
    <w:rsid w:val="00AB361A"/>
    <w:rsid w:val="00AB6BA0"/>
    <w:rsid w:val="00AC55C7"/>
    <w:rsid w:val="00AE46E2"/>
    <w:rsid w:val="00AF1A27"/>
    <w:rsid w:val="00B05FDE"/>
    <w:rsid w:val="00B062CB"/>
    <w:rsid w:val="00B24B7E"/>
    <w:rsid w:val="00B33947"/>
    <w:rsid w:val="00B3716B"/>
    <w:rsid w:val="00B42451"/>
    <w:rsid w:val="00B53F74"/>
    <w:rsid w:val="00B57E28"/>
    <w:rsid w:val="00B640AC"/>
    <w:rsid w:val="00B71481"/>
    <w:rsid w:val="00B759E0"/>
    <w:rsid w:val="00B77EA5"/>
    <w:rsid w:val="00B85DA2"/>
    <w:rsid w:val="00B94C05"/>
    <w:rsid w:val="00BB3824"/>
    <w:rsid w:val="00BB3F7E"/>
    <w:rsid w:val="00BB7345"/>
    <w:rsid w:val="00BF0393"/>
    <w:rsid w:val="00BF2B67"/>
    <w:rsid w:val="00C02060"/>
    <w:rsid w:val="00C03C4D"/>
    <w:rsid w:val="00C06239"/>
    <w:rsid w:val="00C12A81"/>
    <w:rsid w:val="00C13E13"/>
    <w:rsid w:val="00C16E45"/>
    <w:rsid w:val="00C170AF"/>
    <w:rsid w:val="00C34BE7"/>
    <w:rsid w:val="00C37EDA"/>
    <w:rsid w:val="00C40471"/>
    <w:rsid w:val="00C441CC"/>
    <w:rsid w:val="00C60E8B"/>
    <w:rsid w:val="00C74D2A"/>
    <w:rsid w:val="00C85247"/>
    <w:rsid w:val="00C9430D"/>
    <w:rsid w:val="00CA4D6A"/>
    <w:rsid w:val="00CD0056"/>
    <w:rsid w:val="00CE4B9B"/>
    <w:rsid w:val="00CE77D5"/>
    <w:rsid w:val="00CE7F8C"/>
    <w:rsid w:val="00CF0373"/>
    <w:rsid w:val="00CF1031"/>
    <w:rsid w:val="00D11691"/>
    <w:rsid w:val="00D44A18"/>
    <w:rsid w:val="00D52D6E"/>
    <w:rsid w:val="00D570B4"/>
    <w:rsid w:val="00D67737"/>
    <w:rsid w:val="00D72717"/>
    <w:rsid w:val="00D771BD"/>
    <w:rsid w:val="00D80AFF"/>
    <w:rsid w:val="00D91089"/>
    <w:rsid w:val="00DB01FD"/>
    <w:rsid w:val="00DB3DFE"/>
    <w:rsid w:val="00DD1374"/>
    <w:rsid w:val="00DD40F8"/>
    <w:rsid w:val="00E061F5"/>
    <w:rsid w:val="00E06539"/>
    <w:rsid w:val="00E21D8B"/>
    <w:rsid w:val="00E25C88"/>
    <w:rsid w:val="00E47CA8"/>
    <w:rsid w:val="00E6169B"/>
    <w:rsid w:val="00E70502"/>
    <w:rsid w:val="00E7598E"/>
    <w:rsid w:val="00E96374"/>
    <w:rsid w:val="00EB3D4A"/>
    <w:rsid w:val="00EB42FD"/>
    <w:rsid w:val="00ED6D25"/>
    <w:rsid w:val="00EE3D10"/>
    <w:rsid w:val="00EF3B05"/>
    <w:rsid w:val="00F27C6F"/>
    <w:rsid w:val="00F631FE"/>
    <w:rsid w:val="00F63B35"/>
    <w:rsid w:val="00F640E0"/>
    <w:rsid w:val="00F72E46"/>
    <w:rsid w:val="00F739FD"/>
    <w:rsid w:val="00F751CE"/>
    <w:rsid w:val="00F85243"/>
    <w:rsid w:val="00FA52F6"/>
    <w:rsid w:val="00FA6B0D"/>
    <w:rsid w:val="00FB0162"/>
    <w:rsid w:val="00FB504C"/>
    <w:rsid w:val="00FB56FA"/>
    <w:rsid w:val="00FB7F9B"/>
    <w:rsid w:val="00FC10C9"/>
    <w:rsid w:val="00FC4989"/>
    <w:rsid w:val="00FD0A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F03B96"/>
  <w15:docId w15:val="{6CFE1E51-5BFA-3B46-B7D5-10C82DBC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37138"/>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styleId="NichtaufgelsteErwhnung">
    <w:name w:val="Unresolved Mention"/>
    <w:basedOn w:val="Absatz-Standardschriftart"/>
    <w:uiPriority w:val="99"/>
    <w:semiHidden/>
    <w:unhideWhenUsed/>
    <w:rPr>
      <w:color w:val="605E5C"/>
      <w:shd w:val="clear" w:color="auto" w:fill="E1DFDD"/>
    </w:rPr>
  </w:style>
  <w:style w:type="character" w:customStyle="1" w:styleId="berschrift1Zchn">
    <w:name w:val="Überschrift 1 Zchn"/>
    <w:basedOn w:val="Absatz-Standardschriftart"/>
    <w:link w:val="berschrift1"/>
    <w:uiPriority w:val="9"/>
    <w:rPr>
      <w:rFonts w:ascii="Arial" w:hAnsi="Arial"/>
      <w:sz w:val="36"/>
      <w:szCs w:val="24"/>
    </w:rPr>
  </w:style>
  <w:style w:type="character" w:customStyle="1" w:styleId="apple-converted-space">
    <w:name w:val="apple-converted-space"/>
    <w:basedOn w:val="Absatz-Standardschriftart"/>
  </w:style>
  <w:style w:type="paragraph" w:styleId="StandardWeb">
    <w:name w:val="Normal (Web)"/>
    <w:basedOn w:val="Standard"/>
    <w:uiPriority w:val="99"/>
    <w:unhideWhenUsed/>
    <w:rsid w:val="005F7BC1"/>
    <w:pPr>
      <w:spacing w:before="100" w:beforeAutospacing="1" w:after="100" w:afterAutospacing="1"/>
    </w:pPr>
    <w:rPr>
      <w:rFonts w:ascii="Calibri" w:eastAsiaTheme="minorHAnsi" w:hAnsi="Calibri" w:cs="Calibri"/>
      <w:sz w:val="22"/>
      <w:szCs w:val="22"/>
    </w:rPr>
  </w:style>
  <w:style w:type="character" w:customStyle="1" w:styleId="break-words">
    <w:name w:val="break-words"/>
    <w:basedOn w:val="Absatz-Standardschriftart"/>
    <w:rsid w:val="008A4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8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a@kommunikationskonsortium.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ira.de" TargetMode="External"/><Relationship Id="rId4" Type="http://schemas.openxmlformats.org/officeDocument/2006/relationships/footnotes" Target="footnotes.xml"/><Relationship Id="rId9" Type="http://schemas.openxmlformats.org/officeDocument/2006/relationships/hyperlink" Target="mailto:dario.hudr@gir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6076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3</cp:revision>
  <cp:lastPrinted>2024-04-12T12:09:00Z</cp:lastPrinted>
  <dcterms:created xsi:type="dcterms:W3CDTF">2024-04-12T12:09:00Z</dcterms:created>
  <dcterms:modified xsi:type="dcterms:W3CDTF">2024-04-12T12:09:00Z</dcterms:modified>
  <cp:category>Gira</cp:category>
</cp:coreProperties>
</file>