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2C85" w:rsidRPr="000345CB" w:rsidRDefault="00C92C85" w:rsidP="00C92C85">
      <w:pPr>
        <w:pStyle w:val="berschrift1"/>
        <w:rPr>
          <w:rFonts w:cs="Arial"/>
          <w:b/>
          <w:noProof/>
          <w:spacing w:val="7"/>
          <w:sz w:val="21"/>
          <w:szCs w:val="21"/>
        </w:rPr>
      </w:pPr>
      <w:bookmarkStart w:id="0" w:name="OLE_LINK4"/>
      <w:r>
        <w:rPr>
          <w:rFonts w:cs="Arial"/>
          <w:b/>
          <w:noProof/>
          <w:spacing w:val="7"/>
          <w:sz w:val="21"/>
          <w:szCs w:val="21"/>
        </w:rPr>
        <w:t>Gira stattet Prestigeprojekt aus</w:t>
      </w:r>
    </w:p>
    <w:p w:rsidR="00C92C85" w:rsidRPr="00B637E3" w:rsidRDefault="00C92C85" w:rsidP="00C92C85">
      <w:pPr>
        <w:pStyle w:val="berschrift7"/>
        <w:spacing w:line="290" w:lineRule="atLeast"/>
        <w:rPr>
          <w:rFonts w:ascii="Arial" w:hAnsi="Arial" w:cs="Arial"/>
          <w:b/>
          <w:noProof/>
          <w:sz w:val="32"/>
          <w:szCs w:val="32"/>
        </w:rPr>
      </w:pPr>
      <w:r>
        <w:rPr>
          <w:rFonts w:ascii="Arial" w:hAnsi="Arial" w:cs="Arial"/>
          <w:b/>
          <w:noProof/>
          <w:sz w:val="32"/>
          <w:szCs w:val="32"/>
        </w:rPr>
        <w:t>Gebäudetechnik aus Radevormwald für die Elbphilharmonie</w:t>
      </w:r>
    </w:p>
    <w:bookmarkEnd w:id="0"/>
    <w:p w:rsidR="00C92C85" w:rsidRPr="00B637E3" w:rsidRDefault="00C92C85" w:rsidP="00C92C85">
      <w:pPr>
        <w:widowControl w:val="0"/>
        <w:spacing w:line="284" w:lineRule="exact"/>
        <w:rPr>
          <w:rFonts w:ascii="Arial" w:hAnsi="Arial" w:cs="Arial"/>
          <w:noProof/>
          <w:snapToGrid w:val="0"/>
          <w:sz w:val="21"/>
          <w:szCs w:val="21"/>
        </w:rPr>
      </w:pPr>
    </w:p>
    <w:p w:rsidR="00C92C85" w:rsidRPr="00B12C9E" w:rsidRDefault="00C92C85" w:rsidP="00B12C9E">
      <w:pPr>
        <w:widowControl w:val="0"/>
        <w:autoSpaceDE w:val="0"/>
        <w:autoSpaceDN w:val="0"/>
        <w:adjustRightInd w:val="0"/>
        <w:spacing w:line="284" w:lineRule="exact"/>
        <w:rPr>
          <w:rFonts w:ascii="Arial" w:hAnsi="Arial"/>
          <w:spacing w:val="7"/>
          <w:sz w:val="21"/>
        </w:rPr>
      </w:pPr>
      <w:r w:rsidRPr="00B12C9E">
        <w:rPr>
          <w:rFonts w:ascii="Arial" w:hAnsi="Arial" w:cs="Arial"/>
          <w:bCs/>
          <w:i/>
          <w:noProof/>
          <w:color w:val="000000"/>
          <w:spacing w:val="7"/>
          <w:sz w:val="21"/>
          <w:szCs w:val="21"/>
        </w:rPr>
        <w:t>Radevormwald</w:t>
      </w:r>
      <w:bookmarkStart w:id="1" w:name="OLE_LINK15"/>
      <w:r w:rsidRPr="00B12C9E">
        <w:rPr>
          <w:rFonts w:ascii="Arial" w:hAnsi="Arial" w:cs="Arial"/>
          <w:bCs/>
          <w:i/>
          <w:noProof/>
          <w:color w:val="000000"/>
          <w:spacing w:val="7"/>
          <w:sz w:val="21"/>
          <w:szCs w:val="21"/>
        </w:rPr>
        <w:t xml:space="preserve">/Hamburg, </w:t>
      </w:r>
      <w:r w:rsidR="00E20606">
        <w:rPr>
          <w:rFonts w:ascii="Arial" w:hAnsi="Arial" w:cs="Arial"/>
          <w:bCs/>
          <w:i/>
          <w:noProof/>
          <w:color w:val="000000"/>
          <w:spacing w:val="7"/>
          <w:sz w:val="21"/>
          <w:szCs w:val="21"/>
        </w:rPr>
        <w:t>9</w:t>
      </w:r>
      <w:r w:rsidRPr="00B12C9E">
        <w:rPr>
          <w:rFonts w:ascii="Arial" w:hAnsi="Arial" w:cs="Arial"/>
          <w:bCs/>
          <w:i/>
          <w:noProof/>
          <w:color w:val="000000"/>
          <w:spacing w:val="7"/>
          <w:sz w:val="21"/>
          <w:szCs w:val="21"/>
        </w:rPr>
        <w:t>. Januar 201</w:t>
      </w:r>
      <w:bookmarkStart w:id="2" w:name="OLE_LINK2"/>
      <w:r w:rsidRPr="00B12C9E">
        <w:rPr>
          <w:rFonts w:ascii="Arial" w:hAnsi="Arial" w:cs="Arial"/>
          <w:bCs/>
          <w:i/>
          <w:noProof/>
          <w:color w:val="000000"/>
          <w:spacing w:val="7"/>
          <w:sz w:val="21"/>
          <w:szCs w:val="21"/>
        </w:rPr>
        <w:t>7.</w:t>
      </w:r>
      <w:bookmarkStart w:id="3" w:name="OLE_LINK5"/>
      <w:r w:rsidRPr="00B12C9E">
        <w:rPr>
          <w:rStyle w:val="A2"/>
          <w:rFonts w:ascii="Arial" w:hAnsi="Arial" w:cs="Arial"/>
          <w:spacing w:val="7"/>
          <w:sz w:val="21"/>
          <w:szCs w:val="21"/>
        </w:rPr>
        <w:t xml:space="preserve"> </w:t>
      </w:r>
      <w:bookmarkStart w:id="4" w:name="OLE_LINK3"/>
      <w:bookmarkStart w:id="5" w:name="OLE_LINK6"/>
      <w:bookmarkStart w:id="6" w:name="OLE_LINK7"/>
      <w:bookmarkStart w:id="7" w:name="OLE_LINK11"/>
      <w:bookmarkStart w:id="8" w:name="OLE_LINK13"/>
      <w:r w:rsidRPr="00B12C9E">
        <w:rPr>
          <w:rStyle w:val="A2"/>
          <w:rFonts w:ascii="Arial" w:hAnsi="Arial" w:cs="Arial"/>
          <w:spacing w:val="7"/>
          <w:sz w:val="21"/>
          <w:szCs w:val="21"/>
        </w:rPr>
        <w:t>Wenn am Mittwoch</w:t>
      </w:r>
      <w:r w:rsidR="00E20606">
        <w:rPr>
          <w:rStyle w:val="A2"/>
          <w:rFonts w:ascii="Arial" w:hAnsi="Arial" w:cs="Arial"/>
          <w:spacing w:val="7"/>
          <w:sz w:val="21"/>
          <w:szCs w:val="21"/>
        </w:rPr>
        <w:t xml:space="preserve"> dieser Woche</w:t>
      </w:r>
      <w:r w:rsidRPr="00B12C9E">
        <w:rPr>
          <w:rStyle w:val="A2"/>
          <w:rFonts w:ascii="Arial" w:hAnsi="Arial" w:cs="Arial"/>
          <w:spacing w:val="7"/>
          <w:sz w:val="21"/>
          <w:szCs w:val="21"/>
        </w:rPr>
        <w:t xml:space="preserve"> in Hamburg die Elbphilharmonie nach mehr als neunjähriger Bauzeit mit einem Konzert feierlich eröffnet wird, ist auch die</w:t>
      </w:r>
      <w:r w:rsidRPr="00B12C9E">
        <w:rPr>
          <w:rFonts w:ascii="Arial" w:hAnsi="Arial"/>
          <w:spacing w:val="7"/>
          <w:sz w:val="21"/>
        </w:rPr>
        <w:t xml:space="preserve"> </w:t>
      </w:r>
      <w:r w:rsidRPr="00B12C9E">
        <w:rPr>
          <w:rStyle w:val="A2"/>
          <w:rFonts w:ascii="Arial" w:hAnsi="Arial" w:cs="Arial"/>
          <w:spacing w:val="7"/>
          <w:sz w:val="21"/>
          <w:szCs w:val="21"/>
        </w:rPr>
        <w:t>Gira Giersiepen GmbH &amp; Co. KG (</w:t>
      </w:r>
      <w:hyperlink r:id="rId7" w:history="1">
        <w:r w:rsidRPr="00B12C9E">
          <w:rPr>
            <w:rStyle w:val="Link"/>
            <w:rFonts w:ascii="Arial" w:hAnsi="Arial" w:cs="Arial"/>
            <w:spacing w:val="7"/>
            <w:sz w:val="21"/>
            <w:szCs w:val="21"/>
          </w:rPr>
          <w:t>www.gira.de</w:t>
        </w:r>
      </w:hyperlink>
      <w:r w:rsidRPr="00B12C9E">
        <w:rPr>
          <w:rStyle w:val="A2"/>
          <w:rFonts w:ascii="Arial" w:hAnsi="Arial" w:cs="Arial"/>
          <w:spacing w:val="7"/>
          <w:sz w:val="21"/>
          <w:szCs w:val="21"/>
        </w:rPr>
        <w:t>)</w:t>
      </w:r>
      <w:bookmarkEnd w:id="4"/>
      <w:r w:rsidRPr="00B12C9E">
        <w:rPr>
          <w:rStyle w:val="A2"/>
          <w:rFonts w:ascii="Arial" w:hAnsi="Arial" w:cs="Arial"/>
          <w:spacing w:val="7"/>
          <w:sz w:val="21"/>
          <w:szCs w:val="21"/>
        </w:rPr>
        <w:t xml:space="preserve"> mit Sitz in Radevormwald dabei</w:t>
      </w:r>
      <w:r w:rsidRPr="00B12C9E">
        <w:rPr>
          <w:rFonts w:ascii="Arial" w:hAnsi="Arial"/>
          <w:spacing w:val="7"/>
          <w:sz w:val="21"/>
        </w:rPr>
        <w:t xml:space="preserve">. Denn der Hersteller intelligenter Lösungen für die Gebäudesteuerung hat das Konzerthaus in der Elbmetropole, das das weltweit renommierte Architekturbüro Herzog </w:t>
      </w:r>
      <w:r w:rsidR="00D02B73">
        <w:rPr>
          <w:rFonts w:ascii="Arial" w:hAnsi="Arial"/>
          <w:spacing w:val="7"/>
          <w:sz w:val="21"/>
        </w:rPr>
        <w:t xml:space="preserve">&amp; </w:t>
      </w:r>
      <w:r w:rsidRPr="00B12C9E">
        <w:rPr>
          <w:rFonts w:ascii="Arial" w:hAnsi="Arial"/>
          <w:spacing w:val="7"/>
          <w:sz w:val="21"/>
        </w:rPr>
        <w:t xml:space="preserve">de Meuron aus Basel entworfen hat, mit </w:t>
      </w:r>
      <w:r w:rsidR="00B12C9E" w:rsidRPr="00B12C9E">
        <w:rPr>
          <w:rFonts w:ascii="Arial" w:hAnsi="Arial"/>
          <w:spacing w:val="7"/>
          <w:sz w:val="21"/>
        </w:rPr>
        <w:t>„Smart Building“-</w:t>
      </w:r>
      <w:r w:rsidR="009E6EFF">
        <w:rPr>
          <w:rFonts w:ascii="Arial" w:hAnsi="Arial"/>
          <w:spacing w:val="7"/>
          <w:sz w:val="21"/>
        </w:rPr>
        <w:t>Technologie</w:t>
      </w:r>
      <w:r w:rsidRPr="00B12C9E">
        <w:rPr>
          <w:rFonts w:ascii="Arial" w:hAnsi="Arial"/>
          <w:spacing w:val="7"/>
          <w:sz w:val="21"/>
        </w:rPr>
        <w:t xml:space="preserve"> ausgestattet. </w:t>
      </w:r>
      <w:bookmarkEnd w:id="8"/>
      <w:r w:rsidRPr="00B12C9E">
        <w:rPr>
          <w:rFonts w:ascii="Arial" w:hAnsi="Arial"/>
          <w:spacing w:val="7"/>
          <w:sz w:val="21"/>
        </w:rPr>
        <w:t xml:space="preserve">Zum Einsatz kommen die Gira </w:t>
      </w:r>
      <w:r w:rsidR="00D44043">
        <w:rPr>
          <w:rFonts w:ascii="Arial" w:hAnsi="Arial"/>
          <w:spacing w:val="7"/>
          <w:sz w:val="21"/>
        </w:rPr>
        <w:t>Produkte</w:t>
      </w:r>
      <w:r w:rsidRPr="00B12C9E">
        <w:rPr>
          <w:rFonts w:ascii="Arial" w:hAnsi="Arial"/>
          <w:spacing w:val="7"/>
          <w:sz w:val="21"/>
        </w:rPr>
        <w:t xml:space="preserve"> – darunter unter anderem </w:t>
      </w:r>
      <w:r w:rsidR="00B12C9E" w:rsidRPr="00B12C9E">
        <w:rPr>
          <w:rFonts w:ascii="Arial" w:hAnsi="Arial"/>
          <w:spacing w:val="7"/>
          <w:sz w:val="21"/>
        </w:rPr>
        <w:t xml:space="preserve">Schalter, Steckdosen, LED-Signalleuchten und Tastsensoren </w:t>
      </w:r>
      <w:r w:rsidRPr="00B12C9E">
        <w:rPr>
          <w:rFonts w:ascii="Arial" w:hAnsi="Arial"/>
          <w:spacing w:val="7"/>
          <w:sz w:val="21"/>
        </w:rPr>
        <w:t>aus dem Schalterprogramm Gira E2</w:t>
      </w:r>
      <w:r w:rsidR="00B12C9E">
        <w:rPr>
          <w:rFonts w:ascii="Arial" w:hAnsi="Arial"/>
          <w:spacing w:val="7"/>
          <w:sz w:val="21"/>
        </w:rPr>
        <w:t xml:space="preserve"> </w:t>
      </w:r>
      <w:r w:rsidR="00D44043">
        <w:rPr>
          <w:rFonts w:ascii="Arial" w:hAnsi="Arial"/>
          <w:spacing w:val="7"/>
          <w:sz w:val="21"/>
        </w:rPr>
        <w:t>und</w:t>
      </w:r>
      <w:r w:rsidR="00B12C9E">
        <w:rPr>
          <w:rFonts w:ascii="Arial" w:hAnsi="Arial"/>
          <w:spacing w:val="7"/>
          <w:sz w:val="21"/>
        </w:rPr>
        <w:t xml:space="preserve"> der Gira FacilityServer</w:t>
      </w:r>
      <w:r w:rsidRPr="00B12C9E">
        <w:rPr>
          <w:rFonts w:ascii="Arial" w:hAnsi="Arial"/>
          <w:spacing w:val="7"/>
          <w:sz w:val="21"/>
        </w:rPr>
        <w:t xml:space="preserve"> – in den Konzertsälen sowie in den Publikums-, Gastronomie- und Backstage-Bereichen des Prestigeprojekts in der Hafencity, das schon jetzt als neues Wahrzeichen </w:t>
      </w:r>
      <w:r w:rsidR="009E6EFF">
        <w:rPr>
          <w:rFonts w:ascii="Arial" w:hAnsi="Arial"/>
          <w:spacing w:val="7"/>
          <w:sz w:val="21"/>
        </w:rPr>
        <w:t>der Freien und Hansestadt gilt.</w:t>
      </w:r>
    </w:p>
    <w:p w:rsidR="00C92C85" w:rsidRDefault="00C92C85" w:rsidP="00C92C85">
      <w:pPr>
        <w:widowControl w:val="0"/>
        <w:autoSpaceDE w:val="0"/>
        <w:autoSpaceDN w:val="0"/>
        <w:adjustRightInd w:val="0"/>
        <w:spacing w:line="284" w:lineRule="exact"/>
        <w:rPr>
          <w:rFonts w:ascii="Arial" w:hAnsi="Arial"/>
          <w:spacing w:val="7"/>
          <w:sz w:val="21"/>
        </w:rPr>
      </w:pPr>
    </w:p>
    <w:p w:rsidR="00E20606" w:rsidRDefault="00C92C85" w:rsidP="00E20606">
      <w:pPr>
        <w:widowControl w:val="0"/>
        <w:autoSpaceDE w:val="0"/>
        <w:autoSpaceDN w:val="0"/>
        <w:adjustRightInd w:val="0"/>
        <w:spacing w:line="284" w:lineRule="exact"/>
        <w:rPr>
          <w:rFonts w:ascii="Arial" w:hAnsi="Arial"/>
          <w:spacing w:val="7"/>
          <w:sz w:val="21"/>
        </w:rPr>
      </w:pPr>
      <w:r>
        <w:rPr>
          <w:rFonts w:ascii="Arial" w:hAnsi="Arial"/>
          <w:spacing w:val="7"/>
          <w:sz w:val="21"/>
        </w:rPr>
        <w:t xml:space="preserve">„Wir freuen uns sehr, dass sich Architekten, künstlerische Leitung und Bauherren einer solch eindrucksvollen architektonischen Landmarke für Systeme von Gira entschieden haben“, erklärt </w:t>
      </w:r>
      <w:r w:rsidR="00AF4D9C">
        <w:rPr>
          <w:rFonts w:ascii="Arial" w:hAnsi="Arial"/>
          <w:spacing w:val="7"/>
          <w:sz w:val="21"/>
        </w:rPr>
        <w:t>Kay</w:t>
      </w:r>
      <w:r>
        <w:rPr>
          <w:rFonts w:ascii="Arial" w:hAnsi="Arial"/>
          <w:spacing w:val="7"/>
          <w:sz w:val="21"/>
        </w:rPr>
        <w:t xml:space="preserve"> </w:t>
      </w:r>
      <w:r w:rsidR="00AF4D9C">
        <w:rPr>
          <w:rFonts w:ascii="Arial" w:hAnsi="Arial"/>
          <w:spacing w:val="7"/>
          <w:sz w:val="21"/>
        </w:rPr>
        <w:t>Berges</w:t>
      </w:r>
      <w:r>
        <w:rPr>
          <w:rFonts w:ascii="Arial" w:hAnsi="Arial"/>
          <w:spacing w:val="7"/>
          <w:sz w:val="21"/>
        </w:rPr>
        <w:t xml:space="preserve">, </w:t>
      </w:r>
      <w:r w:rsidR="00AF4D9C">
        <w:rPr>
          <w:rFonts w:ascii="Arial" w:hAnsi="Arial"/>
          <w:spacing w:val="7"/>
          <w:sz w:val="21"/>
        </w:rPr>
        <w:t>Leiter Key Account Management</w:t>
      </w:r>
      <w:r>
        <w:rPr>
          <w:rFonts w:ascii="Arial" w:hAnsi="Arial"/>
          <w:spacing w:val="7"/>
          <w:sz w:val="21"/>
        </w:rPr>
        <w:t xml:space="preserve"> </w:t>
      </w:r>
      <w:r w:rsidR="00AF4D9C">
        <w:rPr>
          <w:rFonts w:ascii="Arial" w:hAnsi="Arial"/>
          <w:spacing w:val="7"/>
          <w:sz w:val="21"/>
        </w:rPr>
        <w:t>beim</w:t>
      </w:r>
      <w:r>
        <w:rPr>
          <w:rFonts w:ascii="Arial" w:hAnsi="Arial"/>
          <w:spacing w:val="7"/>
          <w:sz w:val="21"/>
        </w:rPr>
        <w:t xml:space="preserve"> 1905 geg</w:t>
      </w:r>
      <w:r w:rsidR="00AF4D9C">
        <w:rPr>
          <w:rFonts w:ascii="Arial" w:hAnsi="Arial"/>
          <w:spacing w:val="7"/>
          <w:sz w:val="21"/>
        </w:rPr>
        <w:t>ründeten Technologieunternehmen</w:t>
      </w:r>
      <w:r w:rsidR="00E20606">
        <w:rPr>
          <w:rFonts w:ascii="Arial" w:hAnsi="Arial"/>
          <w:spacing w:val="7"/>
          <w:sz w:val="21"/>
        </w:rPr>
        <w:t xml:space="preserve"> aus dem Bergischen Land</w:t>
      </w:r>
      <w:r>
        <w:rPr>
          <w:rFonts w:ascii="Arial" w:hAnsi="Arial"/>
          <w:spacing w:val="7"/>
          <w:sz w:val="21"/>
        </w:rPr>
        <w:t>. „Hierbei haben wir sicher auch von unserer Innovationsstärke, unserem hochwertigen Design und unserer zuverlässigen Qualität</w:t>
      </w:r>
      <w:r w:rsidR="00E20606">
        <w:rPr>
          <w:rFonts w:ascii="Arial" w:hAnsi="Arial"/>
          <w:spacing w:val="7"/>
          <w:sz w:val="21"/>
        </w:rPr>
        <w:t xml:space="preserve"> ‚Made in Germany’ profitiert.“</w:t>
      </w:r>
      <w:bookmarkStart w:id="9" w:name="_GoBack"/>
      <w:bookmarkEnd w:id="9"/>
      <w:bookmarkEnd w:id="1"/>
    </w:p>
    <w:bookmarkEnd w:id="2"/>
    <w:bookmarkEnd w:id="5"/>
    <w:bookmarkEnd w:id="6"/>
    <w:p w:rsidR="00C92C85" w:rsidRDefault="00C92C85" w:rsidP="00C92C85">
      <w:pPr>
        <w:spacing w:line="284" w:lineRule="exact"/>
        <w:rPr>
          <w:rFonts w:ascii="Arial" w:hAnsi="Arial" w:cs="Arial"/>
          <w:noProof/>
          <w:spacing w:val="7"/>
          <w:sz w:val="21"/>
          <w:szCs w:val="21"/>
        </w:rPr>
      </w:pPr>
    </w:p>
    <w:bookmarkEnd w:id="7"/>
    <w:p w:rsidR="00C92C85" w:rsidRPr="006C6AEC" w:rsidRDefault="00C92C85" w:rsidP="00C92C85">
      <w:pPr>
        <w:spacing w:line="284" w:lineRule="exact"/>
        <w:rPr>
          <w:rFonts w:ascii="Arial" w:hAnsi="Arial" w:cs="Arial"/>
          <w:noProof/>
          <w:spacing w:val="7"/>
          <w:sz w:val="21"/>
          <w:szCs w:val="21"/>
        </w:rPr>
      </w:pPr>
    </w:p>
    <w:bookmarkEnd w:id="3"/>
    <w:p w:rsidR="00C92C85" w:rsidRPr="006C6AEC" w:rsidRDefault="00C92C85" w:rsidP="00C92C85">
      <w:pPr>
        <w:spacing w:line="284" w:lineRule="exact"/>
        <w:jc w:val="center"/>
        <w:rPr>
          <w:rFonts w:ascii="Arial" w:hAnsi="Arial" w:cs="Arial"/>
          <w:noProof/>
          <w:spacing w:val="7"/>
          <w:sz w:val="21"/>
          <w:szCs w:val="21"/>
        </w:rPr>
      </w:pPr>
      <w:r w:rsidRPr="006C6AEC">
        <w:rPr>
          <w:rFonts w:ascii="Arial" w:hAnsi="Arial" w:cs="Arial"/>
          <w:noProof/>
          <w:spacing w:val="7"/>
          <w:sz w:val="21"/>
          <w:szCs w:val="21"/>
        </w:rPr>
        <w:t>***</w:t>
      </w:r>
    </w:p>
    <w:p w:rsidR="00C92C85" w:rsidRDefault="00C92C85" w:rsidP="00C92C85">
      <w:pPr>
        <w:spacing w:line="284" w:lineRule="exact"/>
        <w:rPr>
          <w:rFonts w:ascii="Arial" w:hAnsi="Arial" w:cs="Arial"/>
          <w:noProof/>
          <w:spacing w:val="7"/>
          <w:sz w:val="21"/>
          <w:szCs w:val="21"/>
        </w:rPr>
      </w:pPr>
    </w:p>
    <w:p w:rsidR="00C844B5" w:rsidRDefault="00C844B5">
      <w:pPr>
        <w:rPr>
          <w:rFonts w:ascii="Arial" w:hAnsi="Arial" w:cs="Arial"/>
          <w:bCs/>
          <w:noProof/>
          <w:color w:val="000000"/>
          <w:spacing w:val="7"/>
          <w:sz w:val="21"/>
          <w:szCs w:val="21"/>
          <w:u w:val="single"/>
        </w:rPr>
      </w:pPr>
      <w:r>
        <w:rPr>
          <w:rFonts w:ascii="Arial" w:hAnsi="Arial" w:cs="Arial"/>
          <w:bCs/>
          <w:noProof/>
          <w:color w:val="000000"/>
          <w:spacing w:val="7"/>
          <w:sz w:val="21"/>
          <w:szCs w:val="21"/>
          <w:u w:val="single"/>
        </w:rPr>
        <w:br w:type="page"/>
      </w:r>
    </w:p>
    <w:p w:rsidR="00C92C85" w:rsidRPr="006C6AEC" w:rsidRDefault="00C92C85" w:rsidP="00C92C85">
      <w:pPr>
        <w:spacing w:line="284" w:lineRule="exact"/>
        <w:rPr>
          <w:rFonts w:ascii="Arial" w:hAnsi="Arial" w:cs="Arial"/>
          <w:noProof/>
          <w:spacing w:val="7"/>
          <w:sz w:val="21"/>
          <w:szCs w:val="21"/>
          <w:u w:val="single"/>
        </w:rPr>
      </w:pPr>
      <w:r w:rsidRPr="006C6AEC">
        <w:rPr>
          <w:rFonts w:ascii="Arial" w:hAnsi="Arial" w:cs="Arial"/>
          <w:bCs/>
          <w:noProof/>
          <w:color w:val="000000"/>
          <w:spacing w:val="7"/>
          <w:sz w:val="21"/>
          <w:szCs w:val="21"/>
          <w:u w:val="single"/>
        </w:rPr>
        <w:t>Bildunterschrift</w:t>
      </w:r>
      <w:r>
        <w:rPr>
          <w:rFonts w:ascii="Arial" w:hAnsi="Arial" w:cs="Arial"/>
          <w:bCs/>
          <w:noProof/>
          <w:color w:val="000000"/>
          <w:spacing w:val="7"/>
          <w:sz w:val="21"/>
          <w:szCs w:val="21"/>
          <w:u w:val="single"/>
        </w:rPr>
        <w:t>en</w:t>
      </w:r>
    </w:p>
    <w:p w:rsidR="00C92C85" w:rsidRPr="00B10C47" w:rsidRDefault="00C92C85" w:rsidP="00C92C85">
      <w:pPr>
        <w:spacing w:line="284" w:lineRule="exact"/>
        <w:rPr>
          <w:rFonts w:ascii="Arial" w:hAnsi="Arial" w:cs="Arial"/>
          <w:spacing w:val="7"/>
          <w:sz w:val="21"/>
          <w:szCs w:val="21"/>
        </w:rPr>
      </w:pPr>
      <w:bookmarkStart w:id="10" w:name="OLE_LINK10"/>
      <w:bookmarkStart w:id="11" w:name="OLE_LINK9"/>
      <w:bookmarkStart w:id="12" w:name="OLE_LINK12"/>
      <w:bookmarkStart w:id="13" w:name="OLE_LINK16"/>
      <w:r>
        <w:rPr>
          <w:rFonts w:ascii="Arial" w:hAnsi="Arial" w:cs="Arial"/>
          <w:spacing w:val="7"/>
          <w:sz w:val="21"/>
          <w:szCs w:val="21"/>
        </w:rPr>
        <w:t>Landmarke mit Strahlkraft: Die Elbphilharmonie gilt schon bei ihrer Eröffnung als das neue Wahrzeichen Hamburgs. Ausgestattet wurde das Konzerthaus auch mit Produkten von Gira aus Radevormwald (Foto: Heinz Kaiser/Gira)</w:t>
      </w:r>
    </w:p>
    <w:p w:rsidR="00C92C85" w:rsidRPr="00817ED2" w:rsidRDefault="00C92C85" w:rsidP="00C92C85">
      <w:pPr>
        <w:spacing w:line="284" w:lineRule="exact"/>
        <w:rPr>
          <w:rFonts w:ascii="Arial" w:hAnsi="Arial" w:cs="Arial"/>
          <w:i/>
          <w:color w:val="000090"/>
          <w:spacing w:val="7"/>
          <w:sz w:val="18"/>
          <w:szCs w:val="21"/>
        </w:rPr>
      </w:pPr>
      <w:r>
        <w:rPr>
          <w:rFonts w:ascii="Arial" w:hAnsi="Arial" w:cs="Arial"/>
          <w:i/>
          <w:color w:val="000090"/>
          <w:spacing w:val="7"/>
          <w:sz w:val="18"/>
          <w:szCs w:val="21"/>
        </w:rPr>
        <w:t>[170</w:t>
      </w:r>
      <w:r w:rsidRPr="00817ED2">
        <w:rPr>
          <w:rFonts w:ascii="Arial" w:hAnsi="Arial" w:cs="Arial"/>
          <w:i/>
          <w:color w:val="000090"/>
          <w:spacing w:val="7"/>
          <w:sz w:val="18"/>
          <w:szCs w:val="21"/>
        </w:rPr>
        <w:t>1</w:t>
      </w:r>
      <w:r>
        <w:rPr>
          <w:rFonts w:ascii="Arial" w:hAnsi="Arial" w:cs="Arial"/>
          <w:i/>
          <w:color w:val="000090"/>
          <w:spacing w:val="7"/>
          <w:sz w:val="18"/>
          <w:szCs w:val="21"/>
        </w:rPr>
        <w:t>0</w:t>
      </w:r>
      <w:r w:rsidR="00B51BE9">
        <w:rPr>
          <w:rFonts w:ascii="Arial" w:hAnsi="Arial" w:cs="Arial"/>
          <w:i/>
          <w:color w:val="000090"/>
          <w:spacing w:val="7"/>
          <w:sz w:val="18"/>
          <w:szCs w:val="21"/>
        </w:rPr>
        <w:t>9</w:t>
      </w:r>
      <w:r w:rsidRPr="00817ED2">
        <w:rPr>
          <w:rFonts w:ascii="Arial" w:hAnsi="Arial" w:cs="Arial"/>
          <w:i/>
          <w:color w:val="000090"/>
          <w:spacing w:val="7"/>
          <w:sz w:val="18"/>
          <w:szCs w:val="21"/>
        </w:rPr>
        <w:t>_Gira_</w:t>
      </w:r>
      <w:r>
        <w:rPr>
          <w:rFonts w:ascii="Arial" w:hAnsi="Arial" w:cs="Arial"/>
          <w:i/>
          <w:color w:val="000090"/>
          <w:spacing w:val="7"/>
          <w:sz w:val="18"/>
          <w:szCs w:val="21"/>
        </w:rPr>
        <w:t>Elbphilharmonie_01</w:t>
      </w:r>
      <w:r w:rsidRPr="00817ED2">
        <w:rPr>
          <w:rFonts w:ascii="Arial" w:hAnsi="Arial" w:cs="Arial"/>
          <w:i/>
          <w:color w:val="000090"/>
          <w:spacing w:val="7"/>
          <w:sz w:val="18"/>
          <w:szCs w:val="21"/>
        </w:rPr>
        <w:t>.jpg]</w:t>
      </w:r>
    </w:p>
    <w:bookmarkEnd w:id="10"/>
    <w:bookmarkEnd w:id="11"/>
    <w:p w:rsidR="00C92C85" w:rsidRDefault="00C92C85" w:rsidP="00C92C85">
      <w:pPr>
        <w:spacing w:line="284" w:lineRule="exact"/>
        <w:rPr>
          <w:rFonts w:ascii="Arial" w:hAnsi="Arial" w:cs="Arial"/>
          <w:spacing w:val="7"/>
          <w:sz w:val="21"/>
          <w:szCs w:val="21"/>
        </w:rPr>
      </w:pPr>
    </w:p>
    <w:p w:rsidR="00C92C85" w:rsidRPr="006324CA" w:rsidRDefault="00C92C85" w:rsidP="006324CA">
      <w:pPr>
        <w:widowControl w:val="0"/>
        <w:autoSpaceDE w:val="0"/>
        <w:autoSpaceDN w:val="0"/>
        <w:adjustRightInd w:val="0"/>
        <w:spacing w:line="284" w:lineRule="exact"/>
        <w:rPr>
          <w:rFonts w:ascii="Arial" w:hAnsi="Arial" w:cs="Arial"/>
          <w:i/>
          <w:spacing w:val="7"/>
          <w:sz w:val="21"/>
          <w:szCs w:val="21"/>
        </w:rPr>
      </w:pPr>
      <w:bookmarkStart w:id="14" w:name="OLE_LINK8"/>
      <w:r w:rsidRPr="006324CA">
        <w:rPr>
          <w:rFonts w:ascii="Arial" w:hAnsi="Arial"/>
          <w:b/>
          <w:i/>
          <w:color w:val="333333"/>
          <w:spacing w:val="7"/>
          <w:sz w:val="21"/>
          <w:szCs w:val="16"/>
          <w:u w:val="single"/>
        </w:rPr>
        <w:t>Copyright:</w:t>
      </w:r>
      <w:r w:rsidR="00D541CE" w:rsidRPr="006324CA">
        <w:rPr>
          <w:rFonts w:ascii="Arial" w:hAnsi="Arial"/>
          <w:i/>
          <w:color w:val="333333"/>
          <w:spacing w:val="7"/>
          <w:sz w:val="21"/>
          <w:szCs w:val="16"/>
        </w:rPr>
        <w:t xml:space="preserve"> </w:t>
      </w:r>
      <w:bookmarkStart w:id="15" w:name="OLE_LINK14"/>
      <w:r w:rsidR="00D541CE" w:rsidRPr="006324CA">
        <w:rPr>
          <w:rFonts w:ascii="Arial" w:hAnsi="Arial"/>
          <w:i/>
          <w:color w:val="333333"/>
          <w:spacing w:val="7"/>
          <w:sz w:val="21"/>
          <w:szCs w:val="16"/>
        </w:rPr>
        <w:t>Wir mü</w:t>
      </w:r>
      <w:r w:rsidRPr="006324CA">
        <w:rPr>
          <w:rFonts w:ascii="Arial" w:hAnsi="Arial"/>
          <w:i/>
          <w:color w:val="333333"/>
          <w:spacing w:val="7"/>
          <w:sz w:val="21"/>
          <w:szCs w:val="16"/>
        </w:rPr>
        <w:t xml:space="preserve">ssen darauf aufmerksam machen, dass wir für das zur Verfügung gestellte Bild der Elbphilharmonie lediglich eingeschränkte Nutzungsrechte besitzen, alle weitergehenden Rechte jedoch beim genannten Fotografen liegen. Dieses Bild kann daher nur dann honorarfrei veröffentlicht werden, wenn es eindeutig und ausdrücklich der Darstellung oder Bewerbung von Leistungen, Produkten oder Projekten des Unternehmens Gira Giersiepen GmbH &amp; Co. KG dient. Jede andere Publikation bedarf der Genehmigung des genannten Rechteinhabers und ist in Absprache mit ihm </w:t>
      </w:r>
      <w:r w:rsidR="00D541CE" w:rsidRPr="006324CA">
        <w:rPr>
          <w:rFonts w:ascii="Arial" w:hAnsi="Arial"/>
          <w:i/>
          <w:color w:val="333333"/>
          <w:spacing w:val="7"/>
          <w:sz w:val="21"/>
          <w:szCs w:val="16"/>
        </w:rPr>
        <w:t>zu vergü</w:t>
      </w:r>
      <w:r w:rsidRPr="006324CA">
        <w:rPr>
          <w:rFonts w:ascii="Arial" w:hAnsi="Arial"/>
          <w:i/>
          <w:color w:val="333333"/>
          <w:spacing w:val="7"/>
          <w:sz w:val="21"/>
          <w:szCs w:val="16"/>
        </w:rPr>
        <w:t>ten.</w:t>
      </w:r>
      <w:bookmarkEnd w:id="15"/>
    </w:p>
    <w:bookmarkEnd w:id="14"/>
    <w:p w:rsidR="00C92C85" w:rsidRDefault="00C92C85" w:rsidP="00C92C85">
      <w:pPr>
        <w:spacing w:line="284" w:lineRule="exact"/>
        <w:rPr>
          <w:rFonts w:ascii="Arial" w:hAnsi="Arial" w:cs="Arial"/>
          <w:spacing w:val="7"/>
          <w:sz w:val="21"/>
          <w:szCs w:val="21"/>
        </w:rPr>
      </w:pPr>
    </w:p>
    <w:p w:rsidR="00C92C85" w:rsidRDefault="00C92C85" w:rsidP="00C92C85">
      <w:pPr>
        <w:spacing w:line="284" w:lineRule="exact"/>
        <w:rPr>
          <w:rFonts w:ascii="Arial" w:hAnsi="Arial" w:cs="Arial"/>
          <w:spacing w:val="7"/>
          <w:sz w:val="21"/>
          <w:szCs w:val="21"/>
        </w:rPr>
      </w:pPr>
      <w:r>
        <w:rPr>
          <w:rFonts w:ascii="Arial" w:hAnsi="Arial" w:cs="Arial"/>
          <w:spacing w:val="7"/>
          <w:sz w:val="21"/>
          <w:szCs w:val="21"/>
        </w:rPr>
        <w:t>Schalter und mehr: I</w:t>
      </w:r>
      <w:r w:rsidR="00D35CBB">
        <w:rPr>
          <w:rFonts w:ascii="Arial" w:hAnsi="Arial" w:cs="Arial"/>
          <w:spacing w:val="7"/>
          <w:sz w:val="21"/>
          <w:szCs w:val="21"/>
        </w:rPr>
        <w:t>n</w:t>
      </w:r>
      <w:r>
        <w:rPr>
          <w:rFonts w:ascii="Arial" w:hAnsi="Arial" w:cs="Arial"/>
          <w:spacing w:val="7"/>
          <w:sz w:val="21"/>
          <w:szCs w:val="21"/>
        </w:rPr>
        <w:t xml:space="preserve"> der Hamburger Elbphilharmonie komm</w:t>
      </w:r>
      <w:r w:rsidR="00D35CBB">
        <w:rPr>
          <w:rFonts w:ascii="Arial" w:hAnsi="Arial" w:cs="Arial"/>
          <w:spacing w:val="7"/>
          <w:sz w:val="21"/>
          <w:szCs w:val="21"/>
        </w:rPr>
        <w:t xml:space="preserve">t unter anderem das </w:t>
      </w:r>
      <w:r w:rsidR="00D35CBB" w:rsidRPr="00B12C9E">
        <w:rPr>
          <w:rFonts w:ascii="Arial" w:hAnsi="Arial"/>
          <w:spacing w:val="7"/>
          <w:sz w:val="21"/>
        </w:rPr>
        <w:t>Schalterprogramm Gira E2</w:t>
      </w:r>
      <w:r>
        <w:rPr>
          <w:rFonts w:ascii="Arial" w:hAnsi="Arial" w:cs="Arial"/>
          <w:spacing w:val="7"/>
          <w:sz w:val="21"/>
          <w:szCs w:val="21"/>
        </w:rPr>
        <w:t xml:space="preserve"> zum Einsatz. (Foto: Gira)</w:t>
      </w:r>
    </w:p>
    <w:bookmarkEnd w:id="12"/>
    <w:p w:rsidR="00C92C85" w:rsidRPr="00817ED2" w:rsidRDefault="00C92C85" w:rsidP="00C92C85">
      <w:pPr>
        <w:spacing w:line="284" w:lineRule="exact"/>
        <w:rPr>
          <w:rFonts w:ascii="Arial" w:hAnsi="Arial" w:cs="Arial"/>
          <w:i/>
          <w:color w:val="000090"/>
          <w:spacing w:val="7"/>
          <w:sz w:val="18"/>
          <w:szCs w:val="21"/>
        </w:rPr>
      </w:pPr>
      <w:r>
        <w:rPr>
          <w:rFonts w:ascii="Arial" w:hAnsi="Arial" w:cs="Arial"/>
          <w:i/>
          <w:color w:val="000090"/>
          <w:spacing w:val="7"/>
          <w:sz w:val="18"/>
          <w:szCs w:val="21"/>
        </w:rPr>
        <w:t>[170</w:t>
      </w:r>
      <w:r w:rsidRPr="00817ED2">
        <w:rPr>
          <w:rFonts w:ascii="Arial" w:hAnsi="Arial" w:cs="Arial"/>
          <w:i/>
          <w:color w:val="000090"/>
          <w:spacing w:val="7"/>
          <w:sz w:val="18"/>
          <w:szCs w:val="21"/>
        </w:rPr>
        <w:t>1</w:t>
      </w:r>
      <w:r>
        <w:rPr>
          <w:rFonts w:ascii="Arial" w:hAnsi="Arial" w:cs="Arial"/>
          <w:i/>
          <w:color w:val="000090"/>
          <w:spacing w:val="7"/>
          <w:sz w:val="18"/>
          <w:szCs w:val="21"/>
        </w:rPr>
        <w:t>0</w:t>
      </w:r>
      <w:r w:rsidR="00B51BE9">
        <w:rPr>
          <w:rFonts w:ascii="Arial" w:hAnsi="Arial" w:cs="Arial"/>
          <w:i/>
          <w:color w:val="000090"/>
          <w:spacing w:val="7"/>
          <w:sz w:val="18"/>
          <w:szCs w:val="21"/>
        </w:rPr>
        <w:t>9</w:t>
      </w:r>
      <w:r w:rsidRPr="00817ED2">
        <w:rPr>
          <w:rFonts w:ascii="Arial" w:hAnsi="Arial" w:cs="Arial"/>
          <w:i/>
          <w:color w:val="000090"/>
          <w:spacing w:val="7"/>
          <w:sz w:val="18"/>
          <w:szCs w:val="21"/>
        </w:rPr>
        <w:t>_Gira_</w:t>
      </w:r>
      <w:r>
        <w:rPr>
          <w:rFonts w:ascii="Arial" w:hAnsi="Arial" w:cs="Arial"/>
          <w:i/>
          <w:color w:val="000090"/>
          <w:spacing w:val="7"/>
          <w:sz w:val="18"/>
          <w:szCs w:val="21"/>
        </w:rPr>
        <w:t>Elbphilharmonie_02</w:t>
      </w:r>
      <w:r w:rsidRPr="00817ED2">
        <w:rPr>
          <w:rFonts w:ascii="Arial" w:hAnsi="Arial" w:cs="Arial"/>
          <w:i/>
          <w:color w:val="000090"/>
          <w:spacing w:val="7"/>
          <w:sz w:val="18"/>
          <w:szCs w:val="21"/>
        </w:rPr>
        <w:t>.jpg]</w:t>
      </w:r>
    </w:p>
    <w:bookmarkEnd w:id="13"/>
    <w:p w:rsidR="00C92C85" w:rsidRPr="006C6AEC" w:rsidRDefault="00C92C85" w:rsidP="00C92C85">
      <w:pPr>
        <w:spacing w:line="284" w:lineRule="exact"/>
        <w:rPr>
          <w:rFonts w:ascii="Arial" w:hAnsi="Arial" w:cs="Arial"/>
          <w:noProof/>
          <w:spacing w:val="7"/>
          <w:sz w:val="21"/>
          <w:szCs w:val="21"/>
        </w:rPr>
      </w:pPr>
    </w:p>
    <w:p w:rsidR="00C92C85" w:rsidRPr="006C6AEC" w:rsidRDefault="00C92C85" w:rsidP="00C92C85">
      <w:pPr>
        <w:spacing w:line="284" w:lineRule="exact"/>
        <w:jc w:val="center"/>
        <w:rPr>
          <w:rFonts w:ascii="Arial" w:hAnsi="Arial" w:cs="Arial"/>
          <w:noProof/>
          <w:spacing w:val="7"/>
          <w:sz w:val="21"/>
          <w:szCs w:val="21"/>
        </w:rPr>
      </w:pPr>
      <w:r w:rsidRPr="006C6AEC">
        <w:rPr>
          <w:rFonts w:ascii="Arial" w:hAnsi="Arial" w:cs="Arial"/>
          <w:noProof/>
          <w:spacing w:val="7"/>
          <w:sz w:val="21"/>
          <w:szCs w:val="21"/>
        </w:rPr>
        <w:t>***</w:t>
      </w:r>
    </w:p>
    <w:p w:rsidR="00C92C85" w:rsidRDefault="00C92C85" w:rsidP="00C92C85">
      <w:pPr>
        <w:spacing w:line="284" w:lineRule="exact"/>
        <w:rPr>
          <w:rFonts w:ascii="Arial" w:hAnsi="Arial" w:cs="Arial"/>
          <w:noProof/>
          <w:spacing w:val="7"/>
          <w:sz w:val="21"/>
          <w:szCs w:val="21"/>
        </w:rPr>
      </w:pPr>
    </w:p>
    <w:p w:rsidR="00C92C85" w:rsidRPr="00BC36EC" w:rsidRDefault="00C92C85" w:rsidP="00C92C85">
      <w:pPr>
        <w:spacing w:line="284" w:lineRule="exact"/>
        <w:rPr>
          <w:rFonts w:ascii="Arial" w:hAnsi="Arial" w:cs="Arial"/>
          <w:sz w:val="18"/>
          <w:szCs w:val="18"/>
          <w:u w:val="single"/>
        </w:rPr>
      </w:pPr>
      <w:r w:rsidRPr="00BC36EC">
        <w:rPr>
          <w:rFonts w:ascii="Arial" w:hAnsi="Arial" w:cs="Arial"/>
          <w:sz w:val="18"/>
          <w:szCs w:val="18"/>
          <w:u w:val="single"/>
        </w:rPr>
        <w:t>Über Gira</w:t>
      </w:r>
    </w:p>
    <w:p w:rsidR="00C92C85" w:rsidRPr="00BC36EC" w:rsidRDefault="00C92C85" w:rsidP="00C92C85">
      <w:pPr>
        <w:spacing w:line="284" w:lineRule="exact"/>
        <w:rPr>
          <w:rFonts w:ascii="Arial" w:hAnsi="Arial" w:cs="Arial"/>
          <w:sz w:val="18"/>
          <w:szCs w:val="18"/>
        </w:rPr>
      </w:pPr>
      <w:r w:rsidRPr="00BC36EC">
        <w:rPr>
          <w:rFonts w:ascii="Arial" w:hAnsi="Arial" w:cs="Arial"/>
          <w:sz w:val="18"/>
          <w:szCs w:val="18"/>
        </w:rPr>
        <w:t>Die Gira Giersiepen GmbH &amp; Co. KG (</w:t>
      </w:r>
      <w:hyperlink r:id="rId8" w:history="1">
        <w:r w:rsidRPr="00BC36EC">
          <w:rPr>
            <w:rFonts w:ascii="Arial" w:hAnsi="Arial" w:cs="Arial"/>
            <w:color w:val="0000FF"/>
            <w:sz w:val="18"/>
            <w:szCs w:val="18"/>
            <w:u w:val="single"/>
          </w:rPr>
          <w:t>www.gira.de</w:t>
        </w:r>
      </w:hyperlink>
      <w:r w:rsidRPr="00BC36EC">
        <w:rPr>
          <w:rFonts w:ascii="Arial" w:hAnsi="Arial" w:cs="Arial"/>
          <w:sz w:val="18"/>
          <w:szCs w:val="18"/>
        </w:rPr>
        <w:t xml:space="preserve">) zählt zu den führenden Komplettanbietern intelligenter Systemlösungen für die elektrotechnische und vernetzte digitale Gebäudesteuerung. Mit seinen zahlreichen Entwicklungen prägt und beeinflusst das 1905 gegründete Familienunternehmen mit Sitz in Radevormwald seit 111 Jahren die Welt der Elektroinstallation und Gebäudesteuerung. Der zukunftsträchtigen Entwicklung zu intelligent vernetzten „Smart Building Systemen“ und zur Digitalisierung von Gebäuden hat Gira mit vielfältigen Innovationen wie etwa dem Gira HomeServer von Beginn an maßgebliche Impulse gegeben. Dabei stehen Gira Produkte und Lösungen für deutsche Ingenieurskunst, für Qualität „Made in Germany“, für nachhaltige Prozesse bei ihrer Herstellung und einen möglichst umwelt- und ressourcenschonenden Betrieb, für Perfektion in Form und Funktion – vor allem aber dafür, dass sie den Menschen das Leben ein Stück einfacher, komfortabler und sicherer machen. Nicht umsonst finden Schalter, Steuerungs-, Kommunikations- und Sicherheitssysteme von Gira heute in mehr als 40 Ländern Anwendung, etwa im Berliner Hauptbahnhof, im Olympia-Stadion in Kiew, im „Messner Mountain Museum: Corones“ am Südtiroler Kronplatz und im Banyan Tree Hotel in Shanghai. Dank des umfassenden Know-hows im Bereich Kunststofftechnik stellt Gira heute zudem komplexe Systemprodukte aus Kunststoff für die Medizintechnik her. </w:t>
      </w:r>
      <w:bookmarkStart w:id="16" w:name="OLE_LINK1"/>
      <w:r w:rsidRPr="00BC36EC">
        <w:rPr>
          <w:rFonts w:ascii="Arial" w:hAnsi="Arial" w:cs="Arial"/>
          <w:sz w:val="18"/>
          <w:szCs w:val="18"/>
        </w:rPr>
        <w:t xml:space="preserve"> Zur Gira Gruppe gehören darüber hinaus die Tochtergesellschaft Stettler Kunststofftechnik in Untersteinach bei Bamberg sowie die Beteiligungen Insta Elektro in Lüdenscheid und das Softwareunternehmen ISE in Oldenburg. Zusammen </w:t>
      </w:r>
      <w:bookmarkEnd w:id="16"/>
      <w:r w:rsidRPr="00BC36EC">
        <w:rPr>
          <w:rFonts w:ascii="Arial" w:hAnsi="Arial" w:cs="Arial"/>
          <w:sz w:val="18"/>
          <w:szCs w:val="18"/>
        </w:rPr>
        <w:t>erwirtschaften damit ca. 1.700 Mitarbeiterinnen und Mitarbeiter einen Jahresumsatz von mehr als 300 Millionen Euro.</w:t>
      </w:r>
    </w:p>
    <w:p w:rsidR="00C92C85" w:rsidRDefault="00C92C85" w:rsidP="00C92C85">
      <w:pPr>
        <w:spacing w:line="284" w:lineRule="exact"/>
        <w:rPr>
          <w:rFonts w:ascii="Arial" w:hAnsi="Arial" w:cs="Arial"/>
          <w:sz w:val="18"/>
          <w:szCs w:val="21"/>
        </w:rPr>
      </w:pPr>
    </w:p>
    <w:p w:rsidR="00C92C85" w:rsidRPr="00575BCD" w:rsidRDefault="00C92C85" w:rsidP="00C92C85">
      <w:pPr>
        <w:spacing w:line="284" w:lineRule="exact"/>
        <w:rPr>
          <w:rFonts w:ascii="Arial" w:hAnsi="Arial" w:cs="Arial"/>
          <w:sz w:val="18"/>
          <w:szCs w:val="21"/>
        </w:rPr>
      </w:pPr>
    </w:p>
    <w:p w:rsidR="00C92C85" w:rsidRPr="00575BCD" w:rsidRDefault="00C92C85" w:rsidP="00C92C85">
      <w:pPr>
        <w:rPr>
          <w:rFonts w:ascii="Arial" w:hAnsi="Arial" w:cs="Arial"/>
          <w:spacing w:val="7"/>
          <w:sz w:val="21"/>
          <w:szCs w:val="21"/>
        </w:rPr>
      </w:pPr>
      <w:r w:rsidRPr="00575BCD">
        <w:rPr>
          <w:rFonts w:ascii="Arial" w:hAnsi="Arial" w:cs="Arial"/>
          <w:spacing w:val="7"/>
          <w:sz w:val="21"/>
          <w:szCs w:val="21"/>
        </w:rPr>
        <w:t>Weitere Informationen:</w:t>
      </w:r>
      <w:r w:rsidRPr="00575BCD">
        <w:rPr>
          <w:rFonts w:ascii="Arial" w:hAnsi="Arial" w:cs="Arial"/>
          <w:spacing w:val="7"/>
          <w:sz w:val="21"/>
          <w:szCs w:val="21"/>
        </w:rPr>
        <w:tab/>
      </w:r>
      <w:r w:rsidRPr="00575BCD">
        <w:rPr>
          <w:rFonts w:ascii="Arial" w:hAnsi="Arial" w:cs="Arial"/>
          <w:b/>
          <w:spacing w:val="7"/>
          <w:sz w:val="21"/>
          <w:szCs w:val="21"/>
        </w:rPr>
        <w:t>Gira Unternehmenskommunikation</w:t>
      </w:r>
    </w:p>
    <w:p w:rsidR="00C92C85" w:rsidRPr="00575BCD" w:rsidRDefault="00C92C85" w:rsidP="00C92C85">
      <w:pPr>
        <w:rPr>
          <w:rFonts w:ascii="Arial" w:hAnsi="Arial" w:cs="Arial"/>
          <w:spacing w:val="7"/>
          <w:sz w:val="21"/>
          <w:szCs w:val="21"/>
        </w:rPr>
      </w:pPr>
      <w:r w:rsidRPr="00575BCD">
        <w:rPr>
          <w:rFonts w:ascii="Arial" w:hAnsi="Arial" w:cs="Arial"/>
          <w:spacing w:val="7"/>
          <w:sz w:val="21"/>
          <w:szCs w:val="21"/>
        </w:rPr>
        <w:tab/>
      </w:r>
      <w:r w:rsidRPr="00575BCD">
        <w:rPr>
          <w:rFonts w:ascii="Arial" w:hAnsi="Arial" w:cs="Arial"/>
          <w:spacing w:val="7"/>
          <w:sz w:val="21"/>
          <w:szCs w:val="21"/>
        </w:rPr>
        <w:tab/>
      </w:r>
      <w:r w:rsidRPr="00575BCD">
        <w:rPr>
          <w:rFonts w:ascii="Arial" w:hAnsi="Arial" w:cs="Arial"/>
          <w:spacing w:val="7"/>
          <w:sz w:val="21"/>
          <w:szCs w:val="21"/>
        </w:rPr>
        <w:tab/>
      </w:r>
      <w:r w:rsidRPr="00575BCD">
        <w:rPr>
          <w:rFonts w:ascii="Arial" w:hAnsi="Arial" w:cs="Arial"/>
          <w:spacing w:val="7"/>
          <w:sz w:val="21"/>
          <w:szCs w:val="21"/>
        </w:rPr>
        <w:tab/>
        <w:t>-Pressebüro-</w:t>
      </w:r>
    </w:p>
    <w:p w:rsidR="00C92C85" w:rsidRPr="00575BCD" w:rsidRDefault="00C92C85" w:rsidP="00C92C85">
      <w:pPr>
        <w:rPr>
          <w:rFonts w:ascii="Arial" w:hAnsi="Arial" w:cs="Arial"/>
          <w:spacing w:val="7"/>
          <w:sz w:val="21"/>
          <w:szCs w:val="21"/>
        </w:rPr>
      </w:pPr>
      <w:r w:rsidRPr="00575BCD">
        <w:rPr>
          <w:rFonts w:ascii="Arial" w:hAnsi="Arial" w:cs="Arial"/>
          <w:spacing w:val="7"/>
          <w:sz w:val="21"/>
          <w:szCs w:val="21"/>
        </w:rPr>
        <w:tab/>
      </w:r>
      <w:r w:rsidRPr="00575BCD">
        <w:rPr>
          <w:rFonts w:ascii="Arial" w:hAnsi="Arial" w:cs="Arial"/>
          <w:spacing w:val="7"/>
          <w:sz w:val="21"/>
          <w:szCs w:val="21"/>
        </w:rPr>
        <w:tab/>
      </w:r>
      <w:r w:rsidRPr="00575BCD">
        <w:rPr>
          <w:rFonts w:ascii="Arial" w:hAnsi="Arial" w:cs="Arial"/>
          <w:spacing w:val="7"/>
          <w:sz w:val="21"/>
          <w:szCs w:val="21"/>
        </w:rPr>
        <w:tab/>
      </w:r>
      <w:r w:rsidRPr="00575BCD">
        <w:rPr>
          <w:rFonts w:ascii="Arial" w:hAnsi="Arial" w:cs="Arial"/>
          <w:spacing w:val="7"/>
          <w:sz w:val="21"/>
          <w:szCs w:val="21"/>
        </w:rPr>
        <w:tab/>
        <w:t>Kommunikationskonsortium</w:t>
      </w:r>
    </w:p>
    <w:p w:rsidR="00C92C85" w:rsidRPr="00575BCD" w:rsidRDefault="00C92C85" w:rsidP="00C92C85">
      <w:pPr>
        <w:rPr>
          <w:rFonts w:ascii="Arial" w:hAnsi="Arial" w:cs="Arial"/>
          <w:spacing w:val="7"/>
          <w:sz w:val="21"/>
          <w:szCs w:val="21"/>
        </w:rPr>
      </w:pPr>
      <w:r w:rsidRPr="00575BCD">
        <w:rPr>
          <w:rFonts w:ascii="Arial" w:hAnsi="Arial" w:cs="Arial"/>
          <w:spacing w:val="7"/>
          <w:sz w:val="21"/>
          <w:szCs w:val="21"/>
        </w:rPr>
        <w:tab/>
      </w:r>
      <w:r w:rsidRPr="00575BCD">
        <w:rPr>
          <w:rFonts w:ascii="Arial" w:hAnsi="Arial" w:cs="Arial"/>
          <w:spacing w:val="7"/>
          <w:sz w:val="21"/>
          <w:szCs w:val="21"/>
        </w:rPr>
        <w:tab/>
      </w:r>
      <w:r w:rsidRPr="00575BCD">
        <w:rPr>
          <w:rFonts w:ascii="Arial" w:hAnsi="Arial" w:cs="Arial"/>
          <w:spacing w:val="7"/>
          <w:sz w:val="21"/>
          <w:szCs w:val="21"/>
        </w:rPr>
        <w:tab/>
      </w:r>
      <w:r w:rsidRPr="00575BCD">
        <w:rPr>
          <w:rFonts w:ascii="Arial" w:hAnsi="Arial" w:cs="Arial"/>
          <w:spacing w:val="7"/>
          <w:sz w:val="21"/>
          <w:szCs w:val="21"/>
        </w:rPr>
        <w:tab/>
        <w:t>Dr. Carsten Tessmer</w:t>
      </w:r>
    </w:p>
    <w:p w:rsidR="00C92C85" w:rsidRPr="00575BCD" w:rsidRDefault="00C92C85" w:rsidP="00C92C85">
      <w:pPr>
        <w:rPr>
          <w:rFonts w:ascii="Arial" w:hAnsi="Arial" w:cs="Arial"/>
          <w:spacing w:val="7"/>
          <w:sz w:val="21"/>
          <w:szCs w:val="21"/>
        </w:rPr>
      </w:pPr>
      <w:r w:rsidRPr="00575BCD">
        <w:rPr>
          <w:rFonts w:ascii="Arial" w:hAnsi="Arial" w:cs="Arial"/>
          <w:spacing w:val="7"/>
          <w:sz w:val="21"/>
          <w:szCs w:val="21"/>
        </w:rPr>
        <w:tab/>
      </w:r>
      <w:r w:rsidRPr="00575BCD">
        <w:rPr>
          <w:rFonts w:ascii="Arial" w:hAnsi="Arial" w:cs="Arial"/>
          <w:spacing w:val="7"/>
          <w:sz w:val="21"/>
          <w:szCs w:val="21"/>
        </w:rPr>
        <w:tab/>
      </w:r>
      <w:r w:rsidRPr="00575BCD">
        <w:rPr>
          <w:rFonts w:ascii="Arial" w:hAnsi="Arial" w:cs="Arial"/>
          <w:spacing w:val="7"/>
          <w:sz w:val="21"/>
          <w:szCs w:val="21"/>
        </w:rPr>
        <w:tab/>
      </w:r>
      <w:r w:rsidRPr="00575BCD">
        <w:rPr>
          <w:rFonts w:ascii="Arial" w:hAnsi="Arial" w:cs="Arial"/>
          <w:spacing w:val="7"/>
          <w:sz w:val="21"/>
          <w:szCs w:val="21"/>
        </w:rPr>
        <w:tab/>
        <w:t>Tel.: +49 40 2800 6583</w:t>
      </w:r>
    </w:p>
    <w:p w:rsidR="00C92C85" w:rsidRPr="009E6EFF" w:rsidRDefault="00C92C85" w:rsidP="00C92C85">
      <w:pPr>
        <w:rPr>
          <w:rFonts w:ascii="Arial" w:hAnsi="Arial" w:cs="Arial"/>
          <w:spacing w:val="7"/>
          <w:sz w:val="21"/>
          <w:szCs w:val="21"/>
          <w:lang w:val="en-US"/>
        </w:rPr>
      </w:pPr>
      <w:r w:rsidRPr="00575BCD">
        <w:rPr>
          <w:rFonts w:ascii="Arial" w:hAnsi="Arial" w:cs="Arial"/>
          <w:spacing w:val="7"/>
          <w:sz w:val="21"/>
          <w:szCs w:val="21"/>
        </w:rPr>
        <w:tab/>
      </w:r>
      <w:r w:rsidRPr="00575BCD">
        <w:rPr>
          <w:rFonts w:ascii="Arial" w:hAnsi="Arial" w:cs="Arial"/>
          <w:spacing w:val="7"/>
          <w:sz w:val="21"/>
          <w:szCs w:val="21"/>
        </w:rPr>
        <w:tab/>
      </w:r>
      <w:r w:rsidRPr="00575BCD">
        <w:rPr>
          <w:rFonts w:ascii="Arial" w:hAnsi="Arial" w:cs="Arial"/>
          <w:spacing w:val="7"/>
          <w:sz w:val="21"/>
          <w:szCs w:val="21"/>
        </w:rPr>
        <w:tab/>
      </w:r>
      <w:r w:rsidRPr="00575BCD">
        <w:rPr>
          <w:rFonts w:ascii="Arial" w:hAnsi="Arial" w:cs="Arial"/>
          <w:spacing w:val="7"/>
          <w:sz w:val="21"/>
          <w:szCs w:val="21"/>
        </w:rPr>
        <w:tab/>
      </w:r>
      <w:hyperlink r:id="rId9" w:history="1">
        <w:r w:rsidRPr="009E6EFF">
          <w:rPr>
            <w:rStyle w:val="Link"/>
            <w:rFonts w:cs="Arial"/>
            <w:spacing w:val="7"/>
            <w:sz w:val="21"/>
            <w:szCs w:val="21"/>
            <w:lang w:val="en-US"/>
          </w:rPr>
          <w:t>gira@kommunikationskonsortium.com</w:t>
        </w:r>
      </w:hyperlink>
    </w:p>
    <w:p w:rsidR="00C92C85" w:rsidRPr="009E6EFF" w:rsidRDefault="00C92C85" w:rsidP="00C92C85">
      <w:pPr>
        <w:widowControl w:val="0"/>
        <w:autoSpaceDE w:val="0"/>
        <w:autoSpaceDN w:val="0"/>
        <w:adjustRightInd w:val="0"/>
        <w:spacing w:line="284" w:lineRule="exact"/>
        <w:rPr>
          <w:rFonts w:ascii="Arial" w:hAnsi="Arial" w:cs="Arial"/>
          <w:spacing w:val="7"/>
          <w:sz w:val="21"/>
          <w:szCs w:val="21"/>
          <w:lang w:val="en-US"/>
        </w:rPr>
      </w:pPr>
    </w:p>
    <w:p w:rsidR="00C92C85" w:rsidRPr="009E6EFF" w:rsidRDefault="00C92C85" w:rsidP="00C92C85">
      <w:pPr>
        <w:widowControl w:val="0"/>
        <w:autoSpaceDE w:val="0"/>
        <w:autoSpaceDN w:val="0"/>
        <w:adjustRightInd w:val="0"/>
        <w:spacing w:line="284" w:lineRule="exact"/>
        <w:ind w:left="2124" w:firstLine="708"/>
        <w:rPr>
          <w:rFonts w:ascii="Arial" w:hAnsi="Arial" w:cs="Arial"/>
          <w:spacing w:val="7"/>
          <w:sz w:val="21"/>
          <w:szCs w:val="21"/>
          <w:lang w:val="en-US"/>
        </w:rPr>
      </w:pPr>
      <w:r w:rsidRPr="009E6EFF">
        <w:rPr>
          <w:rFonts w:ascii="Arial" w:hAnsi="Arial" w:cs="Arial"/>
          <w:spacing w:val="7"/>
          <w:sz w:val="21"/>
          <w:szCs w:val="21"/>
          <w:lang w:val="en-US"/>
        </w:rPr>
        <w:t>Jan Böttcher/Laura Boldt</w:t>
      </w:r>
    </w:p>
    <w:p w:rsidR="00C92C85" w:rsidRPr="00575BCD" w:rsidRDefault="00C92C85" w:rsidP="00C92C85">
      <w:pPr>
        <w:spacing w:line="284" w:lineRule="exact"/>
        <w:rPr>
          <w:rFonts w:ascii="Arial" w:hAnsi="Arial" w:cs="Arial"/>
          <w:spacing w:val="7"/>
          <w:sz w:val="21"/>
          <w:szCs w:val="21"/>
        </w:rPr>
      </w:pPr>
      <w:r w:rsidRPr="009E6EFF">
        <w:rPr>
          <w:rFonts w:ascii="Arial" w:hAnsi="Arial" w:cs="Arial"/>
          <w:spacing w:val="7"/>
          <w:sz w:val="21"/>
          <w:szCs w:val="21"/>
          <w:lang w:val="en-US"/>
        </w:rPr>
        <w:tab/>
      </w:r>
      <w:r w:rsidRPr="009E6EFF">
        <w:rPr>
          <w:rFonts w:ascii="Arial" w:hAnsi="Arial" w:cs="Arial"/>
          <w:spacing w:val="7"/>
          <w:sz w:val="21"/>
          <w:szCs w:val="21"/>
          <w:lang w:val="en-US"/>
        </w:rPr>
        <w:tab/>
      </w:r>
      <w:r w:rsidRPr="009E6EFF">
        <w:rPr>
          <w:rFonts w:ascii="Arial" w:hAnsi="Arial" w:cs="Arial"/>
          <w:spacing w:val="7"/>
          <w:sz w:val="21"/>
          <w:szCs w:val="21"/>
          <w:lang w:val="en-US"/>
        </w:rPr>
        <w:tab/>
      </w:r>
      <w:r w:rsidRPr="009E6EFF">
        <w:rPr>
          <w:rFonts w:ascii="Arial" w:hAnsi="Arial" w:cs="Arial"/>
          <w:spacing w:val="7"/>
          <w:sz w:val="21"/>
          <w:szCs w:val="21"/>
          <w:lang w:val="en-US"/>
        </w:rPr>
        <w:tab/>
      </w:r>
      <w:r w:rsidRPr="00575BCD">
        <w:rPr>
          <w:rFonts w:ascii="Arial" w:hAnsi="Arial" w:cs="Arial"/>
          <w:spacing w:val="7"/>
          <w:sz w:val="21"/>
          <w:szCs w:val="21"/>
        </w:rPr>
        <w:t>Tel.: +49</w:t>
      </w:r>
      <w:r>
        <w:rPr>
          <w:rFonts w:ascii="Arial" w:hAnsi="Arial" w:cs="Arial"/>
          <w:spacing w:val="7"/>
          <w:sz w:val="21"/>
          <w:szCs w:val="21"/>
        </w:rPr>
        <w:t>(0)</w:t>
      </w:r>
      <w:r w:rsidRPr="00575BCD">
        <w:rPr>
          <w:rFonts w:ascii="Arial" w:hAnsi="Arial" w:cs="Arial"/>
          <w:spacing w:val="7"/>
          <w:sz w:val="21"/>
          <w:szCs w:val="21"/>
        </w:rPr>
        <w:t xml:space="preserve"> 2195 602 588</w:t>
      </w:r>
    </w:p>
    <w:p w:rsidR="00C92C85" w:rsidRPr="00575BCD" w:rsidRDefault="00C92C85" w:rsidP="00C92C85">
      <w:pPr>
        <w:spacing w:line="284" w:lineRule="exact"/>
        <w:rPr>
          <w:rFonts w:ascii="Arial" w:hAnsi="Arial" w:cs="Arial"/>
          <w:spacing w:val="7"/>
          <w:sz w:val="21"/>
          <w:szCs w:val="21"/>
        </w:rPr>
      </w:pPr>
      <w:r w:rsidRPr="00575BCD">
        <w:rPr>
          <w:rFonts w:ascii="Arial" w:hAnsi="Arial" w:cs="Arial"/>
          <w:spacing w:val="7"/>
          <w:sz w:val="21"/>
          <w:szCs w:val="21"/>
        </w:rPr>
        <w:tab/>
      </w:r>
      <w:r w:rsidRPr="00575BCD">
        <w:rPr>
          <w:rFonts w:ascii="Arial" w:hAnsi="Arial" w:cs="Arial"/>
          <w:spacing w:val="7"/>
          <w:sz w:val="21"/>
          <w:szCs w:val="21"/>
        </w:rPr>
        <w:tab/>
      </w:r>
      <w:r w:rsidRPr="00575BCD">
        <w:rPr>
          <w:rFonts w:ascii="Arial" w:hAnsi="Arial" w:cs="Arial"/>
          <w:spacing w:val="7"/>
          <w:sz w:val="21"/>
          <w:szCs w:val="21"/>
        </w:rPr>
        <w:tab/>
      </w:r>
      <w:r w:rsidRPr="00575BCD">
        <w:rPr>
          <w:rFonts w:ascii="Arial" w:hAnsi="Arial" w:cs="Arial"/>
          <w:spacing w:val="7"/>
          <w:sz w:val="21"/>
          <w:szCs w:val="21"/>
        </w:rPr>
        <w:tab/>
      </w:r>
      <w:hyperlink r:id="rId10" w:history="1">
        <w:r w:rsidRPr="00575BCD">
          <w:rPr>
            <w:rStyle w:val="Link"/>
            <w:rFonts w:cs="Arial"/>
            <w:spacing w:val="7"/>
            <w:sz w:val="21"/>
            <w:szCs w:val="21"/>
          </w:rPr>
          <w:t>laura.boldt@gira.de</w:t>
        </w:r>
      </w:hyperlink>
    </w:p>
    <w:p w:rsidR="00C92C85" w:rsidRDefault="00C92C85" w:rsidP="00C92C85">
      <w:pPr>
        <w:spacing w:line="284" w:lineRule="exact"/>
        <w:rPr>
          <w:rFonts w:ascii="Arial" w:hAnsi="Arial" w:cs="Arial"/>
          <w:spacing w:val="7"/>
          <w:sz w:val="21"/>
          <w:szCs w:val="21"/>
        </w:rPr>
      </w:pPr>
    </w:p>
    <w:p w:rsidR="00C92C85" w:rsidRPr="00575BCD" w:rsidRDefault="00C92C85" w:rsidP="00C92C85">
      <w:pPr>
        <w:spacing w:line="284" w:lineRule="exact"/>
        <w:rPr>
          <w:rFonts w:ascii="Arial" w:hAnsi="Arial" w:cs="Arial"/>
          <w:spacing w:val="7"/>
          <w:sz w:val="21"/>
          <w:szCs w:val="21"/>
        </w:rPr>
      </w:pPr>
    </w:p>
    <w:p w:rsidR="00C92C85" w:rsidRPr="00575BCD" w:rsidRDefault="00C92C85" w:rsidP="00C92C85">
      <w:pPr>
        <w:spacing w:line="284" w:lineRule="exact"/>
        <w:rPr>
          <w:rFonts w:ascii="Arial" w:hAnsi="Arial" w:cs="Arial"/>
          <w:spacing w:val="7"/>
          <w:sz w:val="21"/>
          <w:szCs w:val="21"/>
        </w:rPr>
      </w:pPr>
      <w:r w:rsidRPr="00575BCD">
        <w:rPr>
          <w:rFonts w:ascii="Arial" w:hAnsi="Arial" w:cs="Arial"/>
          <w:spacing w:val="7"/>
          <w:sz w:val="21"/>
          <w:szCs w:val="21"/>
        </w:rPr>
        <w:t>Mehr zum Unternehmen und zur intelligenten Gebäudetechnik von Gira erfahren Sie auch unter:</w:t>
      </w:r>
    </w:p>
    <w:p w:rsidR="00C92C85" w:rsidRPr="0071163F" w:rsidRDefault="00A23652" w:rsidP="00C92C85">
      <w:pPr>
        <w:spacing w:line="284" w:lineRule="exact"/>
        <w:rPr>
          <w:rFonts w:ascii="Arial" w:hAnsi="Arial" w:cs="Arial"/>
          <w:spacing w:val="7"/>
          <w:sz w:val="21"/>
          <w:szCs w:val="21"/>
        </w:rPr>
      </w:pPr>
      <w:hyperlink r:id="rId11" w:history="1">
        <w:r w:rsidR="00C92C85" w:rsidRPr="00575BCD">
          <w:rPr>
            <w:rStyle w:val="Link"/>
            <w:rFonts w:cs="Arial"/>
            <w:spacing w:val="7"/>
            <w:sz w:val="21"/>
            <w:szCs w:val="21"/>
          </w:rPr>
          <w:t>www.gira.de</w:t>
        </w:r>
      </w:hyperlink>
    </w:p>
    <w:p w:rsidR="001C1E02" w:rsidRPr="00C92C85" w:rsidRDefault="001C1E02" w:rsidP="00C92C85"/>
    <w:sectPr w:rsidR="001C1E02" w:rsidRPr="00C92C85" w:rsidSect="001C1E02">
      <w:headerReference w:type="default" r:id="rId12"/>
      <w:headerReference w:type="first" r:id="rId13"/>
      <w:footerReference w:type="first" r:id="rId14"/>
      <w:pgSz w:w="11906" w:h="16838" w:code="9"/>
      <w:pgMar w:top="4536" w:right="3289" w:bottom="2268" w:left="1418" w:header="284" w:footer="397" w:gutter="0"/>
      <w:cols w:space="708"/>
      <w:titlePg/>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1BE9" w:rsidRDefault="00B51BE9">
      <w:r>
        <w:separator/>
      </w:r>
    </w:p>
  </w:endnote>
  <w:endnote w:type="continuationSeparator" w:id="0">
    <w:p w:rsidR="00B51BE9" w:rsidRDefault="00B51B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LTUnivers 430 BasicReg">
    <w:altName w:val="Courier New"/>
    <w:charset w:val="00"/>
    <w:family w:val="auto"/>
    <w:pitch w:val="variable"/>
    <w:sig w:usb0="00000003" w:usb1="00000000" w:usb2="00000000" w:usb3="00000000" w:csb0="00000001" w:csb1="00000000"/>
  </w:font>
  <w:font w:name="Perpetua">
    <w:panose1 w:val="02020502060401020303"/>
    <w:charset w:val="00"/>
    <w:family w:val="auto"/>
    <w:pitch w:val="variable"/>
    <w:sig w:usb0="00000003" w:usb1="00000000" w:usb2="00000000" w:usb3="00000000" w:csb0="00000001" w:csb1="00000000"/>
  </w:font>
  <w:font w:name="SimSun">
    <w:altName w:val="宋体"/>
    <w:panose1 w:val="00000000000000000000"/>
    <w:charset w:val="86"/>
    <w:family w:val="auto"/>
    <w:notTrueType/>
    <w:pitch w:val="variable"/>
    <w:sig w:usb0="00000001" w:usb1="080E0000" w:usb2="00000010" w:usb3="00000000" w:csb0="00040000" w:csb1="00000000"/>
  </w:font>
  <w:font w:name="Lucida Sans">
    <w:panose1 w:val="020B0602030504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BE9" w:rsidRDefault="00B51BE9">
    <w:pPr>
      <w:pStyle w:val="Fuzeile"/>
    </w:pPr>
    <w:r>
      <w:rPr>
        <w:noProof/>
      </w:rPr>
      <w:drawing>
        <wp:anchor distT="0" distB="0" distL="114300" distR="114300" simplePos="0" relativeHeight="251661824" behindDoc="0" locked="0" layoutInCell="1" allowOverlap="1">
          <wp:simplePos x="0" y="0"/>
          <wp:positionH relativeFrom="column">
            <wp:posOffset>3337</wp:posOffset>
          </wp:positionH>
          <wp:positionV relativeFrom="paragraph">
            <wp:posOffset>-418972</wp:posOffset>
          </wp:positionV>
          <wp:extent cx="5788025" cy="534562"/>
          <wp:effectExtent l="0" t="0" r="3175" b="0"/>
          <wp:wrapNone/>
          <wp:docPr id="18" name="Bild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X:\MWA\02_Corporate Design\VORLAGEN_WORD\1501_Anpassung_Oliver_Borchmann\141223-Gira-CD-Grafiken-Änderungen-2015\Gira-Pressebogen-2015\2014-12-23-Gira-Pressebogen-Fusszeile.jpg"/>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tretch>
                    <a:fillRect/>
                  </a:stretch>
                </pic:blipFill>
                <pic:spPr bwMode="auto">
                  <a:xfrm>
                    <a:off x="0" y="0"/>
                    <a:ext cx="5788025" cy="534562"/>
                  </a:xfrm>
                  <a:prstGeom prst="rect">
                    <a:avLst/>
                  </a:prstGeom>
                  <a:noFill/>
                  <a:ln>
                    <a:noFill/>
                  </a:ln>
                </pic:spPr>
              </pic:pic>
            </a:graphicData>
          </a:graphic>
        </wp:anchor>
      </w:drawing>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1BE9" w:rsidRDefault="00B51BE9">
      <w:r>
        <w:separator/>
      </w:r>
    </w:p>
  </w:footnote>
  <w:footnote w:type="continuationSeparator" w:id="0">
    <w:p w:rsidR="00B51BE9" w:rsidRDefault="00B51BE9">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BE9" w:rsidRDefault="00B51BE9">
    <w:pPr>
      <w:pStyle w:val="Kopfzeile"/>
      <w:rPr>
        <w:rFonts w:ascii="Arial" w:hAnsi="Arial"/>
      </w:rPr>
    </w:pPr>
    <w:r>
      <w:rPr>
        <w:rFonts w:ascii="Arial" w:hAnsi="Arial"/>
        <w:noProof/>
      </w:rPr>
      <w:drawing>
        <wp:anchor distT="0" distB="0" distL="114300" distR="114300" simplePos="0" relativeHeight="251655680" behindDoc="1" locked="0" layoutInCell="1" allowOverlap="1">
          <wp:simplePos x="0" y="0"/>
          <wp:positionH relativeFrom="page">
            <wp:posOffset>5987415</wp:posOffset>
          </wp:positionH>
          <wp:positionV relativeFrom="page">
            <wp:posOffset>331470</wp:posOffset>
          </wp:positionV>
          <wp:extent cx="1314450" cy="476250"/>
          <wp:effectExtent l="0" t="0" r="0" b="0"/>
          <wp:wrapTight wrapText="bothSides">
            <wp:wrapPolygon edited="0">
              <wp:start x="0" y="0"/>
              <wp:lineTo x="0" y="20736"/>
              <wp:lineTo x="21287" y="20736"/>
              <wp:lineTo x="21287" y="0"/>
              <wp:lineTo x="0" y="0"/>
            </wp:wrapPolygon>
          </wp:wrapTight>
          <wp:docPr id="5" name="Bild 5" descr="claim-grau-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laim-grau-600dpi"/>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rcRect/>
                  <a:stretch>
                    <a:fillRect/>
                  </a:stretch>
                </pic:blipFill>
                <pic:spPr bwMode="auto">
                  <a:xfrm>
                    <a:off x="0" y="0"/>
                    <a:ext cx="1314450" cy="476250"/>
                  </a:xfrm>
                  <a:prstGeom prst="rect">
                    <a:avLst/>
                  </a:prstGeom>
                  <a:noFill/>
                  <a:ln>
                    <a:noFill/>
                  </a:ln>
                </pic:spPr>
              </pic:pic>
            </a:graphicData>
          </a:graphic>
        </wp:anchor>
      </w:drawing>
    </w:r>
  </w:p>
  <w:p w:rsidR="00B51BE9" w:rsidRDefault="00B51BE9">
    <w:pPr>
      <w:pStyle w:val="Kopfzeile"/>
      <w:rPr>
        <w:rFonts w:ascii="Arial" w:hAnsi="Arial"/>
        <w:sz w:val="20"/>
      </w:rPr>
    </w:pPr>
    <w:r>
      <w:rPr>
        <w:rFonts w:ascii="Arial" w:hAnsi="Arial"/>
        <w:noProof/>
        <w:sz w:val="20"/>
      </w:rPr>
      <w:pict>
        <v:shapetype id="_x0000_t202" coordsize="21600,21600" o:spt="202" path="m0,0l0,21600,21600,21600,21600,0xe">
          <v:stroke joinstyle="miter"/>
          <v:path gradientshapeok="t" o:connecttype="rect"/>
        </v:shapetype>
        <v:shape id="Text Box 4" o:spid="_x0000_s4097" type="#_x0000_t202" style="position:absolute;margin-left:70.9pt;margin-top:25.5pt;width:2in;height:63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" filled="f" stroked="f" strokeweight="0">
          <v:textbox inset="0,0,0,0">
            <w:txbxContent>
              <w:p w:rsidR="00B51BE9" w:rsidRDefault="00B51BE9">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r>
                  <w:rPr>
                    <w:rFonts w:ascii="Arial" w:hAnsi="Arial"/>
                    <w:color w:val="000000"/>
                    <w:sz w:val="20"/>
                  </w:rPr>
                  <w:t>Presse-Information</w:t>
                </w:r>
              </w:p>
              <w:p w:rsidR="00B51BE9" w:rsidRDefault="00B51BE9">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p>
              <w:p w:rsidR="00B51BE9" w:rsidRDefault="00B51BE9">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pacing w:val="6"/>
                    <w:sz w:val="20"/>
                  </w:rPr>
                </w:pPr>
                <w:r>
                  <w:rPr>
                    <w:rFonts w:ascii="Arial" w:hAnsi="Arial"/>
                    <w:color w:val="000000"/>
                    <w:sz w:val="20"/>
                  </w:rPr>
                  <w:t xml:space="preserve">- </w:t>
                </w:r>
                <w:r>
                  <w:rPr>
                    <w:rStyle w:val="Seitenzahl"/>
                    <w:rFonts w:ascii="Arial" w:hAnsi="Arial"/>
                    <w:color w:val="000000"/>
                    <w:sz w:val="20"/>
                  </w:rPr>
                  <w:fldChar w:fldCharType="begin"/>
                </w:r>
                <w:r>
                  <w:rPr>
                    <w:rStyle w:val="Seitenzahl"/>
                    <w:rFonts w:ascii="Arial" w:hAnsi="Arial"/>
                    <w:color w:val="000000"/>
                    <w:sz w:val="20"/>
                  </w:rPr>
                  <w:instrText xml:space="preserve"> PAGE </w:instrText>
                </w:r>
                <w:r>
                  <w:rPr>
                    <w:rStyle w:val="Seitenzahl"/>
                    <w:rFonts w:ascii="Arial" w:hAnsi="Arial"/>
                    <w:color w:val="000000"/>
                    <w:sz w:val="20"/>
                  </w:rPr>
                  <w:fldChar w:fldCharType="separate"/>
                </w:r>
                <w:r>
                  <w:rPr>
                    <w:rStyle w:val="Seitenzahl"/>
                    <w:rFonts w:ascii="Arial" w:hAnsi="Arial"/>
                    <w:noProof/>
                    <w:color w:val="000000"/>
                    <w:sz w:val="20"/>
                  </w:rPr>
                  <w:t>2</w:t>
                </w:r>
                <w:r>
                  <w:rPr>
                    <w:rStyle w:val="Seitenzahl"/>
                    <w:rFonts w:ascii="Arial" w:hAnsi="Arial"/>
                    <w:color w:val="000000"/>
                    <w:sz w:val="20"/>
                  </w:rPr>
                  <w:fldChar w:fldCharType="end"/>
                </w:r>
                <w:r>
                  <w:rPr>
                    <w:rStyle w:val="Seitenzahl"/>
                    <w:rFonts w:ascii="Arial" w:hAnsi="Arial"/>
                    <w:color w:val="000000"/>
                    <w:sz w:val="20"/>
                  </w:rPr>
                  <w:t xml:space="preserve"> -</w:t>
                </w:r>
              </w:p>
              <w:p w:rsidR="00B51BE9" w:rsidRDefault="00B51BE9">
                <w:pPr>
                  <w:spacing w:line="280" w:lineRule="exact"/>
                  <w:rPr>
                    <w:rFonts w:ascii="Arial" w:hAnsi="Arial"/>
                  </w:rPr>
                </w:pPr>
              </w:p>
            </w:txbxContent>
          </v:textbox>
          <w10:wrap anchorx="page" anchory="page"/>
        </v:shape>
      </w:pict>
    </w:r>
  </w:p>
  <w:p w:rsidR="00B51BE9" w:rsidRDefault="00B51BE9">
    <w:pPr>
      <w:pStyle w:val="Kopfzeile"/>
      <w:rPr>
        <w:rFonts w:ascii="Arial" w:hAnsi="Arial"/>
        <w:sz w:val="20"/>
      </w:rPr>
    </w:pPr>
    <w:r>
      <w:rPr>
        <w:rFonts w:ascii="Arial" w:hAnsi="Arial"/>
        <w:noProof/>
        <w:sz w:val="20"/>
      </w:rPr>
      <w:drawing>
        <wp:anchor distT="0" distB="0" distL="114300" distR="114300" simplePos="0" relativeHeight="251656704" behindDoc="1" locked="0" layoutInCell="1" allowOverlap="1">
          <wp:simplePos x="0" y="0"/>
          <wp:positionH relativeFrom="page">
            <wp:posOffset>5980430</wp:posOffset>
          </wp:positionH>
          <wp:positionV relativeFrom="page">
            <wp:posOffset>2383790</wp:posOffset>
          </wp:positionV>
          <wp:extent cx="1028700" cy="271780"/>
          <wp:effectExtent l="0" t="0" r="0" b="0"/>
          <wp:wrapTight wrapText="bothSides">
            <wp:wrapPolygon edited="0">
              <wp:start x="0" y="0"/>
              <wp:lineTo x="0" y="19682"/>
              <wp:lineTo x="21200" y="19682"/>
              <wp:lineTo x="21200" y="0"/>
              <wp:lineTo x="0" y="0"/>
            </wp:wrapPolygon>
          </wp:wrapTight>
          <wp:docPr id="6" name="Bild 6" descr="Gira-grau-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ira-grau-600dpi"/>
                  <pic:cNvPicPr preferRelativeResize="0">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rcRect/>
                  <a:stretch>
                    <a:fillRect/>
                  </a:stretch>
                </pic:blipFill>
                <pic:spPr bwMode="auto">
                  <a:xfrm>
                    <a:off x="0" y="0"/>
                    <a:ext cx="1028700" cy="271780"/>
                  </a:xfrm>
                  <a:prstGeom prst="rect">
                    <a:avLst/>
                  </a:prstGeom>
                  <a:noFill/>
                  <a:ln>
                    <a:noFill/>
                  </a:ln>
                </pic:spPr>
              </pic:pic>
            </a:graphicData>
          </a:graphic>
        </wp:anchor>
      </w:drawing>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BE9" w:rsidRDefault="00B51BE9">
    <w:pPr>
      <w:pStyle w:val="Kopfzeile"/>
      <w:rPr>
        <w:rFonts w:ascii="Arial" w:hAnsi="Arial"/>
      </w:rPr>
    </w:pPr>
    <w:r w:rsidRPr="00A23652">
      <w:rPr>
        <w:rFonts w:ascii="Arial" w:hAnsi="Arial"/>
        <w:noProof/>
        <w:sz w:val="20"/>
      </w:rPr>
      <w:pict>
        <v:shapetype id="_x0000_t202" coordsize="21600,21600" o:spt="202" path="m0,0l0,21600,21600,21600,21600,0xe">
          <v:stroke joinstyle="miter"/>
          <v:path gradientshapeok="t" o:connecttype="rect"/>
        </v:shapetype>
        <v:shape id="Text Box 10" o:spid="_x0000_s4096" type="#_x0000_t202" style="position:absolute;margin-left:70.9pt;margin-top:25.5pt;width:2in;height:63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" filled="f" stroked="f" strokeweight="0">
          <v:textbox inset="0,0,0,0">
            <w:txbxContent>
              <w:p w:rsidR="00B51BE9" w:rsidRDefault="00B51BE9" w:rsidP="001C1E02">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r>
                  <w:rPr>
                    <w:rFonts w:ascii="Arial" w:hAnsi="Arial"/>
                    <w:color w:val="000000"/>
                    <w:sz w:val="20"/>
                  </w:rPr>
                  <w:t>Presse-Information</w:t>
                </w:r>
              </w:p>
              <w:p w:rsidR="00B51BE9" w:rsidRDefault="00B51BE9" w:rsidP="001C1E02">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p>
              <w:p w:rsidR="00B51BE9" w:rsidRDefault="00B51BE9" w:rsidP="001C1E02">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pacing w:val="6"/>
                    <w:sz w:val="20"/>
                  </w:rPr>
                </w:pPr>
                <w:r>
                  <w:rPr>
                    <w:rFonts w:ascii="Arial" w:hAnsi="Arial"/>
                    <w:color w:val="000000"/>
                    <w:sz w:val="20"/>
                  </w:rPr>
                  <w:t xml:space="preserve">- </w:t>
                </w:r>
                <w:r>
                  <w:rPr>
                    <w:rStyle w:val="Seitenzahl"/>
                    <w:rFonts w:ascii="Arial" w:hAnsi="Arial"/>
                    <w:color w:val="000000"/>
                    <w:sz w:val="20"/>
                  </w:rPr>
                  <w:fldChar w:fldCharType="begin"/>
                </w:r>
                <w:r>
                  <w:rPr>
                    <w:rStyle w:val="Seitenzahl"/>
                    <w:rFonts w:ascii="Arial" w:hAnsi="Arial"/>
                    <w:color w:val="000000"/>
                    <w:sz w:val="20"/>
                  </w:rPr>
                  <w:instrText xml:space="preserve"> PAGE </w:instrText>
                </w:r>
                <w:r>
                  <w:rPr>
                    <w:rStyle w:val="Seitenzahl"/>
                    <w:rFonts w:ascii="Arial" w:hAnsi="Arial"/>
                    <w:color w:val="000000"/>
                    <w:sz w:val="20"/>
                  </w:rPr>
                  <w:fldChar w:fldCharType="separate"/>
                </w:r>
                <w:r>
                  <w:rPr>
                    <w:rStyle w:val="Seitenzahl"/>
                    <w:rFonts w:ascii="Arial" w:hAnsi="Arial"/>
                    <w:noProof/>
                    <w:color w:val="000000"/>
                    <w:sz w:val="20"/>
                  </w:rPr>
                  <w:t>1</w:t>
                </w:r>
                <w:r>
                  <w:rPr>
                    <w:rStyle w:val="Seitenzahl"/>
                    <w:rFonts w:ascii="Arial" w:hAnsi="Arial"/>
                    <w:color w:val="000000"/>
                    <w:sz w:val="20"/>
                  </w:rPr>
                  <w:fldChar w:fldCharType="end"/>
                </w:r>
                <w:r>
                  <w:rPr>
                    <w:rStyle w:val="Seitenzahl"/>
                    <w:rFonts w:ascii="Arial" w:hAnsi="Arial"/>
                    <w:color w:val="000000"/>
                    <w:sz w:val="20"/>
                  </w:rPr>
                  <w:t xml:space="preserve"> -</w:t>
                </w:r>
              </w:p>
              <w:p w:rsidR="00B51BE9" w:rsidRDefault="00B51BE9" w:rsidP="001C1E02">
                <w:pPr>
                  <w:spacing w:line="280" w:lineRule="exact"/>
                  <w:rPr>
                    <w:rFonts w:ascii="Arial" w:hAnsi="Arial"/>
                  </w:rPr>
                </w:pPr>
              </w:p>
            </w:txbxContent>
          </v:textbox>
          <w10:wrap anchorx="page" anchory="page"/>
        </v:shape>
      </w:pict>
    </w:r>
    <w:r>
      <w:rPr>
        <w:rFonts w:ascii="Arial" w:hAnsi="Arial"/>
        <w:noProof/>
      </w:rPr>
      <w:drawing>
        <wp:anchor distT="0" distB="0" distL="114300" distR="114300" simplePos="0" relativeHeight="251658752" behindDoc="1" locked="0" layoutInCell="1" allowOverlap="1">
          <wp:simplePos x="0" y="0"/>
          <wp:positionH relativeFrom="page">
            <wp:posOffset>5980430</wp:posOffset>
          </wp:positionH>
          <wp:positionV relativeFrom="page">
            <wp:posOffset>2383790</wp:posOffset>
          </wp:positionV>
          <wp:extent cx="1028700" cy="271780"/>
          <wp:effectExtent l="0" t="0" r="0" b="0"/>
          <wp:wrapTight wrapText="bothSides">
            <wp:wrapPolygon edited="0">
              <wp:start x="0" y="0"/>
              <wp:lineTo x="0" y="19682"/>
              <wp:lineTo x="21200" y="19682"/>
              <wp:lineTo x="21200" y="0"/>
              <wp:lineTo x="0" y="0"/>
            </wp:wrapPolygon>
          </wp:wrapTight>
          <wp:docPr id="8" name="Bild 8" descr="Gira-grau-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ira-grau-600dpi"/>
                  <pic:cNvPicPr preferRelativeResize="0">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rcRect/>
                  <a:stretch>
                    <a:fillRect/>
                  </a:stretch>
                </pic:blipFill>
                <pic:spPr bwMode="auto">
                  <a:xfrm>
                    <a:off x="0" y="0"/>
                    <a:ext cx="1028700" cy="271780"/>
                  </a:xfrm>
                  <a:prstGeom prst="rect">
                    <a:avLst/>
                  </a:prstGeom>
                  <a:noFill/>
                  <a:ln>
                    <a:noFill/>
                  </a:ln>
                </pic:spPr>
              </pic:pic>
            </a:graphicData>
          </a:graphic>
        </wp:anchor>
      </w:drawing>
    </w:r>
    <w:r>
      <w:rPr>
        <w:rFonts w:ascii="Arial" w:hAnsi="Arial"/>
        <w:noProof/>
      </w:rPr>
      <w:drawing>
        <wp:anchor distT="0" distB="0" distL="114300" distR="114300" simplePos="0" relativeHeight="251657728" behindDoc="1" locked="0" layoutInCell="1" allowOverlap="1">
          <wp:simplePos x="0" y="0"/>
          <wp:positionH relativeFrom="page">
            <wp:posOffset>5987415</wp:posOffset>
          </wp:positionH>
          <wp:positionV relativeFrom="page">
            <wp:posOffset>331470</wp:posOffset>
          </wp:positionV>
          <wp:extent cx="1314450" cy="476250"/>
          <wp:effectExtent l="0" t="0" r="0" b="0"/>
          <wp:wrapTight wrapText="bothSides">
            <wp:wrapPolygon edited="0">
              <wp:start x="0" y="0"/>
              <wp:lineTo x="0" y="20736"/>
              <wp:lineTo x="21287" y="20736"/>
              <wp:lineTo x="21287" y="0"/>
              <wp:lineTo x="0" y="0"/>
            </wp:wrapPolygon>
          </wp:wrapTight>
          <wp:docPr id="7" name="Bild 7" descr="claim-grau-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laim-grau-600dpi"/>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rcRect/>
                  <a:stretch>
                    <a:fillRect/>
                  </a:stretch>
                </pic:blipFill>
                <pic:spPr bwMode="auto">
                  <a:xfrm>
                    <a:off x="0" y="0"/>
                    <a:ext cx="1314450" cy="476250"/>
                  </a:xfrm>
                  <a:prstGeom prst="rect">
                    <a:avLst/>
                  </a:prstGeom>
                  <a:noFill/>
                  <a:ln>
                    <a:noFill/>
                  </a:ln>
                </pic:spPr>
              </pic:pic>
            </a:graphicData>
          </a:graphic>
        </wp:anchor>
      </w:drawing>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attachedTemplate r:id="rId1"/>
  <w:stylePaneFormatFilter w:val="3701"/>
  <w:doNotTrackMoves/>
  <w:defaultTabStop w:val="708"/>
  <w:hyphenationZone w:val="425"/>
  <w:doNotHyphenateCaps/>
  <w:drawingGridHorizontalSpacing w:val="181"/>
  <w:drawingGridVerticalSpacing w:val="181"/>
  <w:characterSpacingControl w:val="doNotCompress"/>
  <w:hdrShapeDefaults>
    <o:shapedefaults v:ext="edit" spidmax="4102"/>
    <o:shapelayout v:ext="edit">
      <o:idmap v:ext="edit" data="4"/>
    </o:shapelayout>
  </w:hdrShapeDefaults>
  <w:footnotePr>
    <w:footnote w:id="-1"/>
    <w:footnote w:id="0"/>
  </w:footnotePr>
  <w:endnotePr>
    <w:endnote w:id="-1"/>
    <w:endnote w:id="0"/>
  </w:endnotePr>
  <w:compat/>
  <w:rsids>
    <w:rsidRoot w:val="0094418F"/>
    <w:rsid w:val="0000497C"/>
    <w:rsid w:val="00006028"/>
    <w:rsid w:val="00010F1F"/>
    <w:rsid w:val="0001488F"/>
    <w:rsid w:val="00025157"/>
    <w:rsid w:val="00046032"/>
    <w:rsid w:val="00053BF8"/>
    <w:rsid w:val="0005558C"/>
    <w:rsid w:val="00071DA6"/>
    <w:rsid w:val="000740E7"/>
    <w:rsid w:val="0007677B"/>
    <w:rsid w:val="00081A2E"/>
    <w:rsid w:val="0008344F"/>
    <w:rsid w:val="00083B0B"/>
    <w:rsid w:val="000A028F"/>
    <w:rsid w:val="000B3919"/>
    <w:rsid w:val="000B3AC3"/>
    <w:rsid w:val="000D7CB2"/>
    <w:rsid w:val="000F2681"/>
    <w:rsid w:val="00100AEA"/>
    <w:rsid w:val="00102AF5"/>
    <w:rsid w:val="00103077"/>
    <w:rsid w:val="00104240"/>
    <w:rsid w:val="00104491"/>
    <w:rsid w:val="0011407A"/>
    <w:rsid w:val="001170F3"/>
    <w:rsid w:val="001178FE"/>
    <w:rsid w:val="001211D4"/>
    <w:rsid w:val="0012325E"/>
    <w:rsid w:val="00123B62"/>
    <w:rsid w:val="00125C77"/>
    <w:rsid w:val="00127F4D"/>
    <w:rsid w:val="001460DD"/>
    <w:rsid w:val="00150BEF"/>
    <w:rsid w:val="001542E0"/>
    <w:rsid w:val="00155016"/>
    <w:rsid w:val="001614D0"/>
    <w:rsid w:val="00170086"/>
    <w:rsid w:val="0018280E"/>
    <w:rsid w:val="00190714"/>
    <w:rsid w:val="001A15B1"/>
    <w:rsid w:val="001B02AD"/>
    <w:rsid w:val="001B21A6"/>
    <w:rsid w:val="001B46C8"/>
    <w:rsid w:val="001B6894"/>
    <w:rsid w:val="001C1E02"/>
    <w:rsid w:val="001D226F"/>
    <w:rsid w:val="001D4800"/>
    <w:rsid w:val="001D67D2"/>
    <w:rsid w:val="001D6A7C"/>
    <w:rsid w:val="001E4D92"/>
    <w:rsid w:val="001F15E8"/>
    <w:rsid w:val="001F26B5"/>
    <w:rsid w:val="00203D31"/>
    <w:rsid w:val="00217F99"/>
    <w:rsid w:val="00224CE6"/>
    <w:rsid w:val="002332E0"/>
    <w:rsid w:val="0024657A"/>
    <w:rsid w:val="00255AB1"/>
    <w:rsid w:val="00264FBA"/>
    <w:rsid w:val="0027441A"/>
    <w:rsid w:val="00276021"/>
    <w:rsid w:val="0028430D"/>
    <w:rsid w:val="0029721F"/>
    <w:rsid w:val="00297F75"/>
    <w:rsid w:val="002A0324"/>
    <w:rsid w:val="002A17D5"/>
    <w:rsid w:val="002A2C81"/>
    <w:rsid w:val="002A2F94"/>
    <w:rsid w:val="002B20C9"/>
    <w:rsid w:val="002D6E73"/>
    <w:rsid w:val="002E5A49"/>
    <w:rsid w:val="002F2EF0"/>
    <w:rsid w:val="002F47AA"/>
    <w:rsid w:val="00301568"/>
    <w:rsid w:val="0030588A"/>
    <w:rsid w:val="0031567E"/>
    <w:rsid w:val="00322938"/>
    <w:rsid w:val="00323CC7"/>
    <w:rsid w:val="00325F44"/>
    <w:rsid w:val="00327120"/>
    <w:rsid w:val="00331648"/>
    <w:rsid w:val="00333521"/>
    <w:rsid w:val="003409F9"/>
    <w:rsid w:val="00340C73"/>
    <w:rsid w:val="003456F5"/>
    <w:rsid w:val="00346F7C"/>
    <w:rsid w:val="00351FC6"/>
    <w:rsid w:val="00352216"/>
    <w:rsid w:val="00363213"/>
    <w:rsid w:val="00370D6A"/>
    <w:rsid w:val="003751F7"/>
    <w:rsid w:val="003756EA"/>
    <w:rsid w:val="00377B60"/>
    <w:rsid w:val="003A1282"/>
    <w:rsid w:val="003A1654"/>
    <w:rsid w:val="003A68B7"/>
    <w:rsid w:val="003A7817"/>
    <w:rsid w:val="003B6E61"/>
    <w:rsid w:val="003C08AA"/>
    <w:rsid w:val="003D3395"/>
    <w:rsid w:val="003D3501"/>
    <w:rsid w:val="003E0D76"/>
    <w:rsid w:val="003E1FA5"/>
    <w:rsid w:val="003E355C"/>
    <w:rsid w:val="00401A90"/>
    <w:rsid w:val="004169D5"/>
    <w:rsid w:val="00420D1D"/>
    <w:rsid w:val="00427368"/>
    <w:rsid w:val="0043047B"/>
    <w:rsid w:val="0043138C"/>
    <w:rsid w:val="00437FDC"/>
    <w:rsid w:val="00444690"/>
    <w:rsid w:val="00462824"/>
    <w:rsid w:val="00463E2E"/>
    <w:rsid w:val="00463F8A"/>
    <w:rsid w:val="0046463B"/>
    <w:rsid w:val="00492D44"/>
    <w:rsid w:val="00497CA3"/>
    <w:rsid w:val="004A36BC"/>
    <w:rsid w:val="004B22C9"/>
    <w:rsid w:val="004B2932"/>
    <w:rsid w:val="004C24AA"/>
    <w:rsid w:val="004D0258"/>
    <w:rsid w:val="004D32D1"/>
    <w:rsid w:val="004D61F7"/>
    <w:rsid w:val="004E0919"/>
    <w:rsid w:val="00507C64"/>
    <w:rsid w:val="00527F24"/>
    <w:rsid w:val="0053059C"/>
    <w:rsid w:val="005325F9"/>
    <w:rsid w:val="005400B2"/>
    <w:rsid w:val="00541B56"/>
    <w:rsid w:val="005442CF"/>
    <w:rsid w:val="00544FD1"/>
    <w:rsid w:val="005658FE"/>
    <w:rsid w:val="00573135"/>
    <w:rsid w:val="00584434"/>
    <w:rsid w:val="0058481A"/>
    <w:rsid w:val="00595479"/>
    <w:rsid w:val="005A3645"/>
    <w:rsid w:val="005A66E0"/>
    <w:rsid w:val="005B0C89"/>
    <w:rsid w:val="005B1D56"/>
    <w:rsid w:val="005C45FE"/>
    <w:rsid w:val="005C7A51"/>
    <w:rsid w:val="005F519E"/>
    <w:rsid w:val="005F685C"/>
    <w:rsid w:val="005F6957"/>
    <w:rsid w:val="005F6D95"/>
    <w:rsid w:val="00602C05"/>
    <w:rsid w:val="006038C1"/>
    <w:rsid w:val="006049EF"/>
    <w:rsid w:val="00616BE7"/>
    <w:rsid w:val="0061783D"/>
    <w:rsid w:val="006276DA"/>
    <w:rsid w:val="006324CA"/>
    <w:rsid w:val="00644E05"/>
    <w:rsid w:val="00645F3F"/>
    <w:rsid w:val="00646C19"/>
    <w:rsid w:val="0065209B"/>
    <w:rsid w:val="00652BDC"/>
    <w:rsid w:val="0065350A"/>
    <w:rsid w:val="00657A13"/>
    <w:rsid w:val="00660F2B"/>
    <w:rsid w:val="006617CB"/>
    <w:rsid w:val="00672380"/>
    <w:rsid w:val="00672945"/>
    <w:rsid w:val="00676EB0"/>
    <w:rsid w:val="00682E37"/>
    <w:rsid w:val="0068646C"/>
    <w:rsid w:val="00690F0C"/>
    <w:rsid w:val="006951BD"/>
    <w:rsid w:val="00696F65"/>
    <w:rsid w:val="006A74EC"/>
    <w:rsid w:val="006B714D"/>
    <w:rsid w:val="006C06EC"/>
    <w:rsid w:val="006D127B"/>
    <w:rsid w:val="006D597A"/>
    <w:rsid w:val="006E25FB"/>
    <w:rsid w:val="006E5E3F"/>
    <w:rsid w:val="006F3A7C"/>
    <w:rsid w:val="007015E2"/>
    <w:rsid w:val="00730E5A"/>
    <w:rsid w:val="00731759"/>
    <w:rsid w:val="00733086"/>
    <w:rsid w:val="007371C5"/>
    <w:rsid w:val="00737E7D"/>
    <w:rsid w:val="0074457C"/>
    <w:rsid w:val="00747771"/>
    <w:rsid w:val="00761186"/>
    <w:rsid w:val="00775107"/>
    <w:rsid w:val="007757EF"/>
    <w:rsid w:val="00793076"/>
    <w:rsid w:val="0079702E"/>
    <w:rsid w:val="00797FD5"/>
    <w:rsid w:val="007B1A4A"/>
    <w:rsid w:val="007B68AF"/>
    <w:rsid w:val="007B6E17"/>
    <w:rsid w:val="007C12C9"/>
    <w:rsid w:val="007C3121"/>
    <w:rsid w:val="007D2262"/>
    <w:rsid w:val="007E050F"/>
    <w:rsid w:val="007E347B"/>
    <w:rsid w:val="007E60F3"/>
    <w:rsid w:val="007F3DE4"/>
    <w:rsid w:val="00800978"/>
    <w:rsid w:val="00800D3A"/>
    <w:rsid w:val="00804FDB"/>
    <w:rsid w:val="00805CD9"/>
    <w:rsid w:val="00805DCA"/>
    <w:rsid w:val="00814727"/>
    <w:rsid w:val="00821E52"/>
    <w:rsid w:val="00845866"/>
    <w:rsid w:val="00877A83"/>
    <w:rsid w:val="00880370"/>
    <w:rsid w:val="0088244A"/>
    <w:rsid w:val="00884896"/>
    <w:rsid w:val="00890CC5"/>
    <w:rsid w:val="00891E10"/>
    <w:rsid w:val="008A2F45"/>
    <w:rsid w:val="008A705A"/>
    <w:rsid w:val="008B255F"/>
    <w:rsid w:val="008B321A"/>
    <w:rsid w:val="008B33AF"/>
    <w:rsid w:val="008B5C5D"/>
    <w:rsid w:val="008C1ACE"/>
    <w:rsid w:val="008D061E"/>
    <w:rsid w:val="008E041C"/>
    <w:rsid w:val="008E476F"/>
    <w:rsid w:val="008E62BA"/>
    <w:rsid w:val="008F5069"/>
    <w:rsid w:val="009008BC"/>
    <w:rsid w:val="009103B5"/>
    <w:rsid w:val="0091482E"/>
    <w:rsid w:val="00921AA9"/>
    <w:rsid w:val="0093282C"/>
    <w:rsid w:val="00942FEA"/>
    <w:rsid w:val="0094418F"/>
    <w:rsid w:val="009713AD"/>
    <w:rsid w:val="00973A9F"/>
    <w:rsid w:val="00982602"/>
    <w:rsid w:val="00985493"/>
    <w:rsid w:val="00995EA0"/>
    <w:rsid w:val="00996610"/>
    <w:rsid w:val="009A0283"/>
    <w:rsid w:val="009B7CE9"/>
    <w:rsid w:val="009C0CC6"/>
    <w:rsid w:val="009C5C94"/>
    <w:rsid w:val="009E0602"/>
    <w:rsid w:val="009E0B9D"/>
    <w:rsid w:val="009E1125"/>
    <w:rsid w:val="009E63AC"/>
    <w:rsid w:val="009E6EFF"/>
    <w:rsid w:val="00A071CF"/>
    <w:rsid w:val="00A23652"/>
    <w:rsid w:val="00A23677"/>
    <w:rsid w:val="00A3139C"/>
    <w:rsid w:val="00A3371C"/>
    <w:rsid w:val="00A3647D"/>
    <w:rsid w:val="00A43B39"/>
    <w:rsid w:val="00A52388"/>
    <w:rsid w:val="00A65B81"/>
    <w:rsid w:val="00A6720A"/>
    <w:rsid w:val="00A67703"/>
    <w:rsid w:val="00A802E2"/>
    <w:rsid w:val="00A84F1A"/>
    <w:rsid w:val="00A876DF"/>
    <w:rsid w:val="00A91A78"/>
    <w:rsid w:val="00A92AC7"/>
    <w:rsid w:val="00AB3881"/>
    <w:rsid w:val="00AB4A04"/>
    <w:rsid w:val="00AB4FCB"/>
    <w:rsid w:val="00AB7B42"/>
    <w:rsid w:val="00AC3912"/>
    <w:rsid w:val="00AC5849"/>
    <w:rsid w:val="00AD1B0E"/>
    <w:rsid w:val="00AD603F"/>
    <w:rsid w:val="00AF4D9C"/>
    <w:rsid w:val="00AF6705"/>
    <w:rsid w:val="00B007D8"/>
    <w:rsid w:val="00B03ADE"/>
    <w:rsid w:val="00B0535D"/>
    <w:rsid w:val="00B12C9E"/>
    <w:rsid w:val="00B337F5"/>
    <w:rsid w:val="00B4247D"/>
    <w:rsid w:val="00B51BE9"/>
    <w:rsid w:val="00B53A7A"/>
    <w:rsid w:val="00B6137C"/>
    <w:rsid w:val="00B7325C"/>
    <w:rsid w:val="00B7332A"/>
    <w:rsid w:val="00B73404"/>
    <w:rsid w:val="00B87C84"/>
    <w:rsid w:val="00B917BF"/>
    <w:rsid w:val="00BA2C05"/>
    <w:rsid w:val="00BA55CE"/>
    <w:rsid w:val="00BB7694"/>
    <w:rsid w:val="00BC4E13"/>
    <w:rsid w:val="00BD0DCB"/>
    <w:rsid w:val="00BD1037"/>
    <w:rsid w:val="00BF1E9F"/>
    <w:rsid w:val="00C044F5"/>
    <w:rsid w:val="00C056E5"/>
    <w:rsid w:val="00C07C78"/>
    <w:rsid w:val="00C1769A"/>
    <w:rsid w:val="00C34D39"/>
    <w:rsid w:val="00C374AE"/>
    <w:rsid w:val="00C45139"/>
    <w:rsid w:val="00C61033"/>
    <w:rsid w:val="00C619E5"/>
    <w:rsid w:val="00C83920"/>
    <w:rsid w:val="00C844B5"/>
    <w:rsid w:val="00C84545"/>
    <w:rsid w:val="00C9149A"/>
    <w:rsid w:val="00C92C85"/>
    <w:rsid w:val="00CA1798"/>
    <w:rsid w:val="00CC22C1"/>
    <w:rsid w:val="00CC3C0F"/>
    <w:rsid w:val="00CD6CB1"/>
    <w:rsid w:val="00CE054C"/>
    <w:rsid w:val="00CE141F"/>
    <w:rsid w:val="00CE75BC"/>
    <w:rsid w:val="00CF6288"/>
    <w:rsid w:val="00D024F0"/>
    <w:rsid w:val="00D02B73"/>
    <w:rsid w:val="00D07BB1"/>
    <w:rsid w:val="00D10811"/>
    <w:rsid w:val="00D1135D"/>
    <w:rsid w:val="00D333F8"/>
    <w:rsid w:val="00D3432D"/>
    <w:rsid w:val="00D35CBB"/>
    <w:rsid w:val="00D37D15"/>
    <w:rsid w:val="00D41D77"/>
    <w:rsid w:val="00D44043"/>
    <w:rsid w:val="00D45EAE"/>
    <w:rsid w:val="00D5100A"/>
    <w:rsid w:val="00D5134D"/>
    <w:rsid w:val="00D541CE"/>
    <w:rsid w:val="00D60A60"/>
    <w:rsid w:val="00D67BAB"/>
    <w:rsid w:val="00D74111"/>
    <w:rsid w:val="00D74AA2"/>
    <w:rsid w:val="00D96A44"/>
    <w:rsid w:val="00DA11FA"/>
    <w:rsid w:val="00DA7C64"/>
    <w:rsid w:val="00DB5A53"/>
    <w:rsid w:val="00DB63F1"/>
    <w:rsid w:val="00DC0175"/>
    <w:rsid w:val="00DC7159"/>
    <w:rsid w:val="00DC73DF"/>
    <w:rsid w:val="00DD2A76"/>
    <w:rsid w:val="00DD44F1"/>
    <w:rsid w:val="00DE55CD"/>
    <w:rsid w:val="00DE55EB"/>
    <w:rsid w:val="00DE5C28"/>
    <w:rsid w:val="00DF32DF"/>
    <w:rsid w:val="00E10672"/>
    <w:rsid w:val="00E20606"/>
    <w:rsid w:val="00E3390A"/>
    <w:rsid w:val="00E354DA"/>
    <w:rsid w:val="00E363BF"/>
    <w:rsid w:val="00E367C1"/>
    <w:rsid w:val="00E41D1D"/>
    <w:rsid w:val="00E475F5"/>
    <w:rsid w:val="00E50109"/>
    <w:rsid w:val="00E576BF"/>
    <w:rsid w:val="00E616C9"/>
    <w:rsid w:val="00E63AF4"/>
    <w:rsid w:val="00E644C5"/>
    <w:rsid w:val="00E675F3"/>
    <w:rsid w:val="00E702AB"/>
    <w:rsid w:val="00E70F09"/>
    <w:rsid w:val="00E73A93"/>
    <w:rsid w:val="00E762ED"/>
    <w:rsid w:val="00E869E2"/>
    <w:rsid w:val="00E9291F"/>
    <w:rsid w:val="00E95703"/>
    <w:rsid w:val="00EC4EB4"/>
    <w:rsid w:val="00ED4AE0"/>
    <w:rsid w:val="00EE0C59"/>
    <w:rsid w:val="00EE1BDC"/>
    <w:rsid w:val="00EE56C4"/>
    <w:rsid w:val="00EF0E8A"/>
    <w:rsid w:val="00F01F5E"/>
    <w:rsid w:val="00F02595"/>
    <w:rsid w:val="00F048CE"/>
    <w:rsid w:val="00F06049"/>
    <w:rsid w:val="00F06B89"/>
    <w:rsid w:val="00F07BA4"/>
    <w:rsid w:val="00F23638"/>
    <w:rsid w:val="00F25E35"/>
    <w:rsid w:val="00F25EEF"/>
    <w:rsid w:val="00F42D7A"/>
    <w:rsid w:val="00F461C5"/>
    <w:rsid w:val="00F47136"/>
    <w:rsid w:val="00F60407"/>
    <w:rsid w:val="00F63750"/>
    <w:rsid w:val="00F73DB9"/>
    <w:rsid w:val="00F73F04"/>
    <w:rsid w:val="00F811F6"/>
    <w:rsid w:val="00F86191"/>
    <w:rsid w:val="00F91DD4"/>
    <w:rsid w:val="00F92F26"/>
    <w:rsid w:val="00F95B11"/>
    <w:rsid w:val="00FA3769"/>
    <w:rsid w:val="00FB1D21"/>
    <w:rsid w:val="00FC3E19"/>
    <w:rsid w:val="00FD310F"/>
    <w:rsid w:val="00FD7B17"/>
    <w:rsid w:val="00FE2B3D"/>
  </w:rsids>
  <m:mathPr>
    <m:mathFont m:val="Impact"/>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1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76">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semiHidden="0" w:unhideWhenUsed="0" w:qFormat="1"/>
    <w:lsdException w:name="heading 7" w:uiPriority="99"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E545F"/>
    <w:rPr>
      <w:sz w:val="24"/>
      <w:szCs w:val="24"/>
    </w:rPr>
  </w:style>
  <w:style w:type="paragraph" w:styleId="berschrift1">
    <w:name w:val="heading 1"/>
    <w:basedOn w:val="Standard"/>
    <w:next w:val="Standard"/>
    <w:link w:val="berschrift1Zeichen"/>
    <w:uiPriority w:val="99"/>
    <w:qFormat/>
    <w:rsid w:val="00DE545F"/>
    <w:pPr>
      <w:keepNext/>
      <w:spacing w:line="504" w:lineRule="exact"/>
      <w:outlineLvl w:val="0"/>
    </w:pPr>
    <w:rPr>
      <w:rFonts w:ascii="Arial" w:hAnsi="Arial"/>
      <w:sz w:val="36"/>
    </w:rPr>
  </w:style>
  <w:style w:type="paragraph" w:styleId="berschrift6">
    <w:name w:val="heading 6"/>
    <w:basedOn w:val="Standard"/>
    <w:next w:val="Standard"/>
    <w:qFormat/>
    <w:rsid w:val="00DE545F"/>
    <w:pPr>
      <w:spacing w:before="240" w:after="60"/>
      <w:outlineLvl w:val="5"/>
    </w:pPr>
    <w:rPr>
      <w:rFonts w:eastAsia="Times"/>
      <w:b/>
      <w:bCs/>
      <w:sz w:val="22"/>
      <w:szCs w:val="22"/>
    </w:rPr>
  </w:style>
  <w:style w:type="paragraph" w:styleId="berschrift7">
    <w:name w:val="heading 7"/>
    <w:basedOn w:val="Standard"/>
    <w:next w:val="Standard"/>
    <w:link w:val="berschrift7Zeichen"/>
    <w:uiPriority w:val="99"/>
    <w:qFormat/>
    <w:rsid w:val="00FD5A23"/>
    <w:pPr>
      <w:spacing w:before="240" w:after="60"/>
      <w:outlineLvl w:val="6"/>
    </w:pPr>
    <w:rPr>
      <w:rFonts w:ascii="Calibri" w:hAnsi="Calibri"/>
    </w:rPr>
  </w:style>
  <w:style w:type="paragraph" w:styleId="berschrift8">
    <w:name w:val="heading 8"/>
    <w:basedOn w:val="Standard"/>
    <w:next w:val="Standard"/>
    <w:link w:val="berschrift8Zeichen"/>
    <w:qFormat/>
    <w:rsid w:val="00FD5A23"/>
    <w:pPr>
      <w:spacing w:before="240" w:after="60"/>
      <w:outlineLvl w:val="7"/>
    </w:pPr>
    <w:rPr>
      <w:rFonts w:ascii="Calibri" w:hAnsi="Calibri"/>
      <w:i/>
      <w:iCs/>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paragraph" w:styleId="Sprechblasentext">
    <w:name w:val="Balloon Text"/>
    <w:basedOn w:val="Standard"/>
    <w:semiHidden/>
    <w:rsid w:val="00DE545F"/>
    <w:rPr>
      <w:rFonts w:ascii="Tahoma" w:hAnsi="Tahoma" w:cs="LTUnivers 430 BasicReg"/>
      <w:sz w:val="16"/>
      <w:szCs w:val="16"/>
    </w:rPr>
  </w:style>
  <w:style w:type="paragraph" w:styleId="Textkrper3">
    <w:name w:val="Body Text 3"/>
    <w:basedOn w:val="Standard"/>
    <w:rsid w:val="00DE545F"/>
    <w:pPr>
      <w:widowControl w:val="0"/>
      <w:autoSpaceDE w:val="0"/>
      <w:autoSpaceDN w:val="0"/>
      <w:adjustRightInd w:val="0"/>
      <w:spacing w:line="260" w:lineRule="atLeast"/>
      <w:ind w:right="-956"/>
    </w:pPr>
    <w:rPr>
      <w:rFonts w:ascii="LTUnivers 430 BasicReg" w:hAnsi="LTUnivers 430 BasicReg"/>
      <w:color w:val="000000"/>
      <w:spacing w:val="5"/>
      <w:sz w:val="20"/>
      <w:szCs w:val="20"/>
    </w:rPr>
  </w:style>
  <w:style w:type="paragraph" w:styleId="Kopfzeile">
    <w:name w:val="header"/>
    <w:basedOn w:val="Standard"/>
    <w:rsid w:val="00DE545F"/>
    <w:pPr>
      <w:tabs>
        <w:tab w:val="center" w:pos="4536"/>
        <w:tab w:val="right" w:pos="9072"/>
      </w:tabs>
    </w:pPr>
  </w:style>
  <w:style w:type="paragraph" w:styleId="Fuzeile">
    <w:name w:val="footer"/>
    <w:basedOn w:val="Standard"/>
    <w:rsid w:val="00DE545F"/>
    <w:pPr>
      <w:tabs>
        <w:tab w:val="center" w:pos="4536"/>
        <w:tab w:val="right" w:pos="9072"/>
      </w:tabs>
    </w:pPr>
  </w:style>
  <w:style w:type="paragraph" w:styleId="Dokumentstruktur">
    <w:name w:val="Document Map"/>
    <w:basedOn w:val="Standard"/>
    <w:semiHidden/>
    <w:rsid w:val="00DE545F"/>
    <w:pPr>
      <w:shd w:val="clear" w:color="auto" w:fill="000080"/>
    </w:pPr>
    <w:rPr>
      <w:rFonts w:ascii="Tahoma" w:hAnsi="Tahoma" w:cs="LTUnivers 430 BasicReg"/>
      <w:sz w:val="20"/>
      <w:szCs w:val="20"/>
    </w:rPr>
  </w:style>
  <w:style w:type="character" w:styleId="Seitenzahl">
    <w:name w:val="page number"/>
    <w:basedOn w:val="Absatzstandardschriftart"/>
    <w:rsid w:val="00DE545F"/>
  </w:style>
  <w:style w:type="character" w:styleId="Link">
    <w:name w:val="Hyperlink"/>
    <w:basedOn w:val="Absatzstandardschriftart"/>
    <w:rsid w:val="00DE545F"/>
    <w:rPr>
      <w:color w:val="0000FF"/>
      <w:u w:val="single"/>
    </w:rPr>
  </w:style>
  <w:style w:type="character" w:styleId="GesichteterLink">
    <w:name w:val="FollowedHyperlink"/>
    <w:basedOn w:val="Absatzstandardschriftart"/>
    <w:rsid w:val="00DE545F"/>
    <w:rPr>
      <w:color w:val="800080"/>
      <w:u w:val="single"/>
    </w:rPr>
  </w:style>
  <w:style w:type="paragraph" w:styleId="Textkrper">
    <w:name w:val="Body Text"/>
    <w:basedOn w:val="Standard"/>
    <w:link w:val="TextkrperZeichen"/>
    <w:rsid w:val="007A6FC3"/>
    <w:pPr>
      <w:spacing w:after="120"/>
    </w:pPr>
  </w:style>
  <w:style w:type="character" w:customStyle="1" w:styleId="TextkrperZeichen">
    <w:name w:val="Textkörper Zeichen"/>
    <w:basedOn w:val="Absatzstandardschriftart"/>
    <w:link w:val="Textkrper"/>
    <w:rsid w:val="007A6FC3"/>
    <w:rPr>
      <w:sz w:val="24"/>
      <w:szCs w:val="24"/>
    </w:rPr>
  </w:style>
  <w:style w:type="character" w:customStyle="1" w:styleId="berschrift7Zeichen">
    <w:name w:val="Überschrift 7 Zeichen"/>
    <w:basedOn w:val="Absatzstandardschriftart"/>
    <w:link w:val="berschrift7"/>
    <w:uiPriority w:val="99"/>
    <w:semiHidden/>
    <w:rsid w:val="00FD5A23"/>
    <w:rPr>
      <w:rFonts w:ascii="Calibri" w:eastAsia="Times New Roman" w:hAnsi="Calibri" w:cs="Times New Roman"/>
      <w:sz w:val="24"/>
      <w:szCs w:val="24"/>
    </w:rPr>
  </w:style>
  <w:style w:type="character" w:customStyle="1" w:styleId="berschrift8Zeichen">
    <w:name w:val="Überschrift 8 Zeichen"/>
    <w:basedOn w:val="Absatzstandardschriftart"/>
    <w:link w:val="berschrift8"/>
    <w:semiHidden/>
    <w:rsid w:val="00FD5A23"/>
    <w:rPr>
      <w:rFonts w:ascii="Calibri" w:eastAsia="Times New Roman" w:hAnsi="Calibri" w:cs="Times New Roman"/>
      <w:i/>
      <w:iCs/>
      <w:sz w:val="24"/>
      <w:szCs w:val="24"/>
    </w:rPr>
  </w:style>
  <w:style w:type="character" w:customStyle="1" w:styleId="A2">
    <w:name w:val="A2"/>
    <w:rsid w:val="00FD5A23"/>
    <w:rPr>
      <w:rFonts w:cs="Perpetua"/>
      <w:color w:val="000000"/>
      <w:sz w:val="22"/>
      <w:szCs w:val="22"/>
    </w:rPr>
  </w:style>
  <w:style w:type="paragraph" w:styleId="Listenabsatz">
    <w:name w:val="List Paragraph"/>
    <w:basedOn w:val="Standard"/>
    <w:uiPriority w:val="34"/>
    <w:qFormat/>
    <w:rsid w:val="00217F99"/>
    <w:pPr>
      <w:ind w:left="720"/>
      <w:contextualSpacing/>
    </w:pPr>
  </w:style>
  <w:style w:type="paragraph" w:customStyle="1" w:styleId="Standa1">
    <w:name w:val="Standa1"/>
    <w:rsid w:val="00B4247D"/>
    <w:pPr>
      <w:widowControl w:val="0"/>
      <w:suppressAutoHyphens/>
    </w:pPr>
    <w:rPr>
      <w:rFonts w:eastAsia="SimSun" w:cs="Lucida Sans"/>
      <w:color w:val="000000"/>
      <w:kern w:val="1"/>
      <w:sz w:val="24"/>
      <w:szCs w:val="24"/>
      <w:lang w:eastAsia="hi-IN" w:bidi="hi-IN"/>
    </w:rPr>
  </w:style>
  <w:style w:type="character" w:customStyle="1" w:styleId="berschrift1Zeichen">
    <w:name w:val="Überschrift 1 Zeichen"/>
    <w:basedOn w:val="Absatzstandardschriftart"/>
    <w:link w:val="berschrift1"/>
    <w:uiPriority w:val="99"/>
    <w:locked/>
    <w:rsid w:val="00C92C85"/>
    <w:rPr>
      <w:rFonts w:ascii="Arial" w:hAnsi="Arial"/>
      <w:sz w:val="36"/>
      <w:szCs w:val="24"/>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gira.de"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gira.de" TargetMode="External"/><Relationship Id="rId8" Type="http://schemas.openxmlformats.org/officeDocument/2006/relationships/hyperlink" Target="http://www.gira.de" TargetMode="External"/><Relationship Id="rId9" Type="http://schemas.openxmlformats.org/officeDocument/2006/relationships/hyperlink" Target="mailto:gira@kommunikationskonsortium.com" TargetMode="External"/><Relationship Id="rId10" Type="http://schemas.openxmlformats.org/officeDocument/2006/relationships/hyperlink" Target="mailto:laura.boldt@gira.d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WORD.60\Vorlagen\Gira%20Pressebogen.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\WORD.60\Vorlagen\Gira Pressebogen.dotx</Template>
  <TotalTime>0</TotalTime>
  <Pages>3</Pages>
  <Words>698</Words>
  <Characters>3979</Characters>
  <Application>Microsoft Macintosh Word</Application>
  <DocSecurity>0</DocSecurity>
  <Lines>33</Lines>
  <Paragraphs>7</Paragraphs>
  <ScaleCrop>false</ScaleCrop>
  <HeadingPairs>
    <vt:vector size="2" baseType="variant">
      <vt:variant>
        <vt:lpstr>Titel</vt:lpstr>
      </vt:variant>
      <vt:variant>
        <vt:i4>1</vt:i4>
      </vt:variant>
    </vt:vector>
  </HeadingPairs>
  <TitlesOfParts>
    <vt:vector size="1" baseType="lpstr">
      <vt:lpstr>Gira</vt:lpstr>
    </vt:vector>
  </TitlesOfParts>
  <Company>Seifert</Company>
  <LinksUpToDate>false</LinksUpToDate>
  <CharactersWithSpaces>4886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Gira</dc:title>
  <dc:subject>Gira</dc:subject>
  <dc:creator>Carsten Tessmer</dc:creator>
  <cp:keywords>Gira</cp:keywords>
  <dc:description>Gira</dc:description>
  <cp:lastModifiedBy>Carsten Tessmer</cp:lastModifiedBy>
  <cp:revision>7</cp:revision>
  <cp:lastPrinted>2017-01-05T11:32:00Z</cp:lastPrinted>
  <dcterms:created xsi:type="dcterms:W3CDTF">2017-01-09T08:56:00Z</dcterms:created>
  <dcterms:modified xsi:type="dcterms:W3CDTF">2017-01-09T13:44:00Z</dcterms:modified>
  <cp:category>Gira</cp:category>
</cp:coreProperties>
</file>