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14CC" w14:textId="6C3DFE59" w:rsidR="0007587A" w:rsidRPr="00112C02" w:rsidRDefault="00A72F4D" w:rsidP="0007587A">
      <w:pPr>
        <w:pStyle w:val="berschrift1"/>
        <w:spacing w:line="284" w:lineRule="exact"/>
        <w:rPr>
          <w:rFonts w:cs="Arial"/>
          <w:b/>
          <w:noProof/>
          <w:color w:val="000000" w:themeColor="text1"/>
          <w:spacing w:val="7"/>
          <w:sz w:val="21"/>
          <w:szCs w:val="21"/>
        </w:rPr>
      </w:pPr>
      <w:bookmarkStart w:id="0" w:name="OLE_LINK4"/>
      <w:r w:rsidRPr="00112C02">
        <w:rPr>
          <w:rFonts w:cs="Arial"/>
          <w:b/>
          <w:noProof/>
          <w:color w:val="000000" w:themeColor="text1"/>
          <w:spacing w:val="7"/>
          <w:sz w:val="21"/>
          <w:szCs w:val="21"/>
        </w:rPr>
        <w:t>„Light + Building 2018“</w:t>
      </w:r>
    </w:p>
    <w:p w14:paraId="25A8CF7F" w14:textId="5A67A7D7" w:rsidR="0007587A" w:rsidRPr="00112C02" w:rsidRDefault="00762CFD" w:rsidP="0007587A">
      <w:pPr>
        <w:pStyle w:val="berschrift7"/>
        <w:spacing w:line="290" w:lineRule="atLeast"/>
        <w:rPr>
          <w:rFonts w:ascii="Arial" w:hAnsi="Arial" w:cs="Arial"/>
          <w:b/>
          <w:noProof/>
          <w:color w:val="000000" w:themeColor="text1"/>
          <w:sz w:val="32"/>
          <w:szCs w:val="32"/>
        </w:rPr>
      </w:pPr>
      <w:r w:rsidRPr="00112C02">
        <w:rPr>
          <w:rFonts w:ascii="Arial" w:hAnsi="Arial" w:cs="Arial"/>
          <w:b/>
          <w:noProof/>
          <w:color w:val="000000" w:themeColor="text1"/>
          <w:sz w:val="32"/>
          <w:szCs w:val="32"/>
        </w:rPr>
        <w:t xml:space="preserve">Gira </w:t>
      </w:r>
      <w:r w:rsidR="00524FEF" w:rsidRPr="00112C02">
        <w:rPr>
          <w:rFonts w:ascii="Arial" w:hAnsi="Arial" w:cs="Arial"/>
          <w:b/>
          <w:noProof/>
          <w:color w:val="000000" w:themeColor="text1"/>
          <w:sz w:val="32"/>
          <w:szCs w:val="32"/>
        </w:rPr>
        <w:t xml:space="preserve">zieht </w:t>
      </w:r>
      <w:r w:rsidR="00112C02">
        <w:rPr>
          <w:rFonts w:ascii="Arial" w:hAnsi="Arial" w:cs="Arial"/>
          <w:b/>
          <w:noProof/>
          <w:color w:val="000000" w:themeColor="text1"/>
          <w:sz w:val="32"/>
          <w:szCs w:val="32"/>
        </w:rPr>
        <w:t>zufriedene</w:t>
      </w:r>
      <w:r w:rsidR="00524FEF" w:rsidRPr="00112C02">
        <w:rPr>
          <w:rFonts w:ascii="Arial" w:hAnsi="Arial" w:cs="Arial"/>
          <w:b/>
          <w:noProof/>
          <w:color w:val="000000" w:themeColor="text1"/>
          <w:sz w:val="32"/>
          <w:szCs w:val="32"/>
        </w:rPr>
        <w:t xml:space="preserve"> </w:t>
      </w:r>
      <w:r w:rsidR="00112C02">
        <w:rPr>
          <w:rFonts w:ascii="Arial" w:hAnsi="Arial" w:cs="Arial"/>
          <w:b/>
          <w:noProof/>
          <w:color w:val="000000" w:themeColor="text1"/>
          <w:sz w:val="32"/>
          <w:szCs w:val="32"/>
        </w:rPr>
        <w:t>Messe-</w:t>
      </w:r>
      <w:r w:rsidR="00524FEF" w:rsidRPr="00112C02">
        <w:rPr>
          <w:rFonts w:ascii="Arial" w:hAnsi="Arial" w:cs="Arial"/>
          <w:b/>
          <w:noProof/>
          <w:color w:val="000000" w:themeColor="text1"/>
          <w:sz w:val="32"/>
          <w:szCs w:val="32"/>
        </w:rPr>
        <w:t>Bilanz</w:t>
      </w:r>
      <w:r w:rsidR="0007587A" w:rsidRPr="00112C02">
        <w:rPr>
          <w:rFonts w:ascii="Arial" w:hAnsi="Arial" w:cs="Arial"/>
          <w:b/>
          <w:noProof/>
          <w:color w:val="000000" w:themeColor="text1"/>
          <w:sz w:val="32"/>
          <w:szCs w:val="32"/>
        </w:rPr>
        <w:t xml:space="preserve">   </w:t>
      </w:r>
    </w:p>
    <w:bookmarkEnd w:id="0"/>
    <w:p w14:paraId="582CF880" w14:textId="77777777" w:rsidR="0007587A" w:rsidRPr="00112C02" w:rsidRDefault="0007587A" w:rsidP="0007587A">
      <w:pPr>
        <w:widowControl w:val="0"/>
        <w:spacing w:line="284" w:lineRule="exact"/>
        <w:rPr>
          <w:rFonts w:ascii="Arial" w:hAnsi="Arial" w:cs="Arial"/>
          <w:noProof/>
          <w:snapToGrid w:val="0"/>
          <w:sz w:val="21"/>
          <w:szCs w:val="21"/>
        </w:rPr>
      </w:pPr>
    </w:p>
    <w:p w14:paraId="44AC25DC" w14:textId="77777777" w:rsidR="002532BD" w:rsidRDefault="0007587A" w:rsidP="001730F8">
      <w:pPr>
        <w:spacing w:line="284" w:lineRule="exact"/>
        <w:rPr>
          <w:rStyle w:val="A2"/>
          <w:rFonts w:ascii="Arial" w:hAnsi="Arial" w:cs="Arial"/>
          <w:spacing w:val="7"/>
          <w:sz w:val="21"/>
          <w:szCs w:val="21"/>
        </w:rPr>
      </w:pPr>
      <w:r w:rsidRPr="00250A17">
        <w:rPr>
          <w:rFonts w:ascii="Arial" w:hAnsi="Arial" w:cs="Arial"/>
          <w:bCs/>
          <w:i/>
          <w:noProof/>
          <w:color w:val="000000"/>
          <w:spacing w:val="7"/>
          <w:sz w:val="21"/>
          <w:szCs w:val="21"/>
        </w:rPr>
        <w:t>Radevormwald</w:t>
      </w:r>
      <w:bookmarkStart w:id="1" w:name="OLE_LINK15"/>
      <w:r w:rsidRPr="00250A17">
        <w:rPr>
          <w:rFonts w:ascii="Arial" w:hAnsi="Arial" w:cs="Arial"/>
          <w:bCs/>
          <w:i/>
          <w:noProof/>
          <w:color w:val="000000"/>
          <w:spacing w:val="7"/>
          <w:sz w:val="21"/>
          <w:szCs w:val="21"/>
        </w:rPr>
        <w:t>/</w:t>
      </w:r>
      <w:r w:rsidR="00A72F4D" w:rsidRPr="00250A17">
        <w:rPr>
          <w:rFonts w:ascii="Arial" w:hAnsi="Arial" w:cs="Arial"/>
          <w:bCs/>
          <w:i/>
          <w:noProof/>
          <w:color w:val="000000"/>
          <w:spacing w:val="7"/>
          <w:sz w:val="21"/>
          <w:szCs w:val="21"/>
        </w:rPr>
        <w:t>Frankfurt am Main</w:t>
      </w:r>
      <w:r w:rsidRPr="00250A17">
        <w:rPr>
          <w:rFonts w:ascii="Arial" w:hAnsi="Arial" w:cs="Arial"/>
          <w:bCs/>
          <w:i/>
          <w:noProof/>
          <w:color w:val="000000"/>
          <w:spacing w:val="7"/>
          <w:sz w:val="21"/>
          <w:szCs w:val="21"/>
        </w:rPr>
        <w:t xml:space="preserve">, </w:t>
      </w:r>
      <w:bookmarkStart w:id="2" w:name="OLE_LINK14"/>
      <w:r w:rsidR="00524FEF">
        <w:rPr>
          <w:rFonts w:ascii="Arial" w:hAnsi="Arial" w:cs="Arial"/>
          <w:bCs/>
          <w:i/>
          <w:noProof/>
          <w:color w:val="000000"/>
          <w:spacing w:val="7"/>
          <w:sz w:val="21"/>
          <w:szCs w:val="21"/>
        </w:rPr>
        <w:t>23</w:t>
      </w:r>
      <w:r w:rsidRPr="00250A17">
        <w:rPr>
          <w:rFonts w:ascii="Arial" w:hAnsi="Arial" w:cs="Arial"/>
          <w:bCs/>
          <w:i/>
          <w:noProof/>
          <w:color w:val="000000"/>
          <w:spacing w:val="7"/>
          <w:sz w:val="21"/>
          <w:szCs w:val="21"/>
        </w:rPr>
        <w:t>. März 201</w:t>
      </w:r>
      <w:bookmarkStart w:id="3" w:name="OLE_LINK2"/>
      <w:r w:rsidRPr="00250A17">
        <w:rPr>
          <w:rFonts w:ascii="Arial" w:hAnsi="Arial" w:cs="Arial"/>
          <w:bCs/>
          <w:i/>
          <w:noProof/>
          <w:color w:val="000000"/>
          <w:spacing w:val="7"/>
          <w:sz w:val="21"/>
          <w:szCs w:val="21"/>
        </w:rPr>
        <w:t>8.</w:t>
      </w:r>
      <w:bookmarkStart w:id="4" w:name="OLE_LINK5"/>
      <w:r w:rsidRPr="00250A17">
        <w:rPr>
          <w:rStyle w:val="A2"/>
          <w:rFonts w:ascii="Arial" w:hAnsi="Arial" w:cs="Arial"/>
          <w:spacing w:val="7"/>
          <w:sz w:val="21"/>
          <w:szCs w:val="21"/>
        </w:rPr>
        <w:t xml:space="preserve"> </w:t>
      </w:r>
      <w:bookmarkStart w:id="5" w:name="OLE_LINK8"/>
      <w:bookmarkStart w:id="6" w:name="OLE_LINK26"/>
      <w:bookmarkStart w:id="7" w:name="OLE_LINK3"/>
      <w:bookmarkStart w:id="8" w:name="OLE_LINK13"/>
      <w:bookmarkStart w:id="9" w:name="OLE_LINK6"/>
      <w:bookmarkStart w:id="10" w:name="OLE_LINK7"/>
      <w:bookmarkStart w:id="11" w:name="OLE_LINK11"/>
      <w:bookmarkStart w:id="12" w:name="OLE_LINK22"/>
      <w:bookmarkStart w:id="13" w:name="OLE_LINK23"/>
      <w:r w:rsidR="00112C02">
        <w:rPr>
          <w:rStyle w:val="A2"/>
          <w:rFonts w:ascii="Arial" w:hAnsi="Arial" w:cs="Arial"/>
          <w:spacing w:val="7"/>
          <w:sz w:val="21"/>
          <w:szCs w:val="21"/>
        </w:rPr>
        <w:t xml:space="preserve">Ein deutlicher Zuwachs an Besucherinnen und Besuchern gegenüber 2016, </w:t>
      </w:r>
      <w:r w:rsidR="004211EC">
        <w:rPr>
          <w:rStyle w:val="A2"/>
          <w:rFonts w:ascii="Arial" w:hAnsi="Arial" w:cs="Arial"/>
          <w:spacing w:val="7"/>
          <w:sz w:val="21"/>
          <w:szCs w:val="21"/>
        </w:rPr>
        <w:t xml:space="preserve">ein durchweg positives Echo auf die </w:t>
      </w:r>
      <w:r w:rsidR="001730F8">
        <w:rPr>
          <w:rStyle w:val="A2"/>
          <w:rFonts w:ascii="Arial" w:hAnsi="Arial" w:cs="Arial"/>
          <w:spacing w:val="7"/>
          <w:sz w:val="21"/>
          <w:szCs w:val="21"/>
        </w:rPr>
        <w:t xml:space="preserve">präsentierten </w:t>
      </w:r>
      <w:r w:rsidR="004211EC">
        <w:rPr>
          <w:rStyle w:val="A2"/>
          <w:rFonts w:ascii="Arial" w:hAnsi="Arial" w:cs="Arial"/>
          <w:spacing w:val="7"/>
          <w:sz w:val="21"/>
          <w:szCs w:val="21"/>
        </w:rPr>
        <w:t xml:space="preserve">Neuheiten und das veränderte Stand-Konzept – die </w:t>
      </w:r>
      <w:proofErr w:type="spellStart"/>
      <w:r w:rsidR="004211EC" w:rsidRPr="008D109A">
        <w:rPr>
          <w:rStyle w:val="A2"/>
          <w:rFonts w:ascii="Arial" w:hAnsi="Arial" w:cs="Arial"/>
          <w:spacing w:val="7"/>
          <w:sz w:val="21"/>
          <w:szCs w:val="21"/>
        </w:rPr>
        <w:t>Gira</w:t>
      </w:r>
      <w:proofErr w:type="spellEnd"/>
      <w:r w:rsidR="004211EC" w:rsidRPr="008D109A">
        <w:rPr>
          <w:rStyle w:val="A2"/>
          <w:rFonts w:ascii="Arial" w:hAnsi="Arial" w:cs="Arial"/>
          <w:spacing w:val="7"/>
          <w:sz w:val="21"/>
          <w:szCs w:val="21"/>
        </w:rPr>
        <w:t xml:space="preserve"> </w:t>
      </w:r>
      <w:proofErr w:type="spellStart"/>
      <w:r w:rsidR="004211EC" w:rsidRPr="008D109A">
        <w:rPr>
          <w:rStyle w:val="A2"/>
          <w:rFonts w:ascii="Arial" w:hAnsi="Arial" w:cs="Arial"/>
          <w:spacing w:val="7"/>
          <w:sz w:val="21"/>
          <w:szCs w:val="21"/>
        </w:rPr>
        <w:t>Giersiepen</w:t>
      </w:r>
      <w:proofErr w:type="spellEnd"/>
      <w:r w:rsidR="004211EC" w:rsidRPr="008D109A">
        <w:rPr>
          <w:rStyle w:val="A2"/>
          <w:rFonts w:ascii="Arial" w:hAnsi="Arial" w:cs="Arial"/>
          <w:spacing w:val="7"/>
          <w:sz w:val="21"/>
          <w:szCs w:val="21"/>
        </w:rPr>
        <w:t xml:space="preserve"> GmbH &amp; Co. KG</w:t>
      </w:r>
      <w:r w:rsidR="001730F8">
        <w:rPr>
          <w:rStyle w:val="A2"/>
          <w:rFonts w:ascii="Arial" w:hAnsi="Arial" w:cs="Arial"/>
          <w:spacing w:val="7"/>
          <w:sz w:val="21"/>
          <w:szCs w:val="21"/>
        </w:rPr>
        <w:t xml:space="preserve"> </w:t>
      </w:r>
      <w:r w:rsidR="001730F8">
        <w:rPr>
          <w:rFonts w:ascii="Arial" w:hAnsi="Arial" w:cs="Arial"/>
          <w:spacing w:val="7"/>
          <w:sz w:val="21"/>
          <w:szCs w:val="21"/>
        </w:rPr>
        <w:t>(</w:t>
      </w:r>
      <w:hyperlink r:id="rId8" w:history="1">
        <w:r w:rsidR="001730F8" w:rsidRPr="00944187">
          <w:rPr>
            <w:rStyle w:val="Hyperlink"/>
            <w:rFonts w:ascii="Arial" w:hAnsi="Arial" w:cs="Arial"/>
            <w:spacing w:val="7"/>
            <w:sz w:val="21"/>
            <w:szCs w:val="21"/>
          </w:rPr>
          <w:t>www.gira.de</w:t>
        </w:r>
      </w:hyperlink>
      <w:r w:rsidR="001730F8">
        <w:rPr>
          <w:rFonts w:ascii="Arial" w:hAnsi="Arial" w:cs="Arial"/>
          <w:spacing w:val="7"/>
          <w:sz w:val="21"/>
          <w:szCs w:val="21"/>
        </w:rPr>
        <w:t xml:space="preserve">) </w:t>
      </w:r>
      <w:r w:rsidR="004211EC">
        <w:rPr>
          <w:rStyle w:val="A2"/>
          <w:rFonts w:ascii="Arial" w:hAnsi="Arial" w:cs="Arial"/>
          <w:spacing w:val="7"/>
          <w:sz w:val="21"/>
          <w:szCs w:val="21"/>
        </w:rPr>
        <w:t>zieht am letzten Tag</w:t>
      </w:r>
      <w:r w:rsidR="004211EC">
        <w:rPr>
          <w:rFonts w:ascii="Arial" w:hAnsi="Arial" w:cs="Arial"/>
          <w:spacing w:val="7"/>
          <w:sz w:val="21"/>
          <w:szCs w:val="21"/>
        </w:rPr>
        <w:t xml:space="preserve"> der </w:t>
      </w:r>
      <w:r w:rsidR="004211EC" w:rsidRPr="00250A17">
        <w:rPr>
          <w:rFonts w:ascii="Arial" w:hAnsi="Arial"/>
          <w:spacing w:val="7"/>
          <w:sz w:val="21"/>
        </w:rPr>
        <w:t>„Light + Building“</w:t>
      </w:r>
      <w:r w:rsidR="004211EC">
        <w:rPr>
          <w:rFonts w:ascii="Arial" w:hAnsi="Arial"/>
          <w:spacing w:val="7"/>
          <w:sz w:val="21"/>
        </w:rPr>
        <w:t xml:space="preserve"> in Frankfurt am Main ein zufriedenes Fazit des eigenen Auftritts auf </w:t>
      </w:r>
      <w:r w:rsidR="004211EC">
        <w:rPr>
          <w:rStyle w:val="A2"/>
          <w:rFonts w:ascii="Arial" w:hAnsi="Arial" w:cs="Arial"/>
          <w:spacing w:val="7"/>
          <w:sz w:val="21"/>
          <w:szCs w:val="21"/>
        </w:rPr>
        <w:t xml:space="preserve">der Weltleitmesse für Licht </w:t>
      </w:r>
      <w:r w:rsidR="004211EC">
        <w:rPr>
          <w:rFonts w:ascii="Arial" w:hAnsi="Arial" w:cs="Arial"/>
          <w:spacing w:val="7"/>
          <w:sz w:val="21"/>
          <w:szCs w:val="21"/>
        </w:rPr>
        <w:t>und Gebäudetechnik</w:t>
      </w:r>
      <w:r w:rsidR="004211EC">
        <w:rPr>
          <w:rStyle w:val="A2"/>
          <w:rFonts w:ascii="Arial" w:hAnsi="Arial" w:cs="Arial"/>
          <w:spacing w:val="7"/>
          <w:sz w:val="21"/>
          <w:szCs w:val="21"/>
        </w:rPr>
        <w:t xml:space="preserve">. </w:t>
      </w:r>
      <w:bookmarkStart w:id="14" w:name="OLE_LINK17"/>
      <w:bookmarkStart w:id="15" w:name="OLE_LINK19"/>
      <w:r w:rsidR="004211EC">
        <w:rPr>
          <w:rStyle w:val="A2"/>
          <w:rFonts w:ascii="Arial" w:hAnsi="Arial" w:cs="Arial"/>
          <w:spacing w:val="7"/>
          <w:sz w:val="21"/>
          <w:szCs w:val="21"/>
        </w:rPr>
        <w:t xml:space="preserve">„Wir nehmen </w:t>
      </w:r>
      <w:r w:rsidR="001730F8">
        <w:rPr>
          <w:rStyle w:val="A2"/>
          <w:rFonts w:ascii="Arial" w:hAnsi="Arial" w:cs="Arial"/>
          <w:spacing w:val="7"/>
          <w:sz w:val="21"/>
          <w:szCs w:val="21"/>
        </w:rPr>
        <w:t>von der für uns wichtigsten Messe viel Schwung</w:t>
      </w:r>
      <w:r w:rsidR="00513682">
        <w:rPr>
          <w:rStyle w:val="A2"/>
          <w:rFonts w:ascii="Arial" w:hAnsi="Arial" w:cs="Arial"/>
          <w:spacing w:val="7"/>
          <w:sz w:val="21"/>
          <w:szCs w:val="21"/>
        </w:rPr>
        <w:t xml:space="preserve"> für unser Geschäft</w:t>
      </w:r>
      <w:r w:rsidR="001730F8">
        <w:rPr>
          <w:rStyle w:val="A2"/>
          <w:rFonts w:ascii="Arial" w:hAnsi="Arial" w:cs="Arial"/>
          <w:spacing w:val="7"/>
          <w:sz w:val="21"/>
          <w:szCs w:val="21"/>
        </w:rPr>
        <w:t xml:space="preserve"> mit“, freu</w:t>
      </w:r>
      <w:r w:rsidR="0093365C">
        <w:rPr>
          <w:rStyle w:val="A2"/>
          <w:rFonts w:ascii="Arial" w:hAnsi="Arial" w:cs="Arial"/>
          <w:spacing w:val="7"/>
          <w:sz w:val="21"/>
          <w:szCs w:val="21"/>
        </w:rPr>
        <w:t>t</w:t>
      </w:r>
      <w:r w:rsidR="001730F8">
        <w:rPr>
          <w:rStyle w:val="A2"/>
          <w:rFonts w:ascii="Arial" w:hAnsi="Arial" w:cs="Arial"/>
          <w:spacing w:val="7"/>
          <w:sz w:val="21"/>
          <w:szCs w:val="21"/>
        </w:rPr>
        <w:t xml:space="preserve"> sich</w:t>
      </w:r>
      <w:r w:rsidR="0093365C">
        <w:rPr>
          <w:rStyle w:val="A2"/>
          <w:rFonts w:ascii="Arial" w:hAnsi="Arial" w:cs="Arial"/>
          <w:spacing w:val="7"/>
          <w:sz w:val="21"/>
          <w:szCs w:val="21"/>
        </w:rPr>
        <w:t xml:space="preserve"> </w:t>
      </w:r>
      <w:r w:rsidR="0093365C">
        <w:rPr>
          <w:rFonts w:ascii="Arial" w:hAnsi="Arial" w:cs="Arial"/>
          <w:spacing w:val="7"/>
          <w:sz w:val="21"/>
          <w:szCs w:val="21"/>
        </w:rPr>
        <w:t xml:space="preserve">Torben Bayer, Leiter Markenentwicklung und Marketing bei </w:t>
      </w:r>
      <w:proofErr w:type="spellStart"/>
      <w:r w:rsidR="0093365C" w:rsidRPr="008D109A">
        <w:rPr>
          <w:rStyle w:val="A2"/>
          <w:rFonts w:ascii="Arial" w:hAnsi="Arial" w:cs="Arial"/>
          <w:spacing w:val="7"/>
          <w:sz w:val="21"/>
          <w:szCs w:val="21"/>
        </w:rPr>
        <w:t>Gira</w:t>
      </w:r>
      <w:bookmarkEnd w:id="14"/>
      <w:bookmarkEnd w:id="15"/>
      <w:proofErr w:type="spellEnd"/>
      <w:r w:rsidR="0093365C">
        <w:rPr>
          <w:rStyle w:val="A2"/>
          <w:rFonts w:ascii="Arial" w:hAnsi="Arial" w:cs="Arial"/>
          <w:spacing w:val="7"/>
          <w:sz w:val="21"/>
          <w:szCs w:val="21"/>
        </w:rPr>
        <w:t xml:space="preserve">. </w:t>
      </w:r>
      <w:r w:rsidR="00513682">
        <w:rPr>
          <w:rStyle w:val="A2"/>
          <w:rFonts w:ascii="Arial" w:hAnsi="Arial" w:cs="Arial"/>
          <w:spacing w:val="7"/>
          <w:sz w:val="21"/>
          <w:szCs w:val="21"/>
        </w:rPr>
        <w:t xml:space="preserve">„Die Kombination aus Produkt-Präsentation und Erlebnis-Bereich rund um smarte Haustechnik hat bei unseren Kunden aus dem In- und Ausland ebenso viel Anklang gefunden wie unser Programm an Fachvorträgen zu verschiedensten Themen der Gebäudesteuerung.“ </w:t>
      </w:r>
    </w:p>
    <w:p w14:paraId="6499ECA8" w14:textId="77777777" w:rsidR="002532BD" w:rsidRDefault="002532BD" w:rsidP="001730F8">
      <w:pPr>
        <w:spacing w:line="284" w:lineRule="exact"/>
        <w:rPr>
          <w:rStyle w:val="A2"/>
          <w:rFonts w:ascii="Arial" w:hAnsi="Arial" w:cs="Arial"/>
          <w:spacing w:val="7"/>
          <w:sz w:val="21"/>
          <w:szCs w:val="21"/>
        </w:rPr>
      </w:pPr>
    </w:p>
    <w:p w14:paraId="60BDE0AC" w14:textId="0FC319D3" w:rsidR="00C62C2E" w:rsidRPr="00C62C2E" w:rsidRDefault="00C62C2E" w:rsidP="001730F8">
      <w:pPr>
        <w:spacing w:line="284" w:lineRule="exact"/>
        <w:rPr>
          <w:rStyle w:val="A2"/>
          <w:rFonts w:ascii="Arial" w:hAnsi="Arial" w:cs="Arial"/>
          <w:color w:val="000000" w:themeColor="text1"/>
          <w:spacing w:val="7"/>
          <w:sz w:val="21"/>
          <w:szCs w:val="21"/>
          <w:u w:val="single"/>
        </w:rPr>
      </w:pPr>
      <w:r w:rsidRPr="00C62C2E">
        <w:rPr>
          <w:rStyle w:val="A2"/>
          <w:rFonts w:ascii="Arial" w:hAnsi="Arial" w:cs="Arial"/>
          <w:color w:val="000000" w:themeColor="text1"/>
          <w:spacing w:val="7"/>
          <w:sz w:val="21"/>
          <w:szCs w:val="21"/>
          <w:u w:val="single"/>
        </w:rPr>
        <w:t>Neue Maßstäbe in Sachen Datensicherheit</w:t>
      </w:r>
    </w:p>
    <w:p w14:paraId="53215FB2" w14:textId="54938D71" w:rsidR="00513682" w:rsidRPr="00D85384" w:rsidRDefault="00513682" w:rsidP="001730F8">
      <w:pPr>
        <w:spacing w:line="284" w:lineRule="exact"/>
        <w:rPr>
          <w:rStyle w:val="A2"/>
          <w:rFonts w:ascii="Arial" w:hAnsi="Arial" w:cs="Arial"/>
          <w:color w:val="000000" w:themeColor="text1"/>
          <w:spacing w:val="7"/>
          <w:sz w:val="21"/>
          <w:szCs w:val="21"/>
        </w:rPr>
      </w:pPr>
      <w:r w:rsidRPr="00D85384">
        <w:rPr>
          <w:rStyle w:val="A2"/>
          <w:rFonts w:ascii="Arial" w:hAnsi="Arial" w:cs="Arial"/>
          <w:color w:val="000000" w:themeColor="text1"/>
          <w:spacing w:val="7"/>
          <w:sz w:val="21"/>
          <w:szCs w:val="21"/>
        </w:rPr>
        <w:t xml:space="preserve">Noch wichtiger sei natürlich, dass </w:t>
      </w:r>
      <w:proofErr w:type="spellStart"/>
      <w:r w:rsidR="00711293" w:rsidRPr="00D85384">
        <w:rPr>
          <w:rStyle w:val="A2"/>
          <w:rFonts w:ascii="Arial" w:hAnsi="Arial" w:cs="Arial"/>
          <w:color w:val="000000" w:themeColor="text1"/>
          <w:spacing w:val="7"/>
          <w:sz w:val="21"/>
          <w:szCs w:val="21"/>
        </w:rPr>
        <w:t>Gira</w:t>
      </w:r>
      <w:proofErr w:type="spellEnd"/>
      <w:r w:rsidR="00711293" w:rsidRPr="00D85384">
        <w:rPr>
          <w:rStyle w:val="A2"/>
          <w:rFonts w:ascii="Arial" w:hAnsi="Arial" w:cs="Arial"/>
          <w:color w:val="000000" w:themeColor="text1"/>
          <w:spacing w:val="7"/>
          <w:sz w:val="21"/>
          <w:szCs w:val="21"/>
        </w:rPr>
        <w:t xml:space="preserve"> bei den</w:t>
      </w:r>
      <w:r w:rsidRPr="00D85384">
        <w:rPr>
          <w:rStyle w:val="A2"/>
          <w:rFonts w:ascii="Arial" w:hAnsi="Arial" w:cs="Arial"/>
          <w:color w:val="000000" w:themeColor="text1"/>
          <w:spacing w:val="7"/>
          <w:sz w:val="21"/>
          <w:szCs w:val="21"/>
        </w:rPr>
        <w:t xml:space="preserve"> mehr als 10.000 Messegäste</w:t>
      </w:r>
      <w:r w:rsidR="00711293" w:rsidRPr="00D85384">
        <w:rPr>
          <w:rStyle w:val="A2"/>
          <w:rFonts w:ascii="Arial" w:hAnsi="Arial" w:cs="Arial"/>
          <w:color w:val="000000" w:themeColor="text1"/>
          <w:spacing w:val="7"/>
          <w:sz w:val="21"/>
          <w:szCs w:val="21"/>
        </w:rPr>
        <w:t>n</w:t>
      </w:r>
      <w:r w:rsidRPr="00D85384">
        <w:rPr>
          <w:rStyle w:val="A2"/>
          <w:rFonts w:ascii="Arial" w:hAnsi="Arial" w:cs="Arial"/>
          <w:color w:val="000000" w:themeColor="text1"/>
          <w:spacing w:val="7"/>
          <w:sz w:val="21"/>
          <w:szCs w:val="21"/>
        </w:rPr>
        <w:t xml:space="preserve">, die vom 18. bis zum 23. März den </w:t>
      </w:r>
      <w:proofErr w:type="spellStart"/>
      <w:r w:rsidRPr="00D85384">
        <w:rPr>
          <w:rStyle w:val="A2"/>
          <w:rFonts w:ascii="Arial" w:hAnsi="Arial" w:cs="Arial"/>
          <w:color w:val="000000" w:themeColor="text1"/>
          <w:spacing w:val="7"/>
          <w:sz w:val="21"/>
          <w:szCs w:val="21"/>
        </w:rPr>
        <w:t>Gira</w:t>
      </w:r>
      <w:proofErr w:type="spellEnd"/>
      <w:r w:rsidRPr="00D85384">
        <w:rPr>
          <w:rStyle w:val="A2"/>
          <w:rFonts w:ascii="Arial" w:hAnsi="Arial" w:cs="Arial"/>
          <w:color w:val="000000" w:themeColor="text1"/>
          <w:spacing w:val="7"/>
          <w:sz w:val="21"/>
          <w:szCs w:val="21"/>
        </w:rPr>
        <w:t xml:space="preserve"> Messestand besucht haben</w:t>
      </w:r>
      <w:r w:rsidR="003D361D" w:rsidRPr="00D85384">
        <w:rPr>
          <w:rStyle w:val="A2"/>
          <w:rFonts w:ascii="Arial" w:hAnsi="Arial" w:cs="Arial"/>
          <w:color w:val="000000" w:themeColor="text1"/>
          <w:spacing w:val="7"/>
          <w:sz w:val="21"/>
          <w:szCs w:val="21"/>
        </w:rPr>
        <w:t xml:space="preserve">, </w:t>
      </w:r>
      <w:r w:rsidR="00711293" w:rsidRPr="00D85384">
        <w:rPr>
          <w:rStyle w:val="A2"/>
          <w:rFonts w:ascii="Arial" w:hAnsi="Arial" w:cs="Arial"/>
          <w:color w:val="000000" w:themeColor="text1"/>
          <w:spacing w:val="7"/>
          <w:sz w:val="21"/>
          <w:szCs w:val="21"/>
        </w:rPr>
        <w:t xml:space="preserve">auch mit seinen Produktinnovationen habe punkten können. Besonders gut angekommen seien dabei vor allem </w:t>
      </w:r>
      <w:r w:rsidR="002532BD" w:rsidRPr="00D85384">
        <w:rPr>
          <w:rStyle w:val="A2"/>
          <w:rFonts w:ascii="Arial" w:hAnsi="Arial" w:cs="Arial"/>
          <w:color w:val="000000" w:themeColor="text1"/>
          <w:spacing w:val="7"/>
          <w:sz w:val="21"/>
          <w:szCs w:val="21"/>
        </w:rPr>
        <w:t>die Lichtsteckdose „Plug &amp; Light“, d</w:t>
      </w:r>
      <w:r w:rsidR="00972292">
        <w:rPr>
          <w:rStyle w:val="A2"/>
          <w:rFonts w:ascii="Arial" w:hAnsi="Arial" w:cs="Arial"/>
          <w:color w:val="000000" w:themeColor="text1"/>
          <w:spacing w:val="7"/>
          <w:sz w:val="21"/>
          <w:szCs w:val="21"/>
        </w:rPr>
        <w:t>ie Kombination des</w:t>
      </w:r>
      <w:r w:rsidR="002532BD" w:rsidRPr="00D85384">
        <w:rPr>
          <w:rStyle w:val="A2"/>
          <w:rFonts w:ascii="Arial" w:hAnsi="Arial" w:cs="Arial"/>
          <w:color w:val="000000" w:themeColor="text1"/>
          <w:spacing w:val="7"/>
          <w:sz w:val="21"/>
          <w:szCs w:val="21"/>
        </w:rPr>
        <w:t xml:space="preserve"> </w:t>
      </w:r>
      <w:r w:rsidR="00972292">
        <w:rPr>
          <w:rStyle w:val="A2"/>
          <w:rFonts w:ascii="Arial" w:hAnsi="Arial" w:cs="Arial"/>
          <w:color w:val="000000" w:themeColor="text1"/>
          <w:spacing w:val="7"/>
          <w:sz w:val="21"/>
          <w:szCs w:val="21"/>
        </w:rPr>
        <w:t>kompakten Smart Home-Servers</w:t>
      </w:r>
      <w:r w:rsidR="002532BD" w:rsidRPr="00D85384">
        <w:rPr>
          <w:rStyle w:val="A2"/>
          <w:rFonts w:ascii="Arial" w:hAnsi="Arial" w:cs="Arial"/>
          <w:color w:val="000000" w:themeColor="text1"/>
          <w:spacing w:val="7"/>
          <w:sz w:val="21"/>
          <w:szCs w:val="21"/>
        </w:rPr>
        <w:t xml:space="preserve"> „</w:t>
      </w:r>
      <w:proofErr w:type="spellStart"/>
      <w:r w:rsidR="002532BD" w:rsidRPr="00D85384">
        <w:rPr>
          <w:rStyle w:val="A2"/>
          <w:rFonts w:ascii="Arial" w:hAnsi="Arial" w:cs="Arial"/>
          <w:color w:val="000000" w:themeColor="text1"/>
          <w:spacing w:val="7"/>
          <w:sz w:val="21"/>
          <w:szCs w:val="21"/>
        </w:rPr>
        <w:t>Gira</w:t>
      </w:r>
      <w:proofErr w:type="spellEnd"/>
      <w:r w:rsidR="002532BD" w:rsidRPr="00D85384">
        <w:rPr>
          <w:rStyle w:val="A2"/>
          <w:rFonts w:ascii="Arial" w:hAnsi="Arial" w:cs="Arial"/>
          <w:color w:val="000000" w:themeColor="text1"/>
          <w:spacing w:val="7"/>
          <w:sz w:val="21"/>
          <w:szCs w:val="21"/>
        </w:rPr>
        <w:t xml:space="preserve"> </w:t>
      </w:r>
      <w:r w:rsidR="00972292">
        <w:rPr>
          <w:rStyle w:val="A2"/>
          <w:rFonts w:ascii="Arial" w:hAnsi="Arial" w:cs="Arial"/>
          <w:color w:val="000000" w:themeColor="text1"/>
          <w:spacing w:val="7"/>
          <w:sz w:val="21"/>
          <w:szCs w:val="21"/>
        </w:rPr>
        <w:t>X1</w:t>
      </w:r>
      <w:r w:rsidR="002532BD" w:rsidRPr="00D85384">
        <w:rPr>
          <w:rStyle w:val="A2"/>
          <w:rFonts w:ascii="Arial" w:hAnsi="Arial" w:cs="Arial"/>
          <w:color w:val="000000" w:themeColor="text1"/>
          <w:spacing w:val="7"/>
          <w:sz w:val="21"/>
          <w:szCs w:val="21"/>
        </w:rPr>
        <w:t xml:space="preserve">“ </w:t>
      </w:r>
      <w:r w:rsidR="00972292">
        <w:rPr>
          <w:rStyle w:val="A2"/>
          <w:rFonts w:ascii="Arial" w:hAnsi="Arial" w:cs="Arial"/>
          <w:color w:val="000000" w:themeColor="text1"/>
          <w:spacing w:val="7"/>
          <w:sz w:val="21"/>
          <w:szCs w:val="21"/>
        </w:rPr>
        <w:t xml:space="preserve">mit der Sprachsteuerung „Alexa“ </w:t>
      </w:r>
      <w:r w:rsidR="002532BD" w:rsidRPr="00D85384">
        <w:rPr>
          <w:rStyle w:val="A2"/>
          <w:rFonts w:ascii="Arial" w:hAnsi="Arial" w:cs="Arial"/>
          <w:color w:val="000000" w:themeColor="text1"/>
          <w:spacing w:val="7"/>
          <w:sz w:val="21"/>
          <w:szCs w:val="21"/>
        </w:rPr>
        <w:t xml:space="preserve">und </w:t>
      </w:r>
      <w:r w:rsidR="00972292">
        <w:rPr>
          <w:rStyle w:val="A2"/>
          <w:rFonts w:ascii="Arial" w:hAnsi="Arial" w:cs="Arial"/>
          <w:color w:val="000000" w:themeColor="text1"/>
          <w:spacing w:val="7"/>
          <w:sz w:val="21"/>
          <w:szCs w:val="21"/>
        </w:rPr>
        <w:t>dem WLAN-basierten Soundsystem „</w:t>
      </w:r>
      <w:proofErr w:type="spellStart"/>
      <w:r w:rsidR="00972292">
        <w:rPr>
          <w:rStyle w:val="A2"/>
          <w:rFonts w:ascii="Arial" w:hAnsi="Arial" w:cs="Arial"/>
          <w:color w:val="000000" w:themeColor="text1"/>
          <w:spacing w:val="7"/>
          <w:sz w:val="21"/>
          <w:szCs w:val="21"/>
        </w:rPr>
        <w:t>Sonos</w:t>
      </w:r>
      <w:proofErr w:type="spellEnd"/>
      <w:r w:rsidR="00972292">
        <w:rPr>
          <w:rStyle w:val="A2"/>
          <w:rFonts w:ascii="Arial" w:hAnsi="Arial" w:cs="Arial"/>
          <w:color w:val="000000" w:themeColor="text1"/>
          <w:spacing w:val="7"/>
          <w:sz w:val="21"/>
          <w:szCs w:val="21"/>
        </w:rPr>
        <w:t xml:space="preserve">“ sowie </w:t>
      </w:r>
      <w:r w:rsidR="002532BD" w:rsidRPr="00D85384">
        <w:rPr>
          <w:rStyle w:val="A2"/>
          <w:rFonts w:ascii="Arial" w:hAnsi="Arial" w:cs="Arial"/>
          <w:color w:val="000000" w:themeColor="text1"/>
          <w:spacing w:val="7"/>
          <w:sz w:val="21"/>
          <w:szCs w:val="21"/>
        </w:rPr>
        <w:t>das Fernzugriffsmodul „</w:t>
      </w:r>
      <w:proofErr w:type="spellStart"/>
      <w:r w:rsidR="002532BD" w:rsidRPr="00D85384">
        <w:rPr>
          <w:rStyle w:val="A2"/>
          <w:rFonts w:ascii="Arial" w:hAnsi="Arial" w:cs="Arial"/>
          <w:color w:val="000000" w:themeColor="text1"/>
          <w:spacing w:val="7"/>
          <w:sz w:val="21"/>
          <w:szCs w:val="21"/>
        </w:rPr>
        <w:t>Gira</w:t>
      </w:r>
      <w:proofErr w:type="spellEnd"/>
      <w:r w:rsidR="002532BD" w:rsidRPr="00D85384">
        <w:rPr>
          <w:rStyle w:val="A2"/>
          <w:rFonts w:ascii="Arial" w:hAnsi="Arial" w:cs="Arial"/>
          <w:color w:val="000000" w:themeColor="text1"/>
          <w:spacing w:val="7"/>
          <w:sz w:val="21"/>
          <w:szCs w:val="21"/>
        </w:rPr>
        <w:t xml:space="preserve"> S1“, das für eine voll verschlüsselte Datenübertragung </w:t>
      </w:r>
      <w:r w:rsidR="00925131">
        <w:rPr>
          <w:rStyle w:val="A2"/>
          <w:rFonts w:ascii="Arial" w:hAnsi="Arial" w:cs="Arial"/>
          <w:color w:val="000000" w:themeColor="text1"/>
          <w:spacing w:val="7"/>
          <w:sz w:val="21"/>
          <w:szCs w:val="21"/>
        </w:rPr>
        <w:t>be</w:t>
      </w:r>
      <w:r w:rsidR="002532BD" w:rsidRPr="00D85384">
        <w:rPr>
          <w:rStyle w:val="A2"/>
          <w:rFonts w:ascii="Arial" w:hAnsi="Arial" w:cs="Arial"/>
          <w:color w:val="000000" w:themeColor="text1"/>
          <w:spacing w:val="7"/>
          <w:sz w:val="21"/>
          <w:szCs w:val="21"/>
        </w:rPr>
        <w:t xml:space="preserve">im </w:t>
      </w:r>
      <w:r w:rsidR="00925131">
        <w:rPr>
          <w:rStyle w:val="A2"/>
          <w:rFonts w:ascii="Arial" w:hAnsi="Arial" w:cs="Arial"/>
          <w:color w:val="000000" w:themeColor="text1"/>
          <w:spacing w:val="7"/>
          <w:sz w:val="21"/>
          <w:szCs w:val="21"/>
        </w:rPr>
        <w:t xml:space="preserve">Zugriff von unterwegs auf das </w:t>
      </w:r>
      <w:r w:rsidR="002532BD" w:rsidRPr="00D85384">
        <w:rPr>
          <w:rStyle w:val="A2"/>
          <w:rFonts w:ascii="Arial" w:hAnsi="Arial" w:cs="Arial"/>
          <w:color w:val="000000" w:themeColor="text1"/>
          <w:spacing w:val="7"/>
          <w:sz w:val="21"/>
          <w:szCs w:val="21"/>
        </w:rPr>
        <w:t>„</w:t>
      </w:r>
      <w:r w:rsidR="00437081">
        <w:rPr>
          <w:rStyle w:val="A2"/>
          <w:rFonts w:ascii="Arial" w:hAnsi="Arial" w:cs="Arial"/>
          <w:color w:val="000000" w:themeColor="text1"/>
          <w:spacing w:val="7"/>
          <w:sz w:val="21"/>
          <w:szCs w:val="21"/>
        </w:rPr>
        <w:t>intelligente</w:t>
      </w:r>
      <w:r w:rsidR="002532BD" w:rsidRPr="00D85384">
        <w:rPr>
          <w:rStyle w:val="A2"/>
          <w:rFonts w:ascii="Arial" w:hAnsi="Arial" w:cs="Arial"/>
          <w:color w:val="000000" w:themeColor="text1"/>
          <w:spacing w:val="7"/>
          <w:sz w:val="21"/>
          <w:szCs w:val="21"/>
        </w:rPr>
        <w:t xml:space="preserve"> Zuhause“ sorgt</w:t>
      </w:r>
      <w:r w:rsidR="00437081">
        <w:rPr>
          <w:rStyle w:val="A2"/>
          <w:rFonts w:ascii="Arial" w:hAnsi="Arial" w:cs="Arial"/>
          <w:color w:val="000000" w:themeColor="text1"/>
          <w:spacing w:val="7"/>
          <w:sz w:val="21"/>
          <w:szCs w:val="21"/>
        </w:rPr>
        <w:t>.</w:t>
      </w:r>
      <w:r w:rsidR="002532BD" w:rsidRPr="00D85384">
        <w:rPr>
          <w:rStyle w:val="A2"/>
          <w:rFonts w:ascii="Arial" w:hAnsi="Arial" w:cs="Arial"/>
          <w:color w:val="000000" w:themeColor="text1"/>
          <w:spacing w:val="7"/>
          <w:sz w:val="21"/>
          <w:szCs w:val="21"/>
        </w:rPr>
        <w:t xml:space="preserve"> </w:t>
      </w:r>
      <w:r w:rsidR="00D85384" w:rsidRPr="00D85384">
        <w:rPr>
          <w:rStyle w:val="A2"/>
          <w:rFonts w:ascii="Arial" w:hAnsi="Arial" w:cs="Arial"/>
          <w:color w:val="000000" w:themeColor="text1"/>
          <w:spacing w:val="7"/>
          <w:sz w:val="21"/>
          <w:szCs w:val="21"/>
        </w:rPr>
        <w:t>„</w:t>
      </w:r>
      <w:r w:rsidR="001B36C6">
        <w:rPr>
          <w:rFonts w:ascii="Arial" w:hAnsi="Arial" w:cs="Arial"/>
          <w:spacing w:val="7"/>
          <w:sz w:val="21"/>
          <w:szCs w:val="18"/>
        </w:rPr>
        <w:t>Für den Nutzer war es noch nie so einfach und zugleich so sicher, sich von unterwegs mit seinem digital vernetzten Zuhause zu verbinden</w:t>
      </w:r>
      <w:r w:rsidR="00C62C2E">
        <w:rPr>
          <w:rFonts w:ascii="Arial" w:hAnsi="Arial" w:cs="Arial"/>
          <w:color w:val="000000" w:themeColor="text1"/>
          <w:spacing w:val="7"/>
          <w:sz w:val="21"/>
          <w:szCs w:val="21"/>
        </w:rPr>
        <w:t xml:space="preserve">. Damit setzen wir in punkto Datensicherheit neue Maßstäbe und belegen einmal mehr, dass </w:t>
      </w:r>
      <w:proofErr w:type="spellStart"/>
      <w:r w:rsidR="00C62C2E">
        <w:rPr>
          <w:rFonts w:ascii="Arial" w:hAnsi="Arial" w:cs="Arial"/>
          <w:color w:val="000000" w:themeColor="text1"/>
          <w:spacing w:val="7"/>
          <w:sz w:val="21"/>
          <w:szCs w:val="21"/>
        </w:rPr>
        <w:t>Gira</w:t>
      </w:r>
      <w:proofErr w:type="spellEnd"/>
      <w:r w:rsidR="00C62C2E">
        <w:rPr>
          <w:rFonts w:ascii="Arial" w:hAnsi="Arial" w:cs="Arial"/>
          <w:color w:val="000000" w:themeColor="text1"/>
          <w:spacing w:val="7"/>
          <w:sz w:val="21"/>
          <w:szCs w:val="21"/>
        </w:rPr>
        <w:t xml:space="preserve"> Lösungen für de</w:t>
      </w:r>
      <w:r w:rsidR="00972292">
        <w:rPr>
          <w:rFonts w:ascii="Arial" w:hAnsi="Arial" w:cs="Arial"/>
          <w:color w:val="000000" w:themeColor="text1"/>
          <w:spacing w:val="7"/>
          <w:sz w:val="21"/>
          <w:szCs w:val="21"/>
        </w:rPr>
        <w:t xml:space="preserve">utsche Ingenieurskunst und </w:t>
      </w:r>
      <w:r w:rsidR="00C62C2E">
        <w:rPr>
          <w:rFonts w:ascii="Arial" w:hAnsi="Arial" w:cs="Arial"/>
          <w:color w:val="000000" w:themeColor="text1"/>
          <w:spacing w:val="7"/>
          <w:sz w:val="21"/>
          <w:szCs w:val="21"/>
        </w:rPr>
        <w:t>Innovationsqualität ‚Made in Germany’ stehen</w:t>
      </w:r>
      <w:r w:rsidR="00A86008">
        <w:rPr>
          <w:rFonts w:ascii="Arial" w:hAnsi="Arial" w:cs="Arial"/>
          <w:color w:val="000000" w:themeColor="text1"/>
          <w:spacing w:val="7"/>
          <w:sz w:val="21"/>
          <w:szCs w:val="21"/>
        </w:rPr>
        <w:t xml:space="preserve"> – mit echten Mehrwerten für die Nutzer</w:t>
      </w:r>
      <w:r w:rsidR="00C62C2E">
        <w:rPr>
          <w:rFonts w:ascii="Arial" w:hAnsi="Arial" w:cs="Arial"/>
          <w:color w:val="000000" w:themeColor="text1"/>
          <w:spacing w:val="7"/>
          <w:sz w:val="21"/>
          <w:szCs w:val="21"/>
        </w:rPr>
        <w:t xml:space="preserve">“, betont Torben Bayer. </w:t>
      </w:r>
      <w:bookmarkEnd w:id="12"/>
      <w:bookmarkEnd w:id="13"/>
    </w:p>
    <w:p w14:paraId="207702DF" w14:textId="77777777" w:rsidR="00513682" w:rsidRDefault="00513682" w:rsidP="001730F8">
      <w:pPr>
        <w:spacing w:line="284" w:lineRule="exact"/>
        <w:rPr>
          <w:rStyle w:val="A2"/>
          <w:rFonts w:ascii="Arial" w:hAnsi="Arial" w:cs="Arial"/>
          <w:spacing w:val="7"/>
          <w:sz w:val="21"/>
          <w:szCs w:val="21"/>
        </w:rPr>
      </w:pPr>
    </w:p>
    <w:p w14:paraId="56A213A6" w14:textId="7FAF921A" w:rsidR="008D65F0" w:rsidRDefault="008D65F0" w:rsidP="0007587A">
      <w:pPr>
        <w:spacing w:line="284" w:lineRule="exact"/>
        <w:rPr>
          <w:rStyle w:val="A2"/>
          <w:rFonts w:ascii="Arial" w:hAnsi="Arial" w:cs="Arial"/>
          <w:spacing w:val="7"/>
          <w:sz w:val="21"/>
          <w:szCs w:val="21"/>
        </w:rPr>
      </w:pPr>
    </w:p>
    <w:bookmarkEnd w:id="2"/>
    <w:bookmarkEnd w:id="5"/>
    <w:bookmarkEnd w:id="6"/>
    <w:p w14:paraId="4081489C" w14:textId="77777777" w:rsidR="0007587A" w:rsidRPr="008D109A" w:rsidRDefault="0007587A" w:rsidP="0007587A">
      <w:pPr>
        <w:spacing w:line="284" w:lineRule="exact"/>
        <w:rPr>
          <w:rFonts w:ascii="Arial" w:hAnsi="Arial" w:cs="Arial"/>
          <w:noProof/>
          <w:spacing w:val="7"/>
          <w:sz w:val="21"/>
          <w:szCs w:val="21"/>
        </w:rPr>
      </w:pPr>
    </w:p>
    <w:p w14:paraId="3ACB4C68"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bookmarkEnd w:id="1"/>
      <w:bookmarkEnd w:id="3"/>
      <w:bookmarkEnd w:id="4"/>
      <w:bookmarkEnd w:id="7"/>
      <w:bookmarkEnd w:id="8"/>
      <w:bookmarkEnd w:id="9"/>
      <w:bookmarkEnd w:id="10"/>
      <w:bookmarkEnd w:id="11"/>
    </w:p>
    <w:p w14:paraId="243F136A" w14:textId="77777777" w:rsidR="0007587A" w:rsidRPr="008D109A" w:rsidRDefault="0007587A" w:rsidP="0007587A">
      <w:pPr>
        <w:spacing w:line="284" w:lineRule="exact"/>
        <w:rPr>
          <w:rFonts w:ascii="Arial" w:hAnsi="Arial" w:cs="Arial"/>
          <w:noProof/>
          <w:spacing w:val="7"/>
          <w:sz w:val="21"/>
          <w:szCs w:val="21"/>
        </w:rPr>
      </w:pPr>
    </w:p>
    <w:p w14:paraId="6A251457" w14:textId="0017F4D2" w:rsidR="0007587A" w:rsidRPr="00AC1A7D" w:rsidRDefault="0007587A" w:rsidP="00AC1A7D">
      <w:pPr>
        <w:spacing w:line="284" w:lineRule="exact"/>
        <w:rPr>
          <w:rStyle w:val="A2"/>
          <w:rFonts w:ascii="Arial" w:hAnsi="Arial" w:cs="Arial"/>
          <w:noProof/>
          <w:color w:val="auto"/>
          <w:spacing w:val="7"/>
          <w:sz w:val="21"/>
          <w:szCs w:val="21"/>
          <w:u w:val="single"/>
        </w:rPr>
      </w:pPr>
      <w:r w:rsidRPr="008D109A">
        <w:rPr>
          <w:rFonts w:ascii="Arial" w:hAnsi="Arial" w:cs="Arial"/>
          <w:bCs/>
          <w:noProof/>
          <w:color w:val="000000"/>
          <w:spacing w:val="7"/>
          <w:sz w:val="21"/>
          <w:szCs w:val="21"/>
          <w:u w:val="single"/>
        </w:rPr>
        <w:t>Bildunterschrift</w:t>
      </w:r>
      <w:r w:rsidR="00287970">
        <w:rPr>
          <w:rFonts w:ascii="Arial" w:hAnsi="Arial" w:cs="Arial"/>
          <w:bCs/>
          <w:noProof/>
          <w:color w:val="000000"/>
          <w:spacing w:val="7"/>
          <w:sz w:val="21"/>
          <w:szCs w:val="21"/>
          <w:u w:val="single"/>
        </w:rPr>
        <w:t>en</w:t>
      </w:r>
      <w:bookmarkStart w:id="16" w:name="OLE_LINK20"/>
      <w:bookmarkStart w:id="17" w:name="OLE_LINK18"/>
      <w:bookmarkStart w:id="18" w:name="OLE_LINK10"/>
      <w:bookmarkStart w:id="19" w:name="OLE_LINK9"/>
      <w:bookmarkStart w:id="20" w:name="OLE_LINK12"/>
      <w:bookmarkStart w:id="21" w:name="OLE_LINK16"/>
    </w:p>
    <w:p w14:paraId="2B8A42CB" w14:textId="3799E5ED" w:rsidR="0007587A" w:rsidRPr="008D109A" w:rsidRDefault="00FC49B0" w:rsidP="0007587A">
      <w:pPr>
        <w:spacing w:line="284" w:lineRule="exact"/>
        <w:rPr>
          <w:rFonts w:ascii="Arial" w:hAnsi="Arial" w:cs="Arial"/>
          <w:spacing w:val="7"/>
          <w:sz w:val="21"/>
          <w:szCs w:val="21"/>
        </w:rPr>
      </w:pPr>
      <w:bookmarkStart w:id="22" w:name="OLE_LINK27"/>
      <w:bookmarkStart w:id="23" w:name="OLE_LINK28"/>
      <w:bookmarkStart w:id="24" w:name="OLE_LINK24"/>
      <w:bookmarkEnd w:id="16"/>
      <w:bookmarkEnd w:id="17"/>
      <w:r>
        <w:rPr>
          <w:rFonts w:ascii="Arial" w:hAnsi="Arial" w:cs="Arial"/>
          <w:spacing w:val="7"/>
          <w:sz w:val="21"/>
          <w:szCs w:val="21"/>
        </w:rPr>
        <w:t>Über</w:t>
      </w:r>
      <w:r w:rsidR="00A43F0F">
        <w:rPr>
          <w:rFonts w:ascii="Arial" w:hAnsi="Arial" w:cs="Arial"/>
          <w:spacing w:val="7"/>
          <w:sz w:val="21"/>
          <w:szCs w:val="21"/>
        </w:rPr>
        <w:t xml:space="preserve"> </w:t>
      </w:r>
      <w:r w:rsidR="00E736DD">
        <w:rPr>
          <w:rFonts w:ascii="Arial" w:hAnsi="Arial" w:cs="Arial"/>
          <w:spacing w:val="7"/>
          <w:sz w:val="21"/>
          <w:szCs w:val="21"/>
        </w:rPr>
        <w:t>10.000 Messegäste aus Nah und Fern</w:t>
      </w:r>
      <w:r w:rsidR="000D3A53">
        <w:rPr>
          <w:rFonts w:ascii="Arial" w:hAnsi="Arial" w:cs="Arial"/>
          <w:spacing w:val="7"/>
          <w:sz w:val="21"/>
          <w:szCs w:val="21"/>
        </w:rPr>
        <w:t xml:space="preserve">: </w:t>
      </w:r>
      <w:r w:rsidR="00E736DD">
        <w:rPr>
          <w:rFonts w:ascii="Arial" w:hAnsi="Arial" w:cs="Arial"/>
          <w:spacing w:val="7"/>
          <w:sz w:val="21"/>
          <w:szCs w:val="21"/>
        </w:rPr>
        <w:t xml:space="preserve">Der Stand der </w:t>
      </w:r>
      <w:proofErr w:type="spellStart"/>
      <w:r w:rsidR="00E736DD" w:rsidRPr="008D109A">
        <w:rPr>
          <w:rStyle w:val="A2"/>
          <w:rFonts w:ascii="Arial" w:hAnsi="Arial" w:cs="Arial"/>
          <w:spacing w:val="7"/>
          <w:sz w:val="21"/>
          <w:szCs w:val="21"/>
        </w:rPr>
        <w:t>Gira</w:t>
      </w:r>
      <w:proofErr w:type="spellEnd"/>
      <w:r w:rsidR="00E736DD" w:rsidRPr="008D109A">
        <w:rPr>
          <w:rStyle w:val="A2"/>
          <w:rFonts w:ascii="Arial" w:hAnsi="Arial" w:cs="Arial"/>
          <w:spacing w:val="7"/>
          <w:sz w:val="21"/>
          <w:szCs w:val="21"/>
        </w:rPr>
        <w:t xml:space="preserve"> </w:t>
      </w:r>
      <w:proofErr w:type="spellStart"/>
      <w:r w:rsidR="00E736DD" w:rsidRPr="008D109A">
        <w:rPr>
          <w:rStyle w:val="A2"/>
          <w:rFonts w:ascii="Arial" w:hAnsi="Arial" w:cs="Arial"/>
          <w:spacing w:val="7"/>
          <w:sz w:val="21"/>
          <w:szCs w:val="21"/>
        </w:rPr>
        <w:t>Giersiepen</w:t>
      </w:r>
      <w:proofErr w:type="spellEnd"/>
      <w:r w:rsidR="00E736DD" w:rsidRPr="008D109A">
        <w:rPr>
          <w:rStyle w:val="A2"/>
          <w:rFonts w:ascii="Arial" w:hAnsi="Arial" w:cs="Arial"/>
          <w:spacing w:val="7"/>
          <w:sz w:val="21"/>
          <w:szCs w:val="21"/>
        </w:rPr>
        <w:t xml:space="preserve"> GmbH &amp; Co. KG</w:t>
      </w:r>
      <w:r w:rsidR="00E736DD">
        <w:rPr>
          <w:rStyle w:val="A2"/>
          <w:rFonts w:ascii="Arial" w:hAnsi="Arial" w:cs="Arial"/>
          <w:spacing w:val="7"/>
          <w:sz w:val="21"/>
          <w:szCs w:val="21"/>
        </w:rPr>
        <w:t xml:space="preserve"> auf der „Light + Building 2018“ erfreute sich großen Zuspruchs bei den Besucherinnen und Besuchern </w:t>
      </w:r>
      <w:r w:rsidR="007957B0">
        <w:rPr>
          <w:rStyle w:val="A2"/>
          <w:rFonts w:ascii="Arial" w:hAnsi="Arial" w:cs="Arial"/>
          <w:spacing w:val="7"/>
          <w:sz w:val="21"/>
          <w:szCs w:val="21"/>
        </w:rPr>
        <w:t xml:space="preserve">der Weltleitmesse für Licht </w:t>
      </w:r>
      <w:r w:rsidR="007957B0">
        <w:rPr>
          <w:rFonts w:ascii="Arial" w:hAnsi="Arial" w:cs="Arial"/>
          <w:spacing w:val="7"/>
          <w:sz w:val="21"/>
          <w:szCs w:val="21"/>
        </w:rPr>
        <w:t>und Gebäudetechnik</w:t>
      </w:r>
      <w:r w:rsidR="008033A3">
        <w:rPr>
          <w:rFonts w:ascii="Arial" w:hAnsi="Arial" w:cs="Arial"/>
          <w:spacing w:val="7"/>
          <w:sz w:val="21"/>
          <w:szCs w:val="18"/>
        </w:rPr>
        <w:t>.</w:t>
      </w:r>
      <w:r w:rsidR="0007587A" w:rsidRPr="008D109A">
        <w:rPr>
          <w:rFonts w:ascii="Arial" w:hAnsi="Arial" w:cs="Arial"/>
          <w:spacing w:val="7"/>
          <w:sz w:val="21"/>
          <w:szCs w:val="21"/>
        </w:rPr>
        <w:t xml:space="preserve"> </w:t>
      </w:r>
      <w:r w:rsidR="0007587A" w:rsidRPr="008D109A">
        <w:rPr>
          <w:rStyle w:val="A2"/>
          <w:rFonts w:ascii="Arial" w:hAnsi="Arial" w:cs="Arial"/>
          <w:spacing w:val="7"/>
          <w:sz w:val="21"/>
          <w:szCs w:val="21"/>
        </w:rPr>
        <w:t xml:space="preserve">(Foto: </w:t>
      </w:r>
      <w:proofErr w:type="spellStart"/>
      <w:r w:rsidR="0007587A" w:rsidRPr="008D109A">
        <w:rPr>
          <w:rStyle w:val="A2"/>
          <w:rFonts w:ascii="Arial" w:hAnsi="Arial" w:cs="Arial"/>
          <w:spacing w:val="7"/>
          <w:sz w:val="21"/>
          <w:szCs w:val="21"/>
        </w:rPr>
        <w:t>Gira</w:t>
      </w:r>
      <w:proofErr w:type="spellEnd"/>
      <w:r w:rsidR="0007587A" w:rsidRPr="008D109A">
        <w:rPr>
          <w:rStyle w:val="A2"/>
          <w:rFonts w:ascii="Arial" w:hAnsi="Arial" w:cs="Arial"/>
          <w:spacing w:val="7"/>
          <w:sz w:val="21"/>
          <w:szCs w:val="21"/>
        </w:rPr>
        <w:t>)</w:t>
      </w:r>
    </w:p>
    <w:p w14:paraId="723142E1" w14:textId="294C41C4" w:rsidR="0007587A" w:rsidRPr="008D109A" w:rsidRDefault="00583E0E" w:rsidP="0007587A">
      <w:pPr>
        <w:spacing w:line="284" w:lineRule="exact"/>
        <w:rPr>
          <w:rFonts w:ascii="Arial" w:hAnsi="Arial" w:cs="Arial"/>
          <w:i/>
          <w:color w:val="000090"/>
          <w:spacing w:val="7"/>
          <w:sz w:val="18"/>
          <w:szCs w:val="21"/>
        </w:rPr>
      </w:pPr>
      <w:bookmarkStart w:id="25" w:name="OLE_LINK21"/>
      <w:r>
        <w:rPr>
          <w:rFonts w:ascii="Arial" w:hAnsi="Arial" w:cs="Arial"/>
          <w:i/>
          <w:color w:val="000090"/>
          <w:spacing w:val="7"/>
          <w:sz w:val="18"/>
          <w:szCs w:val="21"/>
        </w:rPr>
        <w:t>[</w:t>
      </w:r>
      <w:r w:rsidR="00595F36">
        <w:rPr>
          <w:rFonts w:ascii="Arial" w:hAnsi="Arial" w:cs="Arial"/>
          <w:i/>
          <w:color w:val="000090"/>
          <w:spacing w:val="7"/>
          <w:sz w:val="18"/>
          <w:szCs w:val="21"/>
        </w:rPr>
        <w:t>1803</w:t>
      </w:r>
      <w:r w:rsidR="007957B0">
        <w:rPr>
          <w:rFonts w:ascii="Arial" w:hAnsi="Arial" w:cs="Arial"/>
          <w:i/>
          <w:color w:val="000090"/>
          <w:spacing w:val="7"/>
          <w:sz w:val="18"/>
          <w:szCs w:val="21"/>
        </w:rPr>
        <w:t>23</w:t>
      </w:r>
      <w:r w:rsidR="00AD1879" w:rsidRPr="00AD1879">
        <w:rPr>
          <w:rFonts w:ascii="Arial" w:hAnsi="Arial" w:cs="Arial"/>
          <w:i/>
          <w:color w:val="000090"/>
          <w:spacing w:val="7"/>
          <w:sz w:val="18"/>
          <w:szCs w:val="21"/>
        </w:rPr>
        <w:t>_Gira_L+B 2018</w:t>
      </w:r>
      <w:r w:rsidR="007957B0">
        <w:rPr>
          <w:rFonts w:ascii="Arial" w:hAnsi="Arial" w:cs="Arial"/>
          <w:i/>
          <w:color w:val="000090"/>
          <w:spacing w:val="7"/>
          <w:sz w:val="18"/>
          <w:szCs w:val="21"/>
        </w:rPr>
        <w:t>-Fazit</w:t>
      </w:r>
      <w:r w:rsidR="0007587A" w:rsidRPr="00A4794C">
        <w:rPr>
          <w:rFonts w:ascii="Arial" w:hAnsi="Arial" w:cs="Arial"/>
          <w:i/>
          <w:color w:val="000090"/>
          <w:spacing w:val="7"/>
          <w:sz w:val="18"/>
          <w:szCs w:val="21"/>
        </w:rPr>
        <w:t>_01</w:t>
      </w:r>
      <w:r w:rsidR="00CC4A4C">
        <w:rPr>
          <w:rFonts w:ascii="Arial" w:hAnsi="Arial" w:cs="Arial"/>
          <w:i/>
          <w:color w:val="000090"/>
          <w:spacing w:val="7"/>
          <w:sz w:val="18"/>
          <w:szCs w:val="21"/>
        </w:rPr>
        <w:t>a</w:t>
      </w:r>
      <w:r w:rsidR="0007587A" w:rsidRPr="00A4794C">
        <w:rPr>
          <w:rFonts w:ascii="Arial" w:hAnsi="Arial" w:cs="Arial"/>
          <w:i/>
          <w:color w:val="000090"/>
          <w:spacing w:val="7"/>
          <w:sz w:val="18"/>
          <w:szCs w:val="21"/>
        </w:rPr>
        <w:t>.jpg</w:t>
      </w:r>
      <w:r w:rsidR="00030CE4">
        <w:rPr>
          <w:rFonts w:ascii="Arial" w:hAnsi="Arial" w:cs="Arial"/>
          <w:i/>
          <w:color w:val="000090"/>
          <w:spacing w:val="7"/>
          <w:sz w:val="18"/>
          <w:szCs w:val="21"/>
        </w:rPr>
        <w:t xml:space="preserve"> und </w:t>
      </w:r>
      <w:r w:rsidR="007957B0">
        <w:rPr>
          <w:rFonts w:ascii="Arial" w:hAnsi="Arial" w:cs="Arial"/>
          <w:i/>
          <w:color w:val="000090"/>
          <w:spacing w:val="7"/>
          <w:sz w:val="18"/>
          <w:szCs w:val="21"/>
        </w:rPr>
        <w:t>180323</w:t>
      </w:r>
      <w:r w:rsidR="007957B0" w:rsidRPr="00AD1879">
        <w:rPr>
          <w:rFonts w:ascii="Arial" w:hAnsi="Arial" w:cs="Arial"/>
          <w:i/>
          <w:color w:val="000090"/>
          <w:spacing w:val="7"/>
          <w:sz w:val="18"/>
          <w:szCs w:val="21"/>
        </w:rPr>
        <w:t>_Gira_L+B 2018</w:t>
      </w:r>
      <w:r w:rsidR="007957B0">
        <w:rPr>
          <w:rFonts w:ascii="Arial" w:hAnsi="Arial" w:cs="Arial"/>
          <w:i/>
          <w:color w:val="000090"/>
          <w:spacing w:val="7"/>
          <w:sz w:val="18"/>
          <w:szCs w:val="21"/>
        </w:rPr>
        <w:t>-Fazit</w:t>
      </w:r>
      <w:r w:rsidR="007957B0" w:rsidRPr="00A4794C">
        <w:rPr>
          <w:rFonts w:ascii="Arial" w:hAnsi="Arial" w:cs="Arial"/>
          <w:i/>
          <w:color w:val="000090"/>
          <w:spacing w:val="7"/>
          <w:sz w:val="18"/>
          <w:szCs w:val="21"/>
        </w:rPr>
        <w:t>_0</w:t>
      </w:r>
      <w:r w:rsidR="00CC4A4C">
        <w:rPr>
          <w:rFonts w:ascii="Arial" w:hAnsi="Arial" w:cs="Arial"/>
          <w:i/>
          <w:color w:val="000090"/>
          <w:spacing w:val="7"/>
          <w:sz w:val="18"/>
          <w:szCs w:val="21"/>
        </w:rPr>
        <w:t>1b</w:t>
      </w:r>
      <w:r w:rsidR="007957B0" w:rsidRPr="00A4794C">
        <w:rPr>
          <w:rFonts w:ascii="Arial" w:hAnsi="Arial" w:cs="Arial"/>
          <w:i/>
          <w:color w:val="000090"/>
          <w:spacing w:val="7"/>
          <w:sz w:val="18"/>
          <w:szCs w:val="21"/>
        </w:rPr>
        <w:t>.jpg</w:t>
      </w:r>
      <w:r w:rsidR="0007587A" w:rsidRPr="00A4794C">
        <w:rPr>
          <w:rFonts w:ascii="Arial" w:hAnsi="Arial" w:cs="Arial"/>
          <w:i/>
          <w:color w:val="000090"/>
          <w:spacing w:val="7"/>
          <w:sz w:val="18"/>
          <w:szCs w:val="21"/>
        </w:rPr>
        <w:t>]</w:t>
      </w:r>
      <w:bookmarkEnd w:id="25"/>
    </w:p>
    <w:bookmarkEnd w:id="18"/>
    <w:bookmarkEnd w:id="19"/>
    <w:bookmarkEnd w:id="20"/>
    <w:bookmarkEnd w:id="21"/>
    <w:p w14:paraId="0C963232" w14:textId="77777777" w:rsidR="0007587A" w:rsidRDefault="0007587A" w:rsidP="00287970">
      <w:pPr>
        <w:spacing w:line="284" w:lineRule="exact"/>
        <w:rPr>
          <w:rFonts w:ascii="Arial" w:hAnsi="Arial" w:cs="Arial"/>
          <w:color w:val="000090"/>
          <w:spacing w:val="7"/>
          <w:sz w:val="18"/>
          <w:szCs w:val="21"/>
        </w:rPr>
      </w:pPr>
    </w:p>
    <w:p w14:paraId="31A164AB" w14:textId="4E79EE2A" w:rsidR="00F618A4" w:rsidRPr="008D109A" w:rsidRDefault="00C9617E" w:rsidP="00F618A4">
      <w:pPr>
        <w:spacing w:line="284" w:lineRule="exact"/>
        <w:rPr>
          <w:rFonts w:ascii="Arial" w:hAnsi="Arial" w:cs="Arial"/>
          <w:spacing w:val="7"/>
          <w:sz w:val="21"/>
          <w:szCs w:val="21"/>
        </w:rPr>
      </w:pPr>
      <w:r>
        <w:rPr>
          <w:rFonts w:ascii="Arial" w:hAnsi="Arial" w:cs="Arial"/>
          <w:spacing w:val="7"/>
          <w:sz w:val="21"/>
          <w:szCs w:val="21"/>
        </w:rPr>
        <w:t>„Ruhe vor dem Sturm“</w:t>
      </w:r>
      <w:r w:rsidR="00F618A4">
        <w:rPr>
          <w:rFonts w:ascii="Arial" w:hAnsi="Arial" w:cs="Arial"/>
          <w:spacing w:val="7"/>
          <w:sz w:val="21"/>
          <w:szCs w:val="21"/>
        </w:rPr>
        <w:t xml:space="preserve">: </w:t>
      </w:r>
      <w:r>
        <w:rPr>
          <w:rFonts w:ascii="Arial" w:hAnsi="Arial" w:cs="Arial"/>
          <w:spacing w:val="7"/>
          <w:sz w:val="21"/>
          <w:szCs w:val="21"/>
        </w:rPr>
        <w:t xml:space="preserve">Nur am Morgen kurz vor Messeöffnung hatte man den </w:t>
      </w:r>
      <w:proofErr w:type="spellStart"/>
      <w:r>
        <w:rPr>
          <w:rFonts w:ascii="Arial" w:hAnsi="Arial" w:cs="Arial"/>
          <w:spacing w:val="7"/>
          <w:sz w:val="21"/>
          <w:szCs w:val="21"/>
        </w:rPr>
        <w:t>Gira</w:t>
      </w:r>
      <w:proofErr w:type="spellEnd"/>
      <w:r>
        <w:rPr>
          <w:rFonts w:ascii="Arial" w:hAnsi="Arial" w:cs="Arial"/>
          <w:spacing w:val="7"/>
          <w:sz w:val="21"/>
          <w:szCs w:val="21"/>
        </w:rPr>
        <w:t xml:space="preserve"> Stand auf der „Light + Building 2018“ noch fast für sich allein</w:t>
      </w:r>
      <w:r w:rsidR="00F618A4">
        <w:rPr>
          <w:rFonts w:ascii="Arial" w:hAnsi="Arial" w:cs="Arial"/>
          <w:spacing w:val="7"/>
          <w:sz w:val="21"/>
          <w:szCs w:val="18"/>
        </w:rPr>
        <w:t>.</w:t>
      </w:r>
      <w:r>
        <w:rPr>
          <w:rFonts w:ascii="Arial" w:hAnsi="Arial" w:cs="Arial"/>
          <w:spacing w:val="7"/>
          <w:sz w:val="21"/>
          <w:szCs w:val="18"/>
        </w:rPr>
        <w:t xml:space="preserve"> Bis zu 2.500 Tagesbesucher zählte der Gebäudetechnikspezialist</w:t>
      </w:r>
      <w:r w:rsidR="00F618A4" w:rsidRPr="008D109A">
        <w:rPr>
          <w:rFonts w:ascii="Arial" w:hAnsi="Arial" w:cs="Arial"/>
          <w:spacing w:val="7"/>
          <w:sz w:val="21"/>
          <w:szCs w:val="21"/>
        </w:rPr>
        <w:t xml:space="preserve"> </w:t>
      </w:r>
      <w:r>
        <w:rPr>
          <w:rFonts w:ascii="Arial" w:hAnsi="Arial" w:cs="Arial"/>
          <w:spacing w:val="7"/>
          <w:sz w:val="21"/>
          <w:szCs w:val="21"/>
        </w:rPr>
        <w:t xml:space="preserve">aus Radevormwald auf seinem Messestand in Frankfurt am Main. </w:t>
      </w:r>
      <w:r w:rsidR="00F618A4" w:rsidRPr="008D109A">
        <w:rPr>
          <w:rStyle w:val="A2"/>
          <w:rFonts w:ascii="Arial" w:hAnsi="Arial" w:cs="Arial"/>
          <w:spacing w:val="7"/>
          <w:sz w:val="21"/>
          <w:szCs w:val="21"/>
        </w:rPr>
        <w:t xml:space="preserve">(Foto: </w:t>
      </w:r>
      <w:r w:rsidR="00CC4A4C" w:rsidRPr="00CC4A4C">
        <w:rPr>
          <w:rStyle w:val="A2"/>
          <w:rFonts w:ascii="Arial" w:hAnsi="Arial" w:cs="Arial"/>
          <w:spacing w:val="7"/>
          <w:sz w:val="21"/>
          <w:szCs w:val="21"/>
        </w:rPr>
        <w:t>BECKERLACOUR</w:t>
      </w:r>
      <w:r w:rsidR="009E60F9">
        <w:rPr>
          <w:rStyle w:val="A2"/>
          <w:rFonts w:ascii="Arial" w:hAnsi="Arial" w:cs="Arial"/>
          <w:spacing w:val="7"/>
          <w:sz w:val="21"/>
          <w:szCs w:val="21"/>
        </w:rPr>
        <w:t>/</w:t>
      </w:r>
      <w:bookmarkStart w:id="26" w:name="_GoBack"/>
      <w:bookmarkEnd w:id="26"/>
      <w:proofErr w:type="spellStart"/>
      <w:r w:rsidR="00F618A4" w:rsidRPr="008D109A">
        <w:rPr>
          <w:rStyle w:val="A2"/>
          <w:rFonts w:ascii="Arial" w:hAnsi="Arial" w:cs="Arial"/>
          <w:spacing w:val="7"/>
          <w:sz w:val="21"/>
          <w:szCs w:val="21"/>
        </w:rPr>
        <w:t>Gira</w:t>
      </w:r>
      <w:proofErr w:type="spellEnd"/>
      <w:r w:rsidR="00F618A4" w:rsidRPr="008D109A">
        <w:rPr>
          <w:rStyle w:val="A2"/>
          <w:rFonts w:ascii="Arial" w:hAnsi="Arial" w:cs="Arial"/>
          <w:spacing w:val="7"/>
          <w:sz w:val="21"/>
          <w:szCs w:val="21"/>
        </w:rPr>
        <w:t>)</w:t>
      </w:r>
    </w:p>
    <w:p w14:paraId="52988334" w14:textId="6D83BE23" w:rsidR="00F618A4" w:rsidRPr="00CC4A4C" w:rsidRDefault="00F618A4" w:rsidP="00287970">
      <w:pPr>
        <w:spacing w:line="284" w:lineRule="exact"/>
        <w:rPr>
          <w:rFonts w:ascii="Arial" w:hAnsi="Arial" w:cs="Arial"/>
          <w:i/>
          <w:color w:val="000090"/>
          <w:spacing w:val="7"/>
          <w:sz w:val="18"/>
          <w:szCs w:val="21"/>
        </w:rPr>
      </w:pPr>
      <w:r>
        <w:rPr>
          <w:rFonts w:ascii="Arial" w:hAnsi="Arial" w:cs="Arial"/>
          <w:i/>
          <w:color w:val="000090"/>
          <w:spacing w:val="7"/>
          <w:sz w:val="18"/>
          <w:szCs w:val="21"/>
        </w:rPr>
        <w:t>[180323</w:t>
      </w:r>
      <w:r w:rsidRPr="00AD1879">
        <w:rPr>
          <w:rFonts w:ascii="Arial" w:hAnsi="Arial" w:cs="Arial"/>
          <w:i/>
          <w:color w:val="000090"/>
          <w:spacing w:val="7"/>
          <w:sz w:val="18"/>
          <w:szCs w:val="21"/>
        </w:rPr>
        <w:t>_Gira_L+B 2018</w:t>
      </w:r>
      <w:r>
        <w:rPr>
          <w:rFonts w:ascii="Arial" w:hAnsi="Arial" w:cs="Arial"/>
          <w:i/>
          <w:color w:val="000090"/>
          <w:spacing w:val="7"/>
          <w:sz w:val="18"/>
          <w:szCs w:val="21"/>
        </w:rPr>
        <w:t>-Fazit</w:t>
      </w:r>
      <w:r w:rsidRPr="00A4794C">
        <w:rPr>
          <w:rFonts w:ascii="Arial" w:hAnsi="Arial" w:cs="Arial"/>
          <w:i/>
          <w:color w:val="000090"/>
          <w:spacing w:val="7"/>
          <w:sz w:val="18"/>
          <w:szCs w:val="21"/>
        </w:rPr>
        <w:t>_0</w:t>
      </w:r>
      <w:r>
        <w:rPr>
          <w:rFonts w:ascii="Arial" w:hAnsi="Arial" w:cs="Arial"/>
          <w:i/>
          <w:color w:val="000090"/>
          <w:spacing w:val="7"/>
          <w:sz w:val="18"/>
          <w:szCs w:val="21"/>
        </w:rPr>
        <w:t>2</w:t>
      </w:r>
      <w:r w:rsidRPr="00A4794C">
        <w:rPr>
          <w:rFonts w:ascii="Arial" w:hAnsi="Arial" w:cs="Arial"/>
          <w:i/>
          <w:color w:val="000090"/>
          <w:spacing w:val="7"/>
          <w:sz w:val="18"/>
          <w:szCs w:val="21"/>
        </w:rPr>
        <w:t>.jpg]</w:t>
      </w:r>
    </w:p>
    <w:p w14:paraId="3FEE3CDB" w14:textId="77777777" w:rsidR="00F618A4" w:rsidRDefault="00F618A4" w:rsidP="00287970">
      <w:pPr>
        <w:spacing w:line="284" w:lineRule="exact"/>
        <w:rPr>
          <w:rFonts w:ascii="Arial" w:hAnsi="Arial" w:cs="Arial"/>
          <w:color w:val="000090"/>
          <w:spacing w:val="7"/>
          <w:sz w:val="18"/>
          <w:szCs w:val="21"/>
        </w:rPr>
      </w:pPr>
    </w:p>
    <w:p w14:paraId="433F5C28" w14:textId="4A0D5803" w:rsidR="006E6E9E" w:rsidRPr="008D109A" w:rsidRDefault="00724E02" w:rsidP="006E6E9E">
      <w:pPr>
        <w:spacing w:line="284" w:lineRule="exact"/>
        <w:rPr>
          <w:rFonts w:ascii="Arial" w:hAnsi="Arial" w:cs="Arial"/>
          <w:spacing w:val="7"/>
          <w:sz w:val="21"/>
          <w:szCs w:val="21"/>
        </w:rPr>
      </w:pPr>
      <w:r>
        <w:rPr>
          <w:rFonts w:ascii="Arial" w:hAnsi="Arial" w:cs="Arial"/>
          <w:spacing w:val="7"/>
          <w:sz w:val="21"/>
          <w:szCs w:val="21"/>
        </w:rPr>
        <w:t xml:space="preserve">Neue Maßstäbe in Sachen Datensicherheit: Das neue </w:t>
      </w:r>
      <w:r>
        <w:rPr>
          <w:rFonts w:ascii="Arial" w:hAnsi="Arial" w:cs="Arial"/>
          <w:spacing w:val="7"/>
          <w:sz w:val="21"/>
          <w:szCs w:val="18"/>
        </w:rPr>
        <w:t>Fernzugriffsmodul „</w:t>
      </w:r>
      <w:proofErr w:type="spellStart"/>
      <w:r>
        <w:rPr>
          <w:rFonts w:ascii="Arial" w:hAnsi="Arial" w:cs="Arial"/>
          <w:spacing w:val="7"/>
          <w:sz w:val="21"/>
          <w:szCs w:val="18"/>
        </w:rPr>
        <w:t>Gira</w:t>
      </w:r>
      <w:proofErr w:type="spellEnd"/>
      <w:r>
        <w:rPr>
          <w:rFonts w:ascii="Arial" w:hAnsi="Arial" w:cs="Arial"/>
          <w:spacing w:val="7"/>
          <w:sz w:val="21"/>
          <w:szCs w:val="18"/>
        </w:rPr>
        <w:t xml:space="preserve"> S1“ sorgt dafür, dass die Kommunikation mit dem KNX Smart Home </w:t>
      </w:r>
      <w:r w:rsidR="006945D8">
        <w:rPr>
          <w:rFonts w:ascii="Arial" w:hAnsi="Arial" w:cs="Arial"/>
          <w:spacing w:val="7"/>
          <w:sz w:val="21"/>
          <w:szCs w:val="18"/>
        </w:rPr>
        <w:t xml:space="preserve">dank Verschlüsselung </w:t>
      </w:r>
      <w:r>
        <w:rPr>
          <w:rFonts w:ascii="Arial" w:hAnsi="Arial" w:cs="Arial"/>
          <w:spacing w:val="7"/>
          <w:sz w:val="21"/>
          <w:szCs w:val="18"/>
        </w:rPr>
        <w:t xml:space="preserve">auch von unterwegs </w:t>
      </w:r>
      <w:r w:rsidR="006945D8">
        <w:rPr>
          <w:rFonts w:ascii="Arial" w:hAnsi="Arial" w:cs="Arial"/>
          <w:spacing w:val="7"/>
          <w:sz w:val="21"/>
          <w:szCs w:val="18"/>
        </w:rPr>
        <w:t>sicher</w:t>
      </w:r>
      <w:r>
        <w:rPr>
          <w:rFonts w:ascii="Arial" w:hAnsi="Arial" w:cs="Arial"/>
          <w:spacing w:val="7"/>
          <w:sz w:val="21"/>
          <w:szCs w:val="18"/>
        </w:rPr>
        <w:t xml:space="preserve"> ist</w:t>
      </w:r>
      <w:r w:rsidR="00923632">
        <w:rPr>
          <w:rFonts w:ascii="Arial" w:hAnsi="Arial" w:cs="Arial"/>
          <w:spacing w:val="7"/>
          <w:sz w:val="21"/>
          <w:szCs w:val="21"/>
        </w:rPr>
        <w:t xml:space="preserve">. </w:t>
      </w:r>
      <w:r w:rsidR="006945D8">
        <w:rPr>
          <w:rFonts w:ascii="Arial" w:hAnsi="Arial" w:cs="Arial"/>
          <w:spacing w:val="7"/>
          <w:sz w:val="21"/>
          <w:szCs w:val="21"/>
        </w:rPr>
        <w:t xml:space="preserve">Ausschließlich der Anwender bestimmt, wer wann Zugriff auf sein „intelligentes Zuhause“ hat. </w:t>
      </w:r>
      <w:r w:rsidR="006E6E9E" w:rsidRPr="008D109A">
        <w:rPr>
          <w:rStyle w:val="A2"/>
          <w:rFonts w:ascii="Arial" w:hAnsi="Arial" w:cs="Arial"/>
          <w:spacing w:val="7"/>
          <w:sz w:val="21"/>
          <w:szCs w:val="21"/>
        </w:rPr>
        <w:t>(</w:t>
      </w:r>
      <w:r>
        <w:rPr>
          <w:rStyle w:val="A2"/>
          <w:rFonts w:ascii="Arial" w:hAnsi="Arial" w:cs="Arial"/>
          <w:spacing w:val="7"/>
          <w:sz w:val="21"/>
          <w:szCs w:val="21"/>
        </w:rPr>
        <w:t>Foto</w:t>
      </w:r>
      <w:r w:rsidR="006E6E9E" w:rsidRPr="008D109A">
        <w:rPr>
          <w:rStyle w:val="A2"/>
          <w:rFonts w:ascii="Arial" w:hAnsi="Arial" w:cs="Arial"/>
          <w:spacing w:val="7"/>
          <w:sz w:val="21"/>
          <w:szCs w:val="21"/>
        </w:rPr>
        <w:t xml:space="preserve">: </w:t>
      </w:r>
      <w:proofErr w:type="spellStart"/>
      <w:r w:rsidR="006E6E9E" w:rsidRPr="008D109A">
        <w:rPr>
          <w:rStyle w:val="A2"/>
          <w:rFonts w:ascii="Arial" w:hAnsi="Arial" w:cs="Arial"/>
          <w:spacing w:val="7"/>
          <w:sz w:val="21"/>
          <w:szCs w:val="21"/>
        </w:rPr>
        <w:t>Gira</w:t>
      </w:r>
      <w:proofErr w:type="spellEnd"/>
      <w:r w:rsidR="006E6E9E" w:rsidRPr="008D109A">
        <w:rPr>
          <w:rStyle w:val="A2"/>
          <w:rFonts w:ascii="Arial" w:hAnsi="Arial" w:cs="Arial"/>
          <w:spacing w:val="7"/>
          <w:sz w:val="21"/>
          <w:szCs w:val="21"/>
        </w:rPr>
        <w:t>)</w:t>
      </w:r>
    </w:p>
    <w:p w14:paraId="70BF30E3" w14:textId="4C8EABFC" w:rsidR="006E6E9E" w:rsidRPr="008D109A" w:rsidRDefault="006E6E9E" w:rsidP="006E6E9E">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801F3E">
        <w:rPr>
          <w:rFonts w:ascii="Arial" w:hAnsi="Arial" w:cs="Arial"/>
          <w:i/>
          <w:color w:val="000090"/>
          <w:spacing w:val="7"/>
          <w:sz w:val="18"/>
          <w:szCs w:val="21"/>
        </w:rPr>
        <w:t>180323</w:t>
      </w:r>
      <w:r w:rsidRPr="00AD1879">
        <w:rPr>
          <w:rFonts w:ascii="Arial" w:hAnsi="Arial" w:cs="Arial"/>
          <w:i/>
          <w:color w:val="000090"/>
          <w:spacing w:val="7"/>
          <w:sz w:val="18"/>
          <w:szCs w:val="21"/>
        </w:rPr>
        <w:t>_Gira_L+B 201</w:t>
      </w:r>
      <w:r w:rsidR="00801F3E">
        <w:rPr>
          <w:rFonts w:ascii="Arial" w:hAnsi="Arial" w:cs="Arial"/>
          <w:i/>
          <w:color w:val="000090"/>
          <w:spacing w:val="7"/>
          <w:sz w:val="18"/>
          <w:szCs w:val="21"/>
        </w:rPr>
        <w:t>8-Fazit</w:t>
      </w:r>
      <w:r w:rsidRPr="00A4794C">
        <w:rPr>
          <w:rFonts w:ascii="Arial" w:hAnsi="Arial" w:cs="Arial"/>
          <w:i/>
          <w:color w:val="000090"/>
          <w:spacing w:val="7"/>
          <w:sz w:val="18"/>
          <w:szCs w:val="21"/>
        </w:rPr>
        <w:t>_0</w:t>
      </w:r>
      <w:r w:rsidR="00801F3E">
        <w:rPr>
          <w:rFonts w:ascii="Arial" w:hAnsi="Arial" w:cs="Arial"/>
          <w:i/>
          <w:color w:val="000090"/>
          <w:spacing w:val="7"/>
          <w:sz w:val="18"/>
          <w:szCs w:val="21"/>
        </w:rPr>
        <w:t>3</w:t>
      </w:r>
      <w:r w:rsidRPr="00A4794C">
        <w:rPr>
          <w:rFonts w:ascii="Arial" w:hAnsi="Arial" w:cs="Arial"/>
          <w:i/>
          <w:color w:val="000090"/>
          <w:spacing w:val="7"/>
          <w:sz w:val="18"/>
          <w:szCs w:val="21"/>
        </w:rPr>
        <w:t>.jpg]</w:t>
      </w:r>
    </w:p>
    <w:bookmarkEnd w:id="22"/>
    <w:bookmarkEnd w:id="23"/>
    <w:bookmarkEnd w:id="24"/>
    <w:p w14:paraId="71C363CE" w14:textId="77777777" w:rsidR="006E6E9E" w:rsidRDefault="006E6E9E" w:rsidP="006E6E9E">
      <w:pPr>
        <w:spacing w:line="284" w:lineRule="exact"/>
        <w:rPr>
          <w:rFonts w:ascii="Arial" w:hAnsi="Arial" w:cs="Arial"/>
          <w:color w:val="000090"/>
          <w:spacing w:val="7"/>
          <w:sz w:val="18"/>
          <w:szCs w:val="21"/>
        </w:rPr>
      </w:pPr>
    </w:p>
    <w:p w14:paraId="214A8790" w14:textId="77777777" w:rsidR="006E6E9E" w:rsidRPr="008D109A" w:rsidRDefault="006E6E9E" w:rsidP="00287970">
      <w:pPr>
        <w:spacing w:line="284" w:lineRule="exact"/>
        <w:rPr>
          <w:rFonts w:ascii="Arial" w:hAnsi="Arial" w:cs="Arial"/>
          <w:spacing w:val="7"/>
          <w:sz w:val="21"/>
          <w:szCs w:val="21"/>
        </w:rPr>
      </w:pPr>
    </w:p>
    <w:p w14:paraId="79106A2C"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p>
    <w:p w14:paraId="096D9572" w14:textId="63B7A67E" w:rsidR="00A372AC" w:rsidRDefault="00A372AC">
      <w:pPr>
        <w:rPr>
          <w:rFonts w:ascii="Arial" w:hAnsi="Arial" w:cs="Arial"/>
          <w:sz w:val="18"/>
          <w:szCs w:val="18"/>
          <w:u w:val="single"/>
        </w:rPr>
      </w:pPr>
    </w:p>
    <w:p w14:paraId="5D2167FB" w14:textId="77777777" w:rsidR="0007587A" w:rsidRPr="008D109A" w:rsidRDefault="0007587A" w:rsidP="0007587A">
      <w:pPr>
        <w:spacing w:line="284" w:lineRule="exact"/>
        <w:rPr>
          <w:rFonts w:ascii="Arial" w:hAnsi="Arial" w:cs="Arial"/>
          <w:sz w:val="18"/>
          <w:szCs w:val="18"/>
          <w:u w:val="single"/>
        </w:rPr>
      </w:pPr>
      <w:r w:rsidRPr="008D109A">
        <w:rPr>
          <w:rFonts w:ascii="Arial" w:hAnsi="Arial" w:cs="Arial"/>
          <w:sz w:val="18"/>
          <w:szCs w:val="18"/>
          <w:u w:val="single"/>
        </w:rPr>
        <w:t xml:space="preserve">Über </w:t>
      </w:r>
      <w:proofErr w:type="spellStart"/>
      <w:r w:rsidRPr="008D109A">
        <w:rPr>
          <w:rFonts w:ascii="Arial" w:hAnsi="Arial" w:cs="Arial"/>
          <w:sz w:val="18"/>
          <w:szCs w:val="18"/>
          <w:u w:val="single"/>
        </w:rPr>
        <w:t>Gira</w:t>
      </w:r>
      <w:proofErr w:type="spellEnd"/>
    </w:p>
    <w:p w14:paraId="1FDB1D9B" w14:textId="2A213E29" w:rsidR="0007587A" w:rsidRPr="00A451D1" w:rsidRDefault="0007587A" w:rsidP="0007587A">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9"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w:t>
      </w:r>
      <w:r w:rsidRPr="008D109A">
        <w:rPr>
          <w:rFonts w:ascii="Arial" w:hAnsi="Arial" w:cs="Arial"/>
          <w:sz w:val="18"/>
          <w:szCs w:val="18"/>
        </w:rPr>
        <w:lastRenderedPageBreak/>
        <w:t xml:space="preserve">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sidR="00641AF4">
        <w:rPr>
          <w:rFonts w:ascii="Arial" w:hAnsi="Arial" w:cs="Arial"/>
          <w:sz w:val="18"/>
          <w:szCs w:val="18"/>
        </w:rPr>
        <w:t xml:space="preserve"> Ländern Anwendung, etwa in </w:t>
      </w:r>
      <w:proofErr w:type="gramStart"/>
      <w:r w:rsidR="00641AF4">
        <w:rPr>
          <w:rFonts w:ascii="Arial" w:hAnsi="Arial" w:cs="Arial"/>
          <w:sz w:val="18"/>
          <w:szCs w:val="18"/>
        </w:rPr>
        <w:t xml:space="preserve">der </w:t>
      </w:r>
      <w:r w:rsidRPr="008D109A">
        <w:rPr>
          <w:rFonts w:ascii="Arial" w:hAnsi="Arial" w:cs="Arial"/>
          <w:sz w:val="18"/>
          <w:szCs w:val="18"/>
        </w:rPr>
        <w:t>Hamburger</w:t>
      </w:r>
      <w:proofErr w:type="gramEnd"/>
      <w:r w:rsidRPr="008D109A">
        <w:rPr>
          <w:rFonts w:ascii="Arial" w:hAnsi="Arial" w:cs="Arial"/>
          <w:sz w:val="18"/>
          <w:szCs w:val="18"/>
        </w:rPr>
        <w:t xml:space="preserve"> Elbphilharmonie, im Olympia-Stadion in Kiew, im „Messner Mountain Museum: </w:t>
      </w:r>
      <w:proofErr w:type="spellStart"/>
      <w:r w:rsidRPr="008D109A">
        <w:rPr>
          <w:rFonts w:ascii="Arial" w:hAnsi="Arial" w:cs="Arial"/>
          <w:sz w:val="18"/>
          <w:szCs w:val="18"/>
        </w:rPr>
        <w:t>Corones</w:t>
      </w:r>
      <w:proofErr w:type="spellEnd"/>
      <w:r w:rsidRPr="008D109A">
        <w:rPr>
          <w:rFonts w:ascii="Arial" w:hAnsi="Arial" w:cs="Arial"/>
          <w:sz w:val="18"/>
          <w:szCs w:val="18"/>
        </w:rPr>
        <w:t xml:space="preserve">“ in Südtirol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sidR="00641AF4">
        <w:rPr>
          <w:rFonts w:ascii="Arial" w:hAnsi="Arial" w:cs="Arial"/>
          <w:sz w:val="18"/>
          <w:szCs w:val="18"/>
        </w:rPr>
        <w:t xml:space="preserve"> Medizintechnik her</w:t>
      </w:r>
      <w:r w:rsidRPr="008D109A">
        <w:rPr>
          <w:rFonts w:ascii="Arial" w:hAnsi="Arial" w:cs="Arial"/>
          <w:sz w:val="18"/>
          <w:szCs w:val="18"/>
        </w:rPr>
        <w:t xml:space="preserve">. </w:t>
      </w:r>
      <w:bookmarkStart w:id="27"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27"/>
      <w:r w:rsidRPr="008D109A">
        <w:rPr>
          <w:rFonts w:ascii="Arial" w:hAnsi="Arial" w:cs="Arial"/>
          <w:sz w:val="18"/>
          <w:szCs w:val="18"/>
        </w:rPr>
        <w:t>erwirtschaften damit ca. 1.700 Mitarbeiterinnen und Mitarbeiter ei</w:t>
      </w:r>
      <w:r w:rsidR="006616B5">
        <w:rPr>
          <w:rFonts w:ascii="Arial" w:hAnsi="Arial" w:cs="Arial"/>
          <w:sz w:val="18"/>
          <w:szCs w:val="18"/>
        </w:rPr>
        <w:t>nen Jahresumsatz von mehr als 33</w:t>
      </w:r>
      <w:r w:rsidRPr="008D109A">
        <w:rPr>
          <w:rFonts w:ascii="Arial" w:hAnsi="Arial" w:cs="Arial"/>
          <w:sz w:val="18"/>
          <w:szCs w:val="18"/>
        </w:rPr>
        <w:t>0 Millionen Euro.</w:t>
      </w:r>
    </w:p>
    <w:p w14:paraId="340B8D6A" w14:textId="77777777" w:rsidR="0007587A" w:rsidRDefault="0007587A" w:rsidP="0007587A">
      <w:pPr>
        <w:spacing w:line="284" w:lineRule="exact"/>
        <w:rPr>
          <w:rFonts w:ascii="Arial" w:hAnsi="Arial" w:cs="Arial"/>
          <w:sz w:val="18"/>
          <w:szCs w:val="21"/>
        </w:rPr>
      </w:pPr>
    </w:p>
    <w:p w14:paraId="4A1C3CA4" w14:textId="77777777" w:rsidR="00FC3F47" w:rsidRPr="008D109A" w:rsidRDefault="00FC3F47" w:rsidP="0007587A">
      <w:pPr>
        <w:spacing w:line="284" w:lineRule="exact"/>
        <w:rPr>
          <w:rFonts w:ascii="Arial" w:hAnsi="Arial" w:cs="Arial"/>
          <w:sz w:val="18"/>
          <w:szCs w:val="21"/>
        </w:rPr>
      </w:pPr>
    </w:p>
    <w:p w14:paraId="3A3CE7A3" w14:textId="07D981A1"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Weitere Informationen:</w:t>
      </w:r>
      <w:r w:rsidRPr="008D109A">
        <w:rPr>
          <w:rFonts w:ascii="Arial" w:hAnsi="Arial" w:cs="Arial"/>
          <w:spacing w:val="7"/>
          <w:sz w:val="21"/>
          <w:szCs w:val="21"/>
        </w:rPr>
        <w:tab/>
      </w:r>
      <w:proofErr w:type="spellStart"/>
      <w:r w:rsidRPr="008D109A">
        <w:rPr>
          <w:rFonts w:ascii="Arial" w:hAnsi="Arial" w:cs="Arial"/>
          <w:b/>
          <w:spacing w:val="7"/>
          <w:sz w:val="21"/>
          <w:szCs w:val="21"/>
        </w:rPr>
        <w:t>Gira</w:t>
      </w:r>
      <w:proofErr w:type="spellEnd"/>
      <w:r w:rsidRPr="008D109A">
        <w:rPr>
          <w:rFonts w:ascii="Arial" w:hAnsi="Arial" w:cs="Arial"/>
          <w:b/>
          <w:spacing w:val="7"/>
          <w:sz w:val="21"/>
          <w:szCs w:val="21"/>
        </w:rPr>
        <w:t xml:space="preserve"> Unternehmenskommunikation</w:t>
      </w:r>
    </w:p>
    <w:p w14:paraId="4D8F20A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-Pressebüro-</w:t>
      </w:r>
    </w:p>
    <w:p w14:paraId="06E532C4"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proofErr w:type="spellStart"/>
      <w:r w:rsidRPr="008D109A">
        <w:rPr>
          <w:rFonts w:ascii="Arial" w:hAnsi="Arial" w:cs="Arial"/>
          <w:spacing w:val="7"/>
          <w:sz w:val="21"/>
          <w:szCs w:val="21"/>
        </w:rPr>
        <w:t>KommunikationsKonsortium</w:t>
      </w:r>
      <w:proofErr w:type="spellEnd"/>
    </w:p>
    <w:p w14:paraId="21D9393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Dr. Carsten Tessmer</w:t>
      </w:r>
    </w:p>
    <w:p w14:paraId="257576D5"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 40 2800 6583</w:t>
      </w:r>
    </w:p>
    <w:p w14:paraId="265CA086"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0" w:history="1">
        <w:r w:rsidRPr="008D109A">
          <w:rPr>
            <w:rStyle w:val="Hyperlink"/>
            <w:rFonts w:ascii="Arial" w:hAnsi="Arial" w:cs="Arial"/>
            <w:spacing w:val="7"/>
            <w:sz w:val="21"/>
            <w:szCs w:val="21"/>
          </w:rPr>
          <w:t>gira@kommunikationskonsortium.com</w:t>
        </w:r>
      </w:hyperlink>
    </w:p>
    <w:p w14:paraId="4A86F1AC" w14:textId="77777777" w:rsidR="0007587A" w:rsidRPr="008D109A" w:rsidRDefault="0007587A" w:rsidP="0007587A">
      <w:pPr>
        <w:widowControl w:val="0"/>
        <w:autoSpaceDE w:val="0"/>
        <w:autoSpaceDN w:val="0"/>
        <w:adjustRightInd w:val="0"/>
        <w:spacing w:line="284" w:lineRule="exact"/>
        <w:rPr>
          <w:rFonts w:ascii="Arial" w:hAnsi="Arial" w:cs="Arial"/>
          <w:spacing w:val="7"/>
          <w:sz w:val="21"/>
          <w:szCs w:val="21"/>
        </w:rPr>
      </w:pPr>
    </w:p>
    <w:p w14:paraId="35F227C8" w14:textId="77777777" w:rsidR="0007587A" w:rsidRPr="008D109A" w:rsidRDefault="0007587A" w:rsidP="0007587A">
      <w:pPr>
        <w:widowControl w:val="0"/>
        <w:autoSpaceDE w:val="0"/>
        <w:autoSpaceDN w:val="0"/>
        <w:adjustRightInd w:val="0"/>
        <w:spacing w:line="284" w:lineRule="exact"/>
        <w:ind w:left="2124" w:firstLine="708"/>
        <w:rPr>
          <w:rFonts w:ascii="Arial" w:hAnsi="Arial" w:cs="Arial"/>
          <w:spacing w:val="7"/>
          <w:sz w:val="21"/>
          <w:szCs w:val="21"/>
        </w:rPr>
      </w:pPr>
      <w:r w:rsidRPr="008D109A">
        <w:rPr>
          <w:rFonts w:ascii="Arial" w:hAnsi="Arial" w:cs="Arial"/>
          <w:spacing w:val="7"/>
          <w:sz w:val="21"/>
          <w:szCs w:val="21"/>
        </w:rPr>
        <w:t>Jan Böttcher/Andreas Finke</w:t>
      </w:r>
    </w:p>
    <w:p w14:paraId="25ECE465"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+49(0) 2195 602 588</w:t>
      </w:r>
    </w:p>
    <w:p w14:paraId="0C02CE23"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1" w:history="1">
        <w:r w:rsidRPr="008D109A">
          <w:rPr>
            <w:rStyle w:val="Hyperlink"/>
            <w:rFonts w:ascii="Arial" w:hAnsi="Arial" w:cs="Arial"/>
            <w:spacing w:val="7"/>
            <w:sz w:val="21"/>
            <w:szCs w:val="21"/>
          </w:rPr>
          <w:t>andreas.finke@gira.de</w:t>
        </w:r>
      </w:hyperlink>
    </w:p>
    <w:p w14:paraId="62AAC737" w14:textId="77777777" w:rsidR="0007587A" w:rsidRPr="008D109A" w:rsidRDefault="0007587A" w:rsidP="0007587A">
      <w:pPr>
        <w:spacing w:line="284" w:lineRule="exact"/>
        <w:rPr>
          <w:rFonts w:ascii="Arial" w:hAnsi="Arial" w:cs="Arial"/>
          <w:spacing w:val="7"/>
          <w:sz w:val="21"/>
          <w:szCs w:val="21"/>
        </w:rPr>
      </w:pPr>
    </w:p>
    <w:p w14:paraId="4CA97327"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 xml:space="preserve">Mehr zum Unternehmen und zur intelligenten Gebäudetechnik von </w:t>
      </w:r>
      <w:proofErr w:type="spellStart"/>
      <w:r w:rsidRPr="008D109A">
        <w:rPr>
          <w:rFonts w:ascii="Arial" w:hAnsi="Arial" w:cs="Arial"/>
          <w:spacing w:val="7"/>
          <w:sz w:val="21"/>
          <w:szCs w:val="21"/>
        </w:rPr>
        <w:t>Gira</w:t>
      </w:r>
      <w:proofErr w:type="spellEnd"/>
      <w:r w:rsidRPr="008D109A">
        <w:rPr>
          <w:rFonts w:ascii="Arial" w:hAnsi="Arial" w:cs="Arial"/>
          <w:spacing w:val="7"/>
          <w:sz w:val="21"/>
          <w:szCs w:val="21"/>
        </w:rPr>
        <w:t xml:space="preserve"> erfahren Sie auch unter:</w:t>
      </w:r>
    </w:p>
    <w:p w14:paraId="1BB387C5" w14:textId="77777777" w:rsidR="0007587A" w:rsidRPr="00335696" w:rsidRDefault="00322CF2" w:rsidP="0007587A">
      <w:pPr>
        <w:spacing w:line="284" w:lineRule="exact"/>
        <w:rPr>
          <w:rFonts w:ascii="Arial" w:hAnsi="Arial" w:cs="Arial"/>
          <w:spacing w:val="7"/>
          <w:sz w:val="21"/>
          <w:szCs w:val="21"/>
        </w:rPr>
      </w:pPr>
      <w:hyperlink r:id="rId12" w:history="1">
        <w:r w:rsidR="0007587A" w:rsidRPr="008D109A">
          <w:rPr>
            <w:rStyle w:val="Hyper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1B93" w14:textId="77777777" w:rsidR="00322CF2" w:rsidRDefault="00322CF2">
      <w:r>
        <w:separator/>
      </w:r>
    </w:p>
  </w:endnote>
  <w:endnote w:type="continuationSeparator" w:id="0">
    <w:p w14:paraId="1CE11880" w14:textId="77777777" w:rsidR="00322CF2" w:rsidRDefault="0032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F727" w14:textId="77777777" w:rsidR="00322CF2" w:rsidRDefault="00322CF2">
      <w:r>
        <w:separator/>
      </w:r>
    </w:p>
  </w:footnote>
  <w:footnote w:type="continuationSeparator" w:id="0">
    <w:p w14:paraId="236D16B3" w14:textId="77777777" w:rsidR="00322CF2" w:rsidRDefault="0032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237E"/>
    <w:rsid w:val="0000497C"/>
    <w:rsid w:val="00006028"/>
    <w:rsid w:val="00006190"/>
    <w:rsid w:val="000068A2"/>
    <w:rsid w:val="000108DA"/>
    <w:rsid w:val="00010D32"/>
    <w:rsid w:val="00010F1F"/>
    <w:rsid w:val="000127BF"/>
    <w:rsid w:val="0001488F"/>
    <w:rsid w:val="000169CF"/>
    <w:rsid w:val="00017E63"/>
    <w:rsid w:val="00021879"/>
    <w:rsid w:val="00021F69"/>
    <w:rsid w:val="00024592"/>
    <w:rsid w:val="00025157"/>
    <w:rsid w:val="00026EFB"/>
    <w:rsid w:val="00027AA6"/>
    <w:rsid w:val="00030CE4"/>
    <w:rsid w:val="00031CDD"/>
    <w:rsid w:val="0003276A"/>
    <w:rsid w:val="00032C21"/>
    <w:rsid w:val="000358B1"/>
    <w:rsid w:val="0004158A"/>
    <w:rsid w:val="00046032"/>
    <w:rsid w:val="00047957"/>
    <w:rsid w:val="00053BF8"/>
    <w:rsid w:val="00053CD6"/>
    <w:rsid w:val="00054DFE"/>
    <w:rsid w:val="0005558C"/>
    <w:rsid w:val="000563C6"/>
    <w:rsid w:val="000578E0"/>
    <w:rsid w:val="000616C9"/>
    <w:rsid w:val="000634E9"/>
    <w:rsid w:val="00066FE7"/>
    <w:rsid w:val="00071866"/>
    <w:rsid w:val="00071DA6"/>
    <w:rsid w:val="000740E7"/>
    <w:rsid w:val="00074ECA"/>
    <w:rsid w:val="0007587A"/>
    <w:rsid w:val="0007677B"/>
    <w:rsid w:val="00081A2E"/>
    <w:rsid w:val="000827D2"/>
    <w:rsid w:val="0008344F"/>
    <w:rsid w:val="00083B0B"/>
    <w:rsid w:val="00084900"/>
    <w:rsid w:val="00084FA7"/>
    <w:rsid w:val="00085AB0"/>
    <w:rsid w:val="00091090"/>
    <w:rsid w:val="00095A2F"/>
    <w:rsid w:val="00095B34"/>
    <w:rsid w:val="000A028F"/>
    <w:rsid w:val="000A14EC"/>
    <w:rsid w:val="000B3114"/>
    <w:rsid w:val="000B3919"/>
    <w:rsid w:val="000B3AC3"/>
    <w:rsid w:val="000B7E1E"/>
    <w:rsid w:val="000C0045"/>
    <w:rsid w:val="000C04AA"/>
    <w:rsid w:val="000C0EC2"/>
    <w:rsid w:val="000C19FF"/>
    <w:rsid w:val="000C2E35"/>
    <w:rsid w:val="000C3716"/>
    <w:rsid w:val="000C645E"/>
    <w:rsid w:val="000D3A53"/>
    <w:rsid w:val="000D7373"/>
    <w:rsid w:val="000D76AA"/>
    <w:rsid w:val="000D7CB2"/>
    <w:rsid w:val="000E638B"/>
    <w:rsid w:val="000E6521"/>
    <w:rsid w:val="000E68B9"/>
    <w:rsid w:val="000F2681"/>
    <w:rsid w:val="000F508F"/>
    <w:rsid w:val="00100AEA"/>
    <w:rsid w:val="00101B3D"/>
    <w:rsid w:val="00102AF5"/>
    <w:rsid w:val="00103077"/>
    <w:rsid w:val="00104240"/>
    <w:rsid w:val="00104491"/>
    <w:rsid w:val="00105B5A"/>
    <w:rsid w:val="00105F66"/>
    <w:rsid w:val="00111A59"/>
    <w:rsid w:val="00112C02"/>
    <w:rsid w:val="0011407A"/>
    <w:rsid w:val="0011449B"/>
    <w:rsid w:val="001170F3"/>
    <w:rsid w:val="001178FE"/>
    <w:rsid w:val="00120C91"/>
    <w:rsid w:val="001211D4"/>
    <w:rsid w:val="0012325E"/>
    <w:rsid w:val="00123B62"/>
    <w:rsid w:val="00125105"/>
    <w:rsid w:val="00125AA0"/>
    <w:rsid w:val="00125C77"/>
    <w:rsid w:val="00127F4D"/>
    <w:rsid w:val="00134DB6"/>
    <w:rsid w:val="001446FE"/>
    <w:rsid w:val="001460DD"/>
    <w:rsid w:val="00146B00"/>
    <w:rsid w:val="001475B1"/>
    <w:rsid w:val="00150BEF"/>
    <w:rsid w:val="00151FC3"/>
    <w:rsid w:val="0015218C"/>
    <w:rsid w:val="001530CC"/>
    <w:rsid w:val="001542E0"/>
    <w:rsid w:val="00154A1D"/>
    <w:rsid w:val="00155016"/>
    <w:rsid w:val="00155D8D"/>
    <w:rsid w:val="001614D0"/>
    <w:rsid w:val="001635C6"/>
    <w:rsid w:val="00166AC0"/>
    <w:rsid w:val="00170086"/>
    <w:rsid w:val="00170A19"/>
    <w:rsid w:val="00171EAA"/>
    <w:rsid w:val="00172FE7"/>
    <w:rsid w:val="001730F8"/>
    <w:rsid w:val="00174D35"/>
    <w:rsid w:val="00176108"/>
    <w:rsid w:val="0017701E"/>
    <w:rsid w:val="00180837"/>
    <w:rsid w:val="0018280E"/>
    <w:rsid w:val="001833F0"/>
    <w:rsid w:val="0018409A"/>
    <w:rsid w:val="00190714"/>
    <w:rsid w:val="00193081"/>
    <w:rsid w:val="001A0AFE"/>
    <w:rsid w:val="001A12E3"/>
    <w:rsid w:val="001A15B1"/>
    <w:rsid w:val="001A2660"/>
    <w:rsid w:val="001A5536"/>
    <w:rsid w:val="001B02AD"/>
    <w:rsid w:val="001B21A6"/>
    <w:rsid w:val="001B36C6"/>
    <w:rsid w:val="001B46C8"/>
    <w:rsid w:val="001B626A"/>
    <w:rsid w:val="001B6894"/>
    <w:rsid w:val="001C1E02"/>
    <w:rsid w:val="001C68A9"/>
    <w:rsid w:val="001D226F"/>
    <w:rsid w:val="001D300A"/>
    <w:rsid w:val="001D4800"/>
    <w:rsid w:val="001D67D2"/>
    <w:rsid w:val="001D6A7C"/>
    <w:rsid w:val="001D786F"/>
    <w:rsid w:val="001E190A"/>
    <w:rsid w:val="001E3C00"/>
    <w:rsid w:val="001E4D92"/>
    <w:rsid w:val="001E6134"/>
    <w:rsid w:val="001E7187"/>
    <w:rsid w:val="001E7CA6"/>
    <w:rsid w:val="001F0CD9"/>
    <w:rsid w:val="001F15E8"/>
    <w:rsid w:val="001F26B5"/>
    <w:rsid w:val="001F325B"/>
    <w:rsid w:val="001F4D63"/>
    <w:rsid w:val="001F6C8F"/>
    <w:rsid w:val="00203D31"/>
    <w:rsid w:val="00203EA8"/>
    <w:rsid w:val="002045FE"/>
    <w:rsid w:val="00207F59"/>
    <w:rsid w:val="002161F6"/>
    <w:rsid w:val="00217F99"/>
    <w:rsid w:val="00224CE6"/>
    <w:rsid w:val="00230295"/>
    <w:rsid w:val="002318B6"/>
    <w:rsid w:val="002332E0"/>
    <w:rsid w:val="0024202C"/>
    <w:rsid w:val="0024285C"/>
    <w:rsid w:val="00242A95"/>
    <w:rsid w:val="00242ADB"/>
    <w:rsid w:val="00244806"/>
    <w:rsid w:val="00244DA4"/>
    <w:rsid w:val="0024657A"/>
    <w:rsid w:val="00247A48"/>
    <w:rsid w:val="00250A17"/>
    <w:rsid w:val="00251E1C"/>
    <w:rsid w:val="002523ED"/>
    <w:rsid w:val="002532BD"/>
    <w:rsid w:val="00255AB1"/>
    <w:rsid w:val="0025711F"/>
    <w:rsid w:val="00261F73"/>
    <w:rsid w:val="00264FBA"/>
    <w:rsid w:val="00265D65"/>
    <w:rsid w:val="00270DED"/>
    <w:rsid w:val="002719F9"/>
    <w:rsid w:val="0027441A"/>
    <w:rsid w:val="00275A7A"/>
    <w:rsid w:val="00276021"/>
    <w:rsid w:val="0028327E"/>
    <w:rsid w:val="00283529"/>
    <w:rsid w:val="0028430D"/>
    <w:rsid w:val="00287970"/>
    <w:rsid w:val="00290562"/>
    <w:rsid w:val="0029207B"/>
    <w:rsid w:val="00293336"/>
    <w:rsid w:val="0029721F"/>
    <w:rsid w:val="00297525"/>
    <w:rsid w:val="00297F75"/>
    <w:rsid w:val="002A0324"/>
    <w:rsid w:val="002A17D5"/>
    <w:rsid w:val="002A2C81"/>
    <w:rsid w:val="002A2F94"/>
    <w:rsid w:val="002A3819"/>
    <w:rsid w:val="002B20C9"/>
    <w:rsid w:val="002B5D90"/>
    <w:rsid w:val="002C3BCF"/>
    <w:rsid w:val="002C733E"/>
    <w:rsid w:val="002D196F"/>
    <w:rsid w:val="002D29E5"/>
    <w:rsid w:val="002D5BB4"/>
    <w:rsid w:val="002D6E73"/>
    <w:rsid w:val="002E1C64"/>
    <w:rsid w:val="002E5A49"/>
    <w:rsid w:val="002E5C1C"/>
    <w:rsid w:val="002E6E89"/>
    <w:rsid w:val="002F2EF0"/>
    <w:rsid w:val="002F3B03"/>
    <w:rsid w:val="002F47AA"/>
    <w:rsid w:val="002F5676"/>
    <w:rsid w:val="002F56C7"/>
    <w:rsid w:val="002F618B"/>
    <w:rsid w:val="002F636C"/>
    <w:rsid w:val="002F651F"/>
    <w:rsid w:val="002F752F"/>
    <w:rsid w:val="00301568"/>
    <w:rsid w:val="0030588A"/>
    <w:rsid w:val="00307104"/>
    <w:rsid w:val="00312BBA"/>
    <w:rsid w:val="0031567E"/>
    <w:rsid w:val="003160D7"/>
    <w:rsid w:val="0032023E"/>
    <w:rsid w:val="00320ABB"/>
    <w:rsid w:val="0032209B"/>
    <w:rsid w:val="00322938"/>
    <w:rsid w:val="00322CF2"/>
    <w:rsid w:val="00323CC7"/>
    <w:rsid w:val="003246D6"/>
    <w:rsid w:val="00325F44"/>
    <w:rsid w:val="00327120"/>
    <w:rsid w:val="00331147"/>
    <w:rsid w:val="00331648"/>
    <w:rsid w:val="00333521"/>
    <w:rsid w:val="00335696"/>
    <w:rsid w:val="00337737"/>
    <w:rsid w:val="003409F9"/>
    <w:rsid w:val="00340C73"/>
    <w:rsid w:val="003424E3"/>
    <w:rsid w:val="003456F5"/>
    <w:rsid w:val="00346F7C"/>
    <w:rsid w:val="00351C26"/>
    <w:rsid w:val="00351FC6"/>
    <w:rsid w:val="00352216"/>
    <w:rsid w:val="00355796"/>
    <w:rsid w:val="00360FB1"/>
    <w:rsid w:val="00363213"/>
    <w:rsid w:val="00366DFA"/>
    <w:rsid w:val="00370D6A"/>
    <w:rsid w:val="003751F7"/>
    <w:rsid w:val="003756EA"/>
    <w:rsid w:val="003776C3"/>
    <w:rsid w:val="0037781A"/>
    <w:rsid w:val="00377B60"/>
    <w:rsid w:val="00381E43"/>
    <w:rsid w:val="003875B9"/>
    <w:rsid w:val="003917D4"/>
    <w:rsid w:val="00393EEF"/>
    <w:rsid w:val="0039763B"/>
    <w:rsid w:val="003A1282"/>
    <w:rsid w:val="003A1654"/>
    <w:rsid w:val="003A26D6"/>
    <w:rsid w:val="003A29E1"/>
    <w:rsid w:val="003A3A7A"/>
    <w:rsid w:val="003A68B7"/>
    <w:rsid w:val="003A6C3A"/>
    <w:rsid w:val="003A7817"/>
    <w:rsid w:val="003B135F"/>
    <w:rsid w:val="003B3F52"/>
    <w:rsid w:val="003B68D2"/>
    <w:rsid w:val="003B6E61"/>
    <w:rsid w:val="003B746D"/>
    <w:rsid w:val="003B75F8"/>
    <w:rsid w:val="003C08AA"/>
    <w:rsid w:val="003C112D"/>
    <w:rsid w:val="003D01E4"/>
    <w:rsid w:val="003D1969"/>
    <w:rsid w:val="003D1DCE"/>
    <w:rsid w:val="003D3395"/>
    <w:rsid w:val="003D3501"/>
    <w:rsid w:val="003D361D"/>
    <w:rsid w:val="003D3E28"/>
    <w:rsid w:val="003D5AD9"/>
    <w:rsid w:val="003E0D76"/>
    <w:rsid w:val="003E1FA5"/>
    <w:rsid w:val="003E2349"/>
    <w:rsid w:val="003E2FC5"/>
    <w:rsid w:val="003E355C"/>
    <w:rsid w:val="003F1E4A"/>
    <w:rsid w:val="003F23DC"/>
    <w:rsid w:val="00401A90"/>
    <w:rsid w:val="00402A99"/>
    <w:rsid w:val="004030F7"/>
    <w:rsid w:val="00404EE4"/>
    <w:rsid w:val="00411296"/>
    <w:rsid w:val="004113A9"/>
    <w:rsid w:val="00414D8D"/>
    <w:rsid w:val="004169D5"/>
    <w:rsid w:val="00420D1D"/>
    <w:rsid w:val="004211EC"/>
    <w:rsid w:val="0042622F"/>
    <w:rsid w:val="00426EB5"/>
    <w:rsid w:val="00427368"/>
    <w:rsid w:val="0043047B"/>
    <w:rsid w:val="0043138C"/>
    <w:rsid w:val="004330A4"/>
    <w:rsid w:val="00437081"/>
    <w:rsid w:val="00437FDC"/>
    <w:rsid w:val="004419CB"/>
    <w:rsid w:val="00442F42"/>
    <w:rsid w:val="00443629"/>
    <w:rsid w:val="00444690"/>
    <w:rsid w:val="00447359"/>
    <w:rsid w:val="00462824"/>
    <w:rsid w:val="00463E2E"/>
    <w:rsid w:val="00463F8A"/>
    <w:rsid w:val="0046463B"/>
    <w:rsid w:val="00465045"/>
    <w:rsid w:val="00465241"/>
    <w:rsid w:val="00472969"/>
    <w:rsid w:val="004759CE"/>
    <w:rsid w:val="00483508"/>
    <w:rsid w:val="00483AF4"/>
    <w:rsid w:val="00490AA0"/>
    <w:rsid w:val="00492D44"/>
    <w:rsid w:val="00493D48"/>
    <w:rsid w:val="00494A21"/>
    <w:rsid w:val="004963D8"/>
    <w:rsid w:val="00496D73"/>
    <w:rsid w:val="00497CA3"/>
    <w:rsid w:val="004A36BC"/>
    <w:rsid w:val="004A57E4"/>
    <w:rsid w:val="004A69E4"/>
    <w:rsid w:val="004B1828"/>
    <w:rsid w:val="004B22C9"/>
    <w:rsid w:val="004B2932"/>
    <w:rsid w:val="004B46BC"/>
    <w:rsid w:val="004B5046"/>
    <w:rsid w:val="004B644A"/>
    <w:rsid w:val="004C2130"/>
    <w:rsid w:val="004C24AA"/>
    <w:rsid w:val="004C2642"/>
    <w:rsid w:val="004C2BEA"/>
    <w:rsid w:val="004C7A88"/>
    <w:rsid w:val="004D0258"/>
    <w:rsid w:val="004D26B9"/>
    <w:rsid w:val="004D32D1"/>
    <w:rsid w:val="004D4E7F"/>
    <w:rsid w:val="004D61F7"/>
    <w:rsid w:val="004D6983"/>
    <w:rsid w:val="004E0919"/>
    <w:rsid w:val="004E357D"/>
    <w:rsid w:val="004F2398"/>
    <w:rsid w:val="00501D10"/>
    <w:rsid w:val="005044BA"/>
    <w:rsid w:val="00505FA5"/>
    <w:rsid w:val="00506BD8"/>
    <w:rsid w:val="00507C64"/>
    <w:rsid w:val="0051057D"/>
    <w:rsid w:val="00513624"/>
    <w:rsid w:val="00513682"/>
    <w:rsid w:val="005150C1"/>
    <w:rsid w:val="00520CFF"/>
    <w:rsid w:val="00524FEF"/>
    <w:rsid w:val="00526632"/>
    <w:rsid w:val="00527F24"/>
    <w:rsid w:val="0053059C"/>
    <w:rsid w:val="005325F9"/>
    <w:rsid w:val="00535018"/>
    <w:rsid w:val="00535EB3"/>
    <w:rsid w:val="00536A46"/>
    <w:rsid w:val="0053762C"/>
    <w:rsid w:val="005400B2"/>
    <w:rsid w:val="00541B56"/>
    <w:rsid w:val="00542226"/>
    <w:rsid w:val="005442CF"/>
    <w:rsid w:val="005448B3"/>
    <w:rsid w:val="00544FD1"/>
    <w:rsid w:val="00551803"/>
    <w:rsid w:val="00553B5A"/>
    <w:rsid w:val="005540EB"/>
    <w:rsid w:val="005543B4"/>
    <w:rsid w:val="005554E5"/>
    <w:rsid w:val="005658FE"/>
    <w:rsid w:val="00566AC2"/>
    <w:rsid w:val="00567836"/>
    <w:rsid w:val="00570708"/>
    <w:rsid w:val="00571E81"/>
    <w:rsid w:val="0057239D"/>
    <w:rsid w:val="0057252E"/>
    <w:rsid w:val="00572E54"/>
    <w:rsid w:val="00573135"/>
    <w:rsid w:val="00576B9B"/>
    <w:rsid w:val="0058375B"/>
    <w:rsid w:val="00583E0E"/>
    <w:rsid w:val="00584434"/>
    <w:rsid w:val="0058481A"/>
    <w:rsid w:val="00591528"/>
    <w:rsid w:val="0059312B"/>
    <w:rsid w:val="00595479"/>
    <w:rsid w:val="00595E16"/>
    <w:rsid w:val="00595F36"/>
    <w:rsid w:val="005A0725"/>
    <w:rsid w:val="005A1954"/>
    <w:rsid w:val="005A338B"/>
    <w:rsid w:val="005A3645"/>
    <w:rsid w:val="005A66E0"/>
    <w:rsid w:val="005A6E33"/>
    <w:rsid w:val="005B0C89"/>
    <w:rsid w:val="005B1D56"/>
    <w:rsid w:val="005B5934"/>
    <w:rsid w:val="005C1723"/>
    <w:rsid w:val="005C3B72"/>
    <w:rsid w:val="005C45FE"/>
    <w:rsid w:val="005C4BCD"/>
    <w:rsid w:val="005C6F4D"/>
    <w:rsid w:val="005C7A51"/>
    <w:rsid w:val="005D6C8E"/>
    <w:rsid w:val="005E45B3"/>
    <w:rsid w:val="005E7119"/>
    <w:rsid w:val="005F0020"/>
    <w:rsid w:val="005F03DA"/>
    <w:rsid w:val="005F1165"/>
    <w:rsid w:val="005F519E"/>
    <w:rsid w:val="005F685C"/>
    <w:rsid w:val="005F6957"/>
    <w:rsid w:val="005F6D95"/>
    <w:rsid w:val="005F72D1"/>
    <w:rsid w:val="00600E49"/>
    <w:rsid w:val="006011BD"/>
    <w:rsid w:val="006020BA"/>
    <w:rsid w:val="00602C05"/>
    <w:rsid w:val="006038C1"/>
    <w:rsid w:val="006049EF"/>
    <w:rsid w:val="00607B03"/>
    <w:rsid w:val="00607D29"/>
    <w:rsid w:val="0061193A"/>
    <w:rsid w:val="00613836"/>
    <w:rsid w:val="00614825"/>
    <w:rsid w:val="00614CA5"/>
    <w:rsid w:val="00615945"/>
    <w:rsid w:val="00616BE7"/>
    <w:rsid w:val="0061783D"/>
    <w:rsid w:val="0062404A"/>
    <w:rsid w:val="00624700"/>
    <w:rsid w:val="0062491B"/>
    <w:rsid w:val="006260A0"/>
    <w:rsid w:val="006276DA"/>
    <w:rsid w:val="00627A9C"/>
    <w:rsid w:val="00631B6F"/>
    <w:rsid w:val="006324CA"/>
    <w:rsid w:val="006339CF"/>
    <w:rsid w:val="00634F7E"/>
    <w:rsid w:val="00640099"/>
    <w:rsid w:val="00641AF4"/>
    <w:rsid w:val="00642F17"/>
    <w:rsid w:val="00644E05"/>
    <w:rsid w:val="00645F3F"/>
    <w:rsid w:val="00646C19"/>
    <w:rsid w:val="006475D0"/>
    <w:rsid w:val="00651C14"/>
    <w:rsid w:val="0065209B"/>
    <w:rsid w:val="00652BDC"/>
    <w:rsid w:val="0065350A"/>
    <w:rsid w:val="006570DA"/>
    <w:rsid w:val="00657489"/>
    <w:rsid w:val="00657A13"/>
    <w:rsid w:val="00660F2B"/>
    <w:rsid w:val="006616B5"/>
    <w:rsid w:val="006617CB"/>
    <w:rsid w:val="00671519"/>
    <w:rsid w:val="00672380"/>
    <w:rsid w:val="00672945"/>
    <w:rsid w:val="0067527A"/>
    <w:rsid w:val="00676266"/>
    <w:rsid w:val="00676EB0"/>
    <w:rsid w:val="00677A7D"/>
    <w:rsid w:val="00680774"/>
    <w:rsid w:val="00682E37"/>
    <w:rsid w:val="0068646C"/>
    <w:rsid w:val="00690694"/>
    <w:rsid w:val="0069069F"/>
    <w:rsid w:val="00690F0C"/>
    <w:rsid w:val="006945D8"/>
    <w:rsid w:val="00694E0E"/>
    <w:rsid w:val="006951BD"/>
    <w:rsid w:val="00695C2E"/>
    <w:rsid w:val="00695F23"/>
    <w:rsid w:val="00696F65"/>
    <w:rsid w:val="006A64FF"/>
    <w:rsid w:val="006A74EC"/>
    <w:rsid w:val="006A75A3"/>
    <w:rsid w:val="006B11C1"/>
    <w:rsid w:val="006B2164"/>
    <w:rsid w:val="006B25D0"/>
    <w:rsid w:val="006B714D"/>
    <w:rsid w:val="006C06EC"/>
    <w:rsid w:val="006C0CEC"/>
    <w:rsid w:val="006C75C7"/>
    <w:rsid w:val="006D127B"/>
    <w:rsid w:val="006D2454"/>
    <w:rsid w:val="006D2D04"/>
    <w:rsid w:val="006D597A"/>
    <w:rsid w:val="006E25FB"/>
    <w:rsid w:val="006E5E3F"/>
    <w:rsid w:val="006E6AA9"/>
    <w:rsid w:val="006E6E9E"/>
    <w:rsid w:val="006E7359"/>
    <w:rsid w:val="006F20BC"/>
    <w:rsid w:val="006F3A7C"/>
    <w:rsid w:val="006F3B15"/>
    <w:rsid w:val="006F45E2"/>
    <w:rsid w:val="006F6743"/>
    <w:rsid w:val="006F6964"/>
    <w:rsid w:val="0070148A"/>
    <w:rsid w:val="007015E2"/>
    <w:rsid w:val="00702E48"/>
    <w:rsid w:val="00704500"/>
    <w:rsid w:val="00711293"/>
    <w:rsid w:val="00713F73"/>
    <w:rsid w:val="00716DE5"/>
    <w:rsid w:val="007171CE"/>
    <w:rsid w:val="00721068"/>
    <w:rsid w:val="00722AE7"/>
    <w:rsid w:val="00723CE5"/>
    <w:rsid w:val="00724E02"/>
    <w:rsid w:val="00730E5A"/>
    <w:rsid w:val="007315D4"/>
    <w:rsid w:val="00731759"/>
    <w:rsid w:val="00733086"/>
    <w:rsid w:val="007350A3"/>
    <w:rsid w:val="007371C5"/>
    <w:rsid w:val="00737E7D"/>
    <w:rsid w:val="007431C2"/>
    <w:rsid w:val="0074457C"/>
    <w:rsid w:val="00744C40"/>
    <w:rsid w:val="007458BD"/>
    <w:rsid w:val="00747771"/>
    <w:rsid w:val="00751A13"/>
    <w:rsid w:val="00760524"/>
    <w:rsid w:val="00761186"/>
    <w:rsid w:val="00762CFD"/>
    <w:rsid w:val="00765BE3"/>
    <w:rsid w:val="007713A3"/>
    <w:rsid w:val="00774009"/>
    <w:rsid w:val="00775107"/>
    <w:rsid w:val="00775641"/>
    <w:rsid w:val="007757EF"/>
    <w:rsid w:val="00777B5E"/>
    <w:rsid w:val="00781CA0"/>
    <w:rsid w:val="007831A7"/>
    <w:rsid w:val="0078748B"/>
    <w:rsid w:val="0079082A"/>
    <w:rsid w:val="0079214C"/>
    <w:rsid w:val="00792251"/>
    <w:rsid w:val="00793076"/>
    <w:rsid w:val="0079361E"/>
    <w:rsid w:val="00793828"/>
    <w:rsid w:val="00793B93"/>
    <w:rsid w:val="007957B0"/>
    <w:rsid w:val="0079702E"/>
    <w:rsid w:val="00797FD5"/>
    <w:rsid w:val="007A1A56"/>
    <w:rsid w:val="007A72C8"/>
    <w:rsid w:val="007A74B1"/>
    <w:rsid w:val="007B1A4A"/>
    <w:rsid w:val="007B33C4"/>
    <w:rsid w:val="007B3977"/>
    <w:rsid w:val="007B3A6B"/>
    <w:rsid w:val="007B68AF"/>
    <w:rsid w:val="007B6E17"/>
    <w:rsid w:val="007C0D73"/>
    <w:rsid w:val="007C12C9"/>
    <w:rsid w:val="007C1447"/>
    <w:rsid w:val="007C3121"/>
    <w:rsid w:val="007C42E0"/>
    <w:rsid w:val="007C4D6E"/>
    <w:rsid w:val="007C7597"/>
    <w:rsid w:val="007D2262"/>
    <w:rsid w:val="007D6845"/>
    <w:rsid w:val="007E04A1"/>
    <w:rsid w:val="007E050F"/>
    <w:rsid w:val="007E1202"/>
    <w:rsid w:val="007E347B"/>
    <w:rsid w:val="007E54F2"/>
    <w:rsid w:val="007E60F3"/>
    <w:rsid w:val="007E6A0A"/>
    <w:rsid w:val="007E7B5B"/>
    <w:rsid w:val="007F2DF7"/>
    <w:rsid w:val="007F3DE4"/>
    <w:rsid w:val="007F735B"/>
    <w:rsid w:val="00800181"/>
    <w:rsid w:val="008003B0"/>
    <w:rsid w:val="00800978"/>
    <w:rsid w:val="00800D3A"/>
    <w:rsid w:val="00801F3E"/>
    <w:rsid w:val="008024B6"/>
    <w:rsid w:val="008033A3"/>
    <w:rsid w:val="00804840"/>
    <w:rsid w:val="00804FDB"/>
    <w:rsid w:val="00805CD9"/>
    <w:rsid w:val="00805DCA"/>
    <w:rsid w:val="008062CD"/>
    <w:rsid w:val="008118CB"/>
    <w:rsid w:val="00811F20"/>
    <w:rsid w:val="00814727"/>
    <w:rsid w:val="00820056"/>
    <w:rsid w:val="00821E52"/>
    <w:rsid w:val="00825B05"/>
    <w:rsid w:val="00835572"/>
    <w:rsid w:val="008361E7"/>
    <w:rsid w:val="0083632B"/>
    <w:rsid w:val="0084263B"/>
    <w:rsid w:val="00845866"/>
    <w:rsid w:val="008463F7"/>
    <w:rsid w:val="00846432"/>
    <w:rsid w:val="00847279"/>
    <w:rsid w:val="008501B9"/>
    <w:rsid w:val="008517E7"/>
    <w:rsid w:val="00852F4C"/>
    <w:rsid w:val="00857094"/>
    <w:rsid w:val="00862368"/>
    <w:rsid w:val="00866C2C"/>
    <w:rsid w:val="00867C42"/>
    <w:rsid w:val="00870459"/>
    <w:rsid w:val="00877A74"/>
    <w:rsid w:val="00877A83"/>
    <w:rsid w:val="00880370"/>
    <w:rsid w:val="0088244A"/>
    <w:rsid w:val="008846EB"/>
    <w:rsid w:val="00884896"/>
    <w:rsid w:val="00884C6C"/>
    <w:rsid w:val="00890CC5"/>
    <w:rsid w:val="00891E10"/>
    <w:rsid w:val="00892612"/>
    <w:rsid w:val="00893C37"/>
    <w:rsid w:val="008947F3"/>
    <w:rsid w:val="00895C9A"/>
    <w:rsid w:val="00897446"/>
    <w:rsid w:val="00897DF0"/>
    <w:rsid w:val="008A0DDC"/>
    <w:rsid w:val="008A13B0"/>
    <w:rsid w:val="008A16F7"/>
    <w:rsid w:val="008A28DA"/>
    <w:rsid w:val="008A2F45"/>
    <w:rsid w:val="008A4CDA"/>
    <w:rsid w:val="008A6050"/>
    <w:rsid w:val="008A705A"/>
    <w:rsid w:val="008A78D4"/>
    <w:rsid w:val="008B1A3C"/>
    <w:rsid w:val="008B255F"/>
    <w:rsid w:val="008B321A"/>
    <w:rsid w:val="008B33AF"/>
    <w:rsid w:val="008B47B4"/>
    <w:rsid w:val="008B5C5D"/>
    <w:rsid w:val="008B6DDE"/>
    <w:rsid w:val="008C1ACE"/>
    <w:rsid w:val="008C4E39"/>
    <w:rsid w:val="008C7D67"/>
    <w:rsid w:val="008C7E69"/>
    <w:rsid w:val="008D061E"/>
    <w:rsid w:val="008D4FBF"/>
    <w:rsid w:val="008D5ED1"/>
    <w:rsid w:val="008D65F0"/>
    <w:rsid w:val="008E0165"/>
    <w:rsid w:val="008E041C"/>
    <w:rsid w:val="008E09F8"/>
    <w:rsid w:val="008E476F"/>
    <w:rsid w:val="008E5F14"/>
    <w:rsid w:val="008E62BA"/>
    <w:rsid w:val="008E6566"/>
    <w:rsid w:val="008E7451"/>
    <w:rsid w:val="008F2434"/>
    <w:rsid w:val="008F26B6"/>
    <w:rsid w:val="008F30D3"/>
    <w:rsid w:val="008F5069"/>
    <w:rsid w:val="009008BC"/>
    <w:rsid w:val="0090413C"/>
    <w:rsid w:val="009103B5"/>
    <w:rsid w:val="009119DE"/>
    <w:rsid w:val="0091482E"/>
    <w:rsid w:val="00914D75"/>
    <w:rsid w:val="00921AA9"/>
    <w:rsid w:val="00923632"/>
    <w:rsid w:val="00923A28"/>
    <w:rsid w:val="009244C7"/>
    <w:rsid w:val="00925131"/>
    <w:rsid w:val="0093282C"/>
    <w:rsid w:val="0093365C"/>
    <w:rsid w:val="00942FEA"/>
    <w:rsid w:val="00943004"/>
    <w:rsid w:val="0094418F"/>
    <w:rsid w:val="00951B6C"/>
    <w:rsid w:val="0095280F"/>
    <w:rsid w:val="009528EB"/>
    <w:rsid w:val="00956AFF"/>
    <w:rsid w:val="00960624"/>
    <w:rsid w:val="00964863"/>
    <w:rsid w:val="009702F0"/>
    <w:rsid w:val="009713AD"/>
    <w:rsid w:val="00972292"/>
    <w:rsid w:val="0097232B"/>
    <w:rsid w:val="00973733"/>
    <w:rsid w:val="00973A9F"/>
    <w:rsid w:val="00975731"/>
    <w:rsid w:val="00975B85"/>
    <w:rsid w:val="00982602"/>
    <w:rsid w:val="00985493"/>
    <w:rsid w:val="0098675D"/>
    <w:rsid w:val="00993364"/>
    <w:rsid w:val="00993F14"/>
    <w:rsid w:val="00995EA0"/>
    <w:rsid w:val="00996610"/>
    <w:rsid w:val="0099740E"/>
    <w:rsid w:val="009A0283"/>
    <w:rsid w:val="009B0553"/>
    <w:rsid w:val="009B214A"/>
    <w:rsid w:val="009B72C6"/>
    <w:rsid w:val="009B7CE9"/>
    <w:rsid w:val="009C0091"/>
    <w:rsid w:val="009C0CC6"/>
    <w:rsid w:val="009C1ECA"/>
    <w:rsid w:val="009C2A85"/>
    <w:rsid w:val="009C314C"/>
    <w:rsid w:val="009C5C94"/>
    <w:rsid w:val="009C5CC6"/>
    <w:rsid w:val="009D1594"/>
    <w:rsid w:val="009D32A1"/>
    <w:rsid w:val="009E0602"/>
    <w:rsid w:val="009E0B9D"/>
    <w:rsid w:val="009E1125"/>
    <w:rsid w:val="009E1D9C"/>
    <w:rsid w:val="009E202E"/>
    <w:rsid w:val="009E2102"/>
    <w:rsid w:val="009E2BC1"/>
    <w:rsid w:val="009E4A47"/>
    <w:rsid w:val="009E60F9"/>
    <w:rsid w:val="009E63AC"/>
    <w:rsid w:val="009E6EFF"/>
    <w:rsid w:val="009F1013"/>
    <w:rsid w:val="009F24C2"/>
    <w:rsid w:val="009F6462"/>
    <w:rsid w:val="00A025EE"/>
    <w:rsid w:val="00A06A7F"/>
    <w:rsid w:val="00A06D10"/>
    <w:rsid w:val="00A071CF"/>
    <w:rsid w:val="00A10224"/>
    <w:rsid w:val="00A11ABF"/>
    <w:rsid w:val="00A13EC9"/>
    <w:rsid w:val="00A14F08"/>
    <w:rsid w:val="00A23652"/>
    <w:rsid w:val="00A23677"/>
    <w:rsid w:val="00A23DCE"/>
    <w:rsid w:val="00A25A83"/>
    <w:rsid w:val="00A26227"/>
    <w:rsid w:val="00A2721F"/>
    <w:rsid w:val="00A3139C"/>
    <w:rsid w:val="00A3371C"/>
    <w:rsid w:val="00A35420"/>
    <w:rsid w:val="00A3647D"/>
    <w:rsid w:val="00A372AC"/>
    <w:rsid w:val="00A40AE1"/>
    <w:rsid w:val="00A417F3"/>
    <w:rsid w:val="00A426CC"/>
    <w:rsid w:val="00A42F58"/>
    <w:rsid w:val="00A43B39"/>
    <w:rsid w:val="00A43F0F"/>
    <w:rsid w:val="00A451D1"/>
    <w:rsid w:val="00A51C7B"/>
    <w:rsid w:val="00A52388"/>
    <w:rsid w:val="00A54726"/>
    <w:rsid w:val="00A64CEF"/>
    <w:rsid w:val="00A65B81"/>
    <w:rsid w:val="00A6713B"/>
    <w:rsid w:val="00A6720A"/>
    <w:rsid w:val="00A67703"/>
    <w:rsid w:val="00A67C4E"/>
    <w:rsid w:val="00A70D97"/>
    <w:rsid w:val="00A72F4D"/>
    <w:rsid w:val="00A762AD"/>
    <w:rsid w:val="00A779D9"/>
    <w:rsid w:val="00A802E2"/>
    <w:rsid w:val="00A80A6E"/>
    <w:rsid w:val="00A84C87"/>
    <w:rsid w:val="00A84F1A"/>
    <w:rsid w:val="00A86008"/>
    <w:rsid w:val="00A876DF"/>
    <w:rsid w:val="00A91235"/>
    <w:rsid w:val="00A91A78"/>
    <w:rsid w:val="00A92AC7"/>
    <w:rsid w:val="00AA5ED3"/>
    <w:rsid w:val="00AB0458"/>
    <w:rsid w:val="00AB1D39"/>
    <w:rsid w:val="00AB3881"/>
    <w:rsid w:val="00AB4A04"/>
    <w:rsid w:val="00AB4FCB"/>
    <w:rsid w:val="00AB7B42"/>
    <w:rsid w:val="00AC1A7D"/>
    <w:rsid w:val="00AC3912"/>
    <w:rsid w:val="00AC5849"/>
    <w:rsid w:val="00AC772D"/>
    <w:rsid w:val="00AD1879"/>
    <w:rsid w:val="00AD1B0E"/>
    <w:rsid w:val="00AD3029"/>
    <w:rsid w:val="00AD3442"/>
    <w:rsid w:val="00AD4272"/>
    <w:rsid w:val="00AD603F"/>
    <w:rsid w:val="00AE02E3"/>
    <w:rsid w:val="00AE3AE9"/>
    <w:rsid w:val="00AE3BE2"/>
    <w:rsid w:val="00AF094F"/>
    <w:rsid w:val="00AF4D9C"/>
    <w:rsid w:val="00AF6705"/>
    <w:rsid w:val="00B007D8"/>
    <w:rsid w:val="00B01146"/>
    <w:rsid w:val="00B03ADE"/>
    <w:rsid w:val="00B0456F"/>
    <w:rsid w:val="00B04AA7"/>
    <w:rsid w:val="00B0535D"/>
    <w:rsid w:val="00B05532"/>
    <w:rsid w:val="00B12C9E"/>
    <w:rsid w:val="00B145D3"/>
    <w:rsid w:val="00B30EE7"/>
    <w:rsid w:val="00B318AE"/>
    <w:rsid w:val="00B337F5"/>
    <w:rsid w:val="00B34914"/>
    <w:rsid w:val="00B34C33"/>
    <w:rsid w:val="00B35561"/>
    <w:rsid w:val="00B4247D"/>
    <w:rsid w:val="00B50D14"/>
    <w:rsid w:val="00B51BE9"/>
    <w:rsid w:val="00B52384"/>
    <w:rsid w:val="00B53A7A"/>
    <w:rsid w:val="00B548A0"/>
    <w:rsid w:val="00B60E60"/>
    <w:rsid w:val="00B6137C"/>
    <w:rsid w:val="00B66832"/>
    <w:rsid w:val="00B72FAA"/>
    <w:rsid w:val="00B7325C"/>
    <w:rsid w:val="00B7332A"/>
    <w:rsid w:val="00B73404"/>
    <w:rsid w:val="00B73A9C"/>
    <w:rsid w:val="00B75170"/>
    <w:rsid w:val="00B77759"/>
    <w:rsid w:val="00B84225"/>
    <w:rsid w:val="00B8429F"/>
    <w:rsid w:val="00B87449"/>
    <w:rsid w:val="00B87C84"/>
    <w:rsid w:val="00B917BF"/>
    <w:rsid w:val="00B936B4"/>
    <w:rsid w:val="00BA2C05"/>
    <w:rsid w:val="00BA55CE"/>
    <w:rsid w:val="00BB474B"/>
    <w:rsid w:val="00BB7694"/>
    <w:rsid w:val="00BC0705"/>
    <w:rsid w:val="00BC1F54"/>
    <w:rsid w:val="00BC4E13"/>
    <w:rsid w:val="00BC54FB"/>
    <w:rsid w:val="00BC6F60"/>
    <w:rsid w:val="00BD015E"/>
    <w:rsid w:val="00BD0DCB"/>
    <w:rsid w:val="00BD1037"/>
    <w:rsid w:val="00BD2160"/>
    <w:rsid w:val="00BD4273"/>
    <w:rsid w:val="00BD6314"/>
    <w:rsid w:val="00BE301E"/>
    <w:rsid w:val="00BE491B"/>
    <w:rsid w:val="00BE7AC1"/>
    <w:rsid w:val="00BF04EB"/>
    <w:rsid w:val="00BF1E9F"/>
    <w:rsid w:val="00BF216D"/>
    <w:rsid w:val="00BF46FD"/>
    <w:rsid w:val="00BF516E"/>
    <w:rsid w:val="00C01836"/>
    <w:rsid w:val="00C02D12"/>
    <w:rsid w:val="00C0420C"/>
    <w:rsid w:val="00C044F5"/>
    <w:rsid w:val="00C056E5"/>
    <w:rsid w:val="00C057C5"/>
    <w:rsid w:val="00C05948"/>
    <w:rsid w:val="00C05A56"/>
    <w:rsid w:val="00C074F1"/>
    <w:rsid w:val="00C07C78"/>
    <w:rsid w:val="00C11D7B"/>
    <w:rsid w:val="00C13256"/>
    <w:rsid w:val="00C1769A"/>
    <w:rsid w:val="00C2385D"/>
    <w:rsid w:val="00C2455A"/>
    <w:rsid w:val="00C25D7C"/>
    <w:rsid w:val="00C26948"/>
    <w:rsid w:val="00C33664"/>
    <w:rsid w:val="00C345FC"/>
    <w:rsid w:val="00C34D39"/>
    <w:rsid w:val="00C35CE1"/>
    <w:rsid w:val="00C369B5"/>
    <w:rsid w:val="00C374AE"/>
    <w:rsid w:val="00C43DC4"/>
    <w:rsid w:val="00C45139"/>
    <w:rsid w:val="00C45203"/>
    <w:rsid w:val="00C46C37"/>
    <w:rsid w:val="00C477F0"/>
    <w:rsid w:val="00C52DA7"/>
    <w:rsid w:val="00C53551"/>
    <w:rsid w:val="00C5380A"/>
    <w:rsid w:val="00C54625"/>
    <w:rsid w:val="00C54FCF"/>
    <w:rsid w:val="00C55D5C"/>
    <w:rsid w:val="00C57ED6"/>
    <w:rsid w:val="00C61033"/>
    <w:rsid w:val="00C619E5"/>
    <w:rsid w:val="00C62C2E"/>
    <w:rsid w:val="00C702AC"/>
    <w:rsid w:val="00C73855"/>
    <w:rsid w:val="00C754CB"/>
    <w:rsid w:val="00C83920"/>
    <w:rsid w:val="00C83EB1"/>
    <w:rsid w:val="00C844B5"/>
    <w:rsid w:val="00C84520"/>
    <w:rsid w:val="00C84545"/>
    <w:rsid w:val="00C84A31"/>
    <w:rsid w:val="00C85FCE"/>
    <w:rsid w:val="00C9149A"/>
    <w:rsid w:val="00C92C85"/>
    <w:rsid w:val="00C952EE"/>
    <w:rsid w:val="00C9617E"/>
    <w:rsid w:val="00CA1798"/>
    <w:rsid w:val="00CA2252"/>
    <w:rsid w:val="00CA44C3"/>
    <w:rsid w:val="00CB3F45"/>
    <w:rsid w:val="00CC0194"/>
    <w:rsid w:val="00CC22C1"/>
    <w:rsid w:val="00CC3014"/>
    <w:rsid w:val="00CC3C0F"/>
    <w:rsid w:val="00CC4A4C"/>
    <w:rsid w:val="00CC710F"/>
    <w:rsid w:val="00CD160E"/>
    <w:rsid w:val="00CD3683"/>
    <w:rsid w:val="00CD6CB1"/>
    <w:rsid w:val="00CE054C"/>
    <w:rsid w:val="00CE141F"/>
    <w:rsid w:val="00CE2D7A"/>
    <w:rsid w:val="00CE75BC"/>
    <w:rsid w:val="00CF6288"/>
    <w:rsid w:val="00D004AD"/>
    <w:rsid w:val="00D01A71"/>
    <w:rsid w:val="00D024F0"/>
    <w:rsid w:val="00D028CE"/>
    <w:rsid w:val="00D02B73"/>
    <w:rsid w:val="00D037A4"/>
    <w:rsid w:val="00D03D77"/>
    <w:rsid w:val="00D07BB1"/>
    <w:rsid w:val="00D106C9"/>
    <w:rsid w:val="00D10811"/>
    <w:rsid w:val="00D1135D"/>
    <w:rsid w:val="00D11BD9"/>
    <w:rsid w:val="00D1429F"/>
    <w:rsid w:val="00D15120"/>
    <w:rsid w:val="00D17E53"/>
    <w:rsid w:val="00D26106"/>
    <w:rsid w:val="00D333F8"/>
    <w:rsid w:val="00D3432D"/>
    <w:rsid w:val="00D35CBB"/>
    <w:rsid w:val="00D35DD8"/>
    <w:rsid w:val="00D37D15"/>
    <w:rsid w:val="00D37DC5"/>
    <w:rsid w:val="00D40EAA"/>
    <w:rsid w:val="00D41D77"/>
    <w:rsid w:val="00D41F23"/>
    <w:rsid w:val="00D424EE"/>
    <w:rsid w:val="00D4315D"/>
    <w:rsid w:val="00D44043"/>
    <w:rsid w:val="00D44B96"/>
    <w:rsid w:val="00D45967"/>
    <w:rsid w:val="00D45EAE"/>
    <w:rsid w:val="00D4715D"/>
    <w:rsid w:val="00D47A7C"/>
    <w:rsid w:val="00D5100A"/>
    <w:rsid w:val="00D5134D"/>
    <w:rsid w:val="00D53D0B"/>
    <w:rsid w:val="00D541CE"/>
    <w:rsid w:val="00D60A60"/>
    <w:rsid w:val="00D60C5A"/>
    <w:rsid w:val="00D63E95"/>
    <w:rsid w:val="00D67BAB"/>
    <w:rsid w:val="00D7105A"/>
    <w:rsid w:val="00D71252"/>
    <w:rsid w:val="00D73DA8"/>
    <w:rsid w:val="00D74111"/>
    <w:rsid w:val="00D74AA2"/>
    <w:rsid w:val="00D76CFF"/>
    <w:rsid w:val="00D8002E"/>
    <w:rsid w:val="00D8247D"/>
    <w:rsid w:val="00D82ABC"/>
    <w:rsid w:val="00D85384"/>
    <w:rsid w:val="00D92156"/>
    <w:rsid w:val="00D92DF8"/>
    <w:rsid w:val="00D9486D"/>
    <w:rsid w:val="00D951D1"/>
    <w:rsid w:val="00D96A44"/>
    <w:rsid w:val="00DA11FA"/>
    <w:rsid w:val="00DA1FCF"/>
    <w:rsid w:val="00DA764E"/>
    <w:rsid w:val="00DA7C64"/>
    <w:rsid w:val="00DB21AE"/>
    <w:rsid w:val="00DB365E"/>
    <w:rsid w:val="00DB3DCA"/>
    <w:rsid w:val="00DB5A53"/>
    <w:rsid w:val="00DB63F1"/>
    <w:rsid w:val="00DB79F4"/>
    <w:rsid w:val="00DC0175"/>
    <w:rsid w:val="00DC3C7C"/>
    <w:rsid w:val="00DC6D82"/>
    <w:rsid w:val="00DC7159"/>
    <w:rsid w:val="00DC73DF"/>
    <w:rsid w:val="00DD1DE3"/>
    <w:rsid w:val="00DD2A76"/>
    <w:rsid w:val="00DD44F1"/>
    <w:rsid w:val="00DD470B"/>
    <w:rsid w:val="00DD4CBC"/>
    <w:rsid w:val="00DD5D1F"/>
    <w:rsid w:val="00DD6705"/>
    <w:rsid w:val="00DE1567"/>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3CCF"/>
    <w:rsid w:val="00E345A6"/>
    <w:rsid w:val="00E354DA"/>
    <w:rsid w:val="00E363BF"/>
    <w:rsid w:val="00E367C1"/>
    <w:rsid w:val="00E36BB4"/>
    <w:rsid w:val="00E41D1D"/>
    <w:rsid w:val="00E45AE3"/>
    <w:rsid w:val="00E46444"/>
    <w:rsid w:val="00E46C22"/>
    <w:rsid w:val="00E4723C"/>
    <w:rsid w:val="00E475F5"/>
    <w:rsid w:val="00E47A2B"/>
    <w:rsid w:val="00E50109"/>
    <w:rsid w:val="00E50818"/>
    <w:rsid w:val="00E5703D"/>
    <w:rsid w:val="00E576BF"/>
    <w:rsid w:val="00E616C9"/>
    <w:rsid w:val="00E624A7"/>
    <w:rsid w:val="00E637D6"/>
    <w:rsid w:val="00E63AF4"/>
    <w:rsid w:val="00E644C5"/>
    <w:rsid w:val="00E64B84"/>
    <w:rsid w:val="00E64BCF"/>
    <w:rsid w:val="00E675F3"/>
    <w:rsid w:val="00E678AD"/>
    <w:rsid w:val="00E702AB"/>
    <w:rsid w:val="00E70A9C"/>
    <w:rsid w:val="00E70F09"/>
    <w:rsid w:val="00E736DD"/>
    <w:rsid w:val="00E73A93"/>
    <w:rsid w:val="00E762ED"/>
    <w:rsid w:val="00E80BF3"/>
    <w:rsid w:val="00E8181F"/>
    <w:rsid w:val="00E81A10"/>
    <w:rsid w:val="00E84DA1"/>
    <w:rsid w:val="00E869E2"/>
    <w:rsid w:val="00E87D62"/>
    <w:rsid w:val="00E9291F"/>
    <w:rsid w:val="00E93666"/>
    <w:rsid w:val="00E940D7"/>
    <w:rsid w:val="00E95703"/>
    <w:rsid w:val="00EA10D2"/>
    <w:rsid w:val="00EA15BD"/>
    <w:rsid w:val="00EB1477"/>
    <w:rsid w:val="00EB3AEF"/>
    <w:rsid w:val="00EC4C82"/>
    <w:rsid w:val="00EC4EB4"/>
    <w:rsid w:val="00EC6D3D"/>
    <w:rsid w:val="00ED1468"/>
    <w:rsid w:val="00ED371D"/>
    <w:rsid w:val="00ED4AE0"/>
    <w:rsid w:val="00ED5A72"/>
    <w:rsid w:val="00ED5AF2"/>
    <w:rsid w:val="00ED7268"/>
    <w:rsid w:val="00EE0450"/>
    <w:rsid w:val="00EE0C59"/>
    <w:rsid w:val="00EE141F"/>
    <w:rsid w:val="00EE1A76"/>
    <w:rsid w:val="00EE1BDC"/>
    <w:rsid w:val="00EE56C4"/>
    <w:rsid w:val="00EE6DA4"/>
    <w:rsid w:val="00EF0E8A"/>
    <w:rsid w:val="00EF14C5"/>
    <w:rsid w:val="00EF2949"/>
    <w:rsid w:val="00EF7D68"/>
    <w:rsid w:val="00F00896"/>
    <w:rsid w:val="00F01F5E"/>
    <w:rsid w:val="00F02595"/>
    <w:rsid w:val="00F0276E"/>
    <w:rsid w:val="00F02DDF"/>
    <w:rsid w:val="00F048CE"/>
    <w:rsid w:val="00F06049"/>
    <w:rsid w:val="00F060EF"/>
    <w:rsid w:val="00F06B89"/>
    <w:rsid w:val="00F07BA4"/>
    <w:rsid w:val="00F07F94"/>
    <w:rsid w:val="00F1327E"/>
    <w:rsid w:val="00F225C2"/>
    <w:rsid w:val="00F2323B"/>
    <w:rsid w:val="00F23638"/>
    <w:rsid w:val="00F23F23"/>
    <w:rsid w:val="00F25E35"/>
    <w:rsid w:val="00F25EEF"/>
    <w:rsid w:val="00F26DE8"/>
    <w:rsid w:val="00F302FC"/>
    <w:rsid w:val="00F32B94"/>
    <w:rsid w:val="00F40199"/>
    <w:rsid w:val="00F42D7A"/>
    <w:rsid w:val="00F44142"/>
    <w:rsid w:val="00F461C5"/>
    <w:rsid w:val="00F46645"/>
    <w:rsid w:val="00F47136"/>
    <w:rsid w:val="00F47C2F"/>
    <w:rsid w:val="00F55F11"/>
    <w:rsid w:val="00F5614A"/>
    <w:rsid w:val="00F56B31"/>
    <w:rsid w:val="00F56E32"/>
    <w:rsid w:val="00F57650"/>
    <w:rsid w:val="00F5780B"/>
    <w:rsid w:val="00F60407"/>
    <w:rsid w:val="00F618A4"/>
    <w:rsid w:val="00F62742"/>
    <w:rsid w:val="00F63750"/>
    <w:rsid w:val="00F64DA7"/>
    <w:rsid w:val="00F66D2E"/>
    <w:rsid w:val="00F67C1C"/>
    <w:rsid w:val="00F73DB9"/>
    <w:rsid w:val="00F73F04"/>
    <w:rsid w:val="00F74063"/>
    <w:rsid w:val="00F74B60"/>
    <w:rsid w:val="00F811F6"/>
    <w:rsid w:val="00F84CD9"/>
    <w:rsid w:val="00F84E2D"/>
    <w:rsid w:val="00F85E76"/>
    <w:rsid w:val="00F85E8C"/>
    <w:rsid w:val="00F86191"/>
    <w:rsid w:val="00F865AB"/>
    <w:rsid w:val="00F873C0"/>
    <w:rsid w:val="00F91DD4"/>
    <w:rsid w:val="00F92F26"/>
    <w:rsid w:val="00F9579B"/>
    <w:rsid w:val="00F95B11"/>
    <w:rsid w:val="00F96E7D"/>
    <w:rsid w:val="00FA0CF1"/>
    <w:rsid w:val="00FA3769"/>
    <w:rsid w:val="00FA41EA"/>
    <w:rsid w:val="00FA7346"/>
    <w:rsid w:val="00FB034C"/>
    <w:rsid w:val="00FB1D21"/>
    <w:rsid w:val="00FC3E19"/>
    <w:rsid w:val="00FC3F47"/>
    <w:rsid w:val="00FC49B0"/>
    <w:rsid w:val="00FC5C5A"/>
    <w:rsid w:val="00FC61F7"/>
    <w:rsid w:val="00FC7F10"/>
    <w:rsid w:val="00FD310F"/>
    <w:rsid w:val="00FD6D53"/>
    <w:rsid w:val="00FD7B17"/>
    <w:rsid w:val="00FE1302"/>
    <w:rsid w:val="00FE1CA4"/>
    <w:rsid w:val="00FE2B3D"/>
    <w:rsid w:val="00FE3260"/>
    <w:rsid w:val="00FE4F8B"/>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587A"/>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Kommentarzeichen">
    <w:name w:val="annotation reference"/>
    <w:basedOn w:val="Absatz-Standardschriftart"/>
    <w:semiHidden/>
    <w:unhideWhenUsed/>
    <w:rsid w:val="00793B93"/>
    <w:rPr>
      <w:sz w:val="16"/>
      <w:szCs w:val="16"/>
    </w:rPr>
  </w:style>
  <w:style w:type="paragraph" w:styleId="Kommentartext">
    <w:name w:val="annotation text"/>
    <w:basedOn w:val="Standard"/>
    <w:link w:val="KommentartextZchn"/>
    <w:semiHidden/>
    <w:unhideWhenUsed/>
    <w:rsid w:val="00793B93"/>
    <w:rPr>
      <w:sz w:val="20"/>
      <w:szCs w:val="20"/>
    </w:rPr>
  </w:style>
  <w:style w:type="character" w:customStyle="1" w:styleId="KommentartextZchn">
    <w:name w:val="Kommentartext Zchn"/>
    <w:basedOn w:val="Absatz-Standardschriftart"/>
    <w:link w:val="Kommentartext"/>
    <w:semiHidden/>
    <w:rsid w:val="00793B93"/>
  </w:style>
  <w:style w:type="paragraph" w:styleId="Kommentarthema">
    <w:name w:val="annotation subject"/>
    <w:basedOn w:val="Kommentartext"/>
    <w:next w:val="Kommentartext"/>
    <w:link w:val="KommentarthemaZchn"/>
    <w:semiHidden/>
    <w:unhideWhenUsed/>
    <w:rsid w:val="00793B93"/>
    <w:rPr>
      <w:b/>
      <w:bCs/>
    </w:rPr>
  </w:style>
  <w:style w:type="character" w:customStyle="1" w:styleId="KommentarthemaZchn">
    <w:name w:val="Kommentarthema Zchn"/>
    <w:basedOn w:val="KommentartextZchn"/>
    <w:link w:val="Kommentarthema"/>
    <w:semiHidden/>
    <w:rsid w:val="00793B93"/>
    <w:rPr>
      <w:b/>
      <w:bCs/>
    </w:rPr>
  </w:style>
  <w:style w:type="paragraph" w:customStyle="1" w:styleId="copy-1">
    <w:name w:val="copy-1"/>
    <w:basedOn w:val="Standard"/>
    <w:rsid w:val="000358B1"/>
    <w:pPr>
      <w:spacing w:before="100" w:beforeAutospacing="1" w:after="100" w:afterAutospacing="1"/>
    </w:pPr>
  </w:style>
  <w:style w:type="character" w:customStyle="1" w:styleId="UnresolvedMention1">
    <w:name w:val="Unresolved Mention1"/>
    <w:basedOn w:val="Absatz-Standardschriftart"/>
    <w:uiPriority w:val="99"/>
    <w:semiHidden/>
    <w:unhideWhenUsed/>
    <w:rsid w:val="001E3C00"/>
    <w:rPr>
      <w:color w:val="808080"/>
      <w:shd w:val="clear" w:color="auto" w:fill="E6E6E6"/>
    </w:rPr>
  </w:style>
  <w:style w:type="character" w:customStyle="1" w:styleId="NichtaufgelsteErwhnung1">
    <w:name w:val="Nicht aufgelöste Erwähnung1"/>
    <w:basedOn w:val="Absatz-Standardschriftart"/>
    <w:uiPriority w:val="99"/>
    <w:semiHidden/>
    <w:unhideWhenUsed/>
    <w:rsid w:val="005554E5"/>
    <w:rPr>
      <w:color w:val="808080"/>
      <w:shd w:val="clear" w:color="auto" w:fill="E6E6E6"/>
    </w:rPr>
  </w:style>
  <w:style w:type="paragraph" w:customStyle="1" w:styleId="Default">
    <w:name w:val="Default"/>
    <w:rsid w:val="00E33CCF"/>
    <w:pPr>
      <w:autoSpaceDE w:val="0"/>
      <w:autoSpaceDN w:val="0"/>
      <w:adjustRightInd w:val="0"/>
    </w:pPr>
    <w:rPr>
      <w:rFonts w:ascii="Arial" w:hAnsi="Arial" w:cs="Arial"/>
      <w:color w:val="000000"/>
      <w:sz w:val="24"/>
      <w:szCs w:val="24"/>
    </w:rPr>
  </w:style>
  <w:style w:type="character" w:customStyle="1" w:styleId="NichtaufgelsteErwhnung2">
    <w:name w:val="Nicht aufgelöste Erwähnung2"/>
    <w:basedOn w:val="Absatz-Standardschriftart"/>
    <w:rsid w:val="00DD5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396201708">
      <w:bodyDiv w:val="1"/>
      <w:marLeft w:val="0"/>
      <w:marRight w:val="0"/>
      <w:marTop w:val="0"/>
      <w:marBottom w:val="0"/>
      <w:divBdr>
        <w:top w:val="none" w:sz="0" w:space="0" w:color="auto"/>
        <w:left w:val="none" w:sz="0" w:space="0" w:color="auto"/>
        <w:bottom w:val="none" w:sz="0" w:space="0" w:color="auto"/>
        <w:right w:val="none" w:sz="0" w:space="0" w:color="auto"/>
      </w:divBdr>
    </w:div>
    <w:div w:id="1414619102">
      <w:bodyDiv w:val="1"/>
      <w:marLeft w:val="0"/>
      <w:marRight w:val="0"/>
      <w:marTop w:val="0"/>
      <w:marBottom w:val="0"/>
      <w:divBdr>
        <w:top w:val="none" w:sz="0" w:space="0" w:color="auto"/>
        <w:left w:val="none" w:sz="0" w:space="0" w:color="auto"/>
        <w:bottom w:val="none" w:sz="0" w:space="0" w:color="auto"/>
        <w:right w:val="none" w:sz="0" w:space="0" w:color="auto"/>
      </w:divBdr>
    </w:div>
    <w:div w:id="141813481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finke@gir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settings" Target="setting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91FB-F5A4-C149-8750-583B98B9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2018-03-23T14:45:00Z</cp:lastPrinted>
  <dcterms:created xsi:type="dcterms:W3CDTF">2018-03-23T14:45:00Z</dcterms:created>
  <dcterms:modified xsi:type="dcterms:W3CDTF">2018-03-23T14:45:00Z</dcterms:modified>
  <cp:category>Gira</cp:category>
</cp:coreProperties>
</file>