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F2AD" w14:textId="78677EFE" w:rsidR="00C92C85" w:rsidRPr="000345CB" w:rsidRDefault="00ED1E48" w:rsidP="000634E9">
      <w:pPr>
        <w:pStyle w:val="berschrift1"/>
        <w:spacing w:line="284" w:lineRule="exact"/>
        <w:rPr>
          <w:rFonts w:cs="Arial"/>
          <w:b/>
          <w:noProof/>
          <w:spacing w:val="7"/>
          <w:sz w:val="21"/>
          <w:szCs w:val="21"/>
        </w:rPr>
      </w:pPr>
      <w:bookmarkStart w:id="0" w:name="OLE_LINK4"/>
      <w:r>
        <w:rPr>
          <w:rFonts w:cs="Arial"/>
          <w:b/>
          <w:noProof/>
          <w:spacing w:val="7"/>
          <w:sz w:val="21"/>
          <w:szCs w:val="21"/>
        </w:rPr>
        <w:t>Neues Gira Produktions-, Entwicklungs- und Logistikzentrum eingeweiht</w:t>
      </w:r>
    </w:p>
    <w:p w14:paraId="5A4CB34F" w14:textId="4856BBC3" w:rsidR="00C92C85" w:rsidRPr="00E52985" w:rsidRDefault="00B81CD3" w:rsidP="00C92C85">
      <w:pPr>
        <w:pStyle w:val="berschrift7"/>
        <w:spacing w:line="290" w:lineRule="atLeast"/>
        <w:rPr>
          <w:rFonts w:ascii="Arial" w:hAnsi="Arial" w:cs="Arial"/>
          <w:b/>
          <w:noProof/>
          <w:sz w:val="32"/>
          <w:szCs w:val="32"/>
        </w:rPr>
      </w:pPr>
      <w:r w:rsidRPr="00E52985">
        <w:rPr>
          <w:rFonts w:ascii="Arial" w:hAnsi="Arial" w:cs="Arial"/>
          <w:b/>
          <w:noProof/>
          <w:sz w:val="32"/>
          <w:szCs w:val="32"/>
        </w:rPr>
        <w:t>„</w:t>
      </w:r>
      <w:r w:rsidR="001409E9">
        <w:rPr>
          <w:rFonts w:ascii="Arial" w:hAnsi="Arial" w:cs="Arial"/>
          <w:b/>
          <w:noProof/>
          <w:sz w:val="32"/>
          <w:szCs w:val="32"/>
        </w:rPr>
        <w:t>Wichtiger</w:t>
      </w:r>
      <w:r w:rsidR="00E923E4">
        <w:rPr>
          <w:rFonts w:ascii="Arial" w:hAnsi="Arial" w:cs="Arial"/>
          <w:b/>
          <w:noProof/>
          <w:sz w:val="32"/>
          <w:szCs w:val="32"/>
        </w:rPr>
        <w:t xml:space="preserve"> Meilenstein </w:t>
      </w:r>
      <w:r w:rsidR="001409E9">
        <w:rPr>
          <w:rFonts w:ascii="Arial" w:hAnsi="Arial" w:cs="Arial"/>
          <w:b/>
          <w:noProof/>
          <w:sz w:val="32"/>
          <w:szCs w:val="32"/>
        </w:rPr>
        <w:t>für die Wettbewerbs- und Zukunftsfähigkeit</w:t>
      </w:r>
      <w:r w:rsidRPr="00E52985">
        <w:rPr>
          <w:rFonts w:ascii="Arial" w:hAnsi="Arial" w:cs="Arial"/>
          <w:b/>
          <w:noProof/>
          <w:sz w:val="32"/>
          <w:szCs w:val="32"/>
        </w:rPr>
        <w:t>“</w:t>
      </w:r>
    </w:p>
    <w:p w14:paraId="6B448878" w14:textId="77777777" w:rsidR="00724022" w:rsidRDefault="00724022" w:rsidP="00E33D61">
      <w:pPr>
        <w:spacing w:line="284" w:lineRule="exact"/>
        <w:rPr>
          <w:rFonts w:ascii="Arial" w:hAnsi="Arial" w:cs="Arial"/>
          <w:spacing w:val="7"/>
          <w:sz w:val="21"/>
          <w:szCs w:val="21"/>
        </w:rPr>
      </w:pPr>
      <w:bookmarkStart w:id="1" w:name="OLE_LINK15"/>
      <w:bookmarkStart w:id="2" w:name="OLE_LINK2"/>
      <w:bookmarkStart w:id="3" w:name="OLE_LINK5"/>
      <w:bookmarkStart w:id="4" w:name="OLE_LINK3"/>
      <w:bookmarkStart w:id="5" w:name="OLE_LINK13"/>
      <w:bookmarkStart w:id="6" w:name="OLE_LINK6"/>
      <w:bookmarkStart w:id="7" w:name="OLE_LINK7"/>
      <w:bookmarkStart w:id="8" w:name="OLE_LINK11"/>
      <w:bookmarkEnd w:id="0"/>
    </w:p>
    <w:p w14:paraId="7C13AA8F" w14:textId="7BB5D827" w:rsidR="00AC0C20" w:rsidRDefault="008901A4" w:rsidP="00E33D61">
      <w:pPr>
        <w:spacing w:line="284" w:lineRule="exact"/>
        <w:rPr>
          <w:rStyle w:val="A2"/>
          <w:rFonts w:ascii="Arial" w:hAnsi="Arial" w:cs="Arial"/>
          <w:spacing w:val="7"/>
          <w:sz w:val="21"/>
          <w:szCs w:val="21"/>
          <w:u w:val="single"/>
        </w:rPr>
      </w:pPr>
      <w:r>
        <w:rPr>
          <w:rStyle w:val="A2"/>
          <w:rFonts w:ascii="Arial" w:hAnsi="Arial" w:cs="Arial"/>
          <w:spacing w:val="7"/>
          <w:sz w:val="21"/>
          <w:szCs w:val="21"/>
          <w:u w:val="single"/>
        </w:rPr>
        <w:t>Bildunterschrift</w:t>
      </w:r>
      <w:r w:rsidR="00AC0C20" w:rsidRPr="00AC0C20">
        <w:rPr>
          <w:rStyle w:val="A2"/>
          <w:rFonts w:ascii="Arial" w:hAnsi="Arial" w:cs="Arial"/>
          <w:spacing w:val="7"/>
          <w:sz w:val="21"/>
          <w:szCs w:val="21"/>
          <w:u w:val="single"/>
        </w:rPr>
        <w:t>en</w:t>
      </w:r>
    </w:p>
    <w:p w14:paraId="0A3242BD" w14:textId="4536F5CC" w:rsidR="00E45F5F" w:rsidRDefault="00E45F5F" w:rsidP="00E33D61">
      <w:pPr>
        <w:spacing w:line="284" w:lineRule="exact"/>
        <w:rPr>
          <w:rStyle w:val="A2"/>
          <w:rFonts w:ascii="Arial" w:hAnsi="Arial" w:cs="Arial"/>
          <w:spacing w:val="7"/>
          <w:sz w:val="21"/>
          <w:szCs w:val="21"/>
          <w:u w:val="single"/>
        </w:rPr>
      </w:pPr>
    </w:p>
    <w:p w14:paraId="3481D3C1" w14:textId="48DD9EC7" w:rsidR="0013566D" w:rsidRPr="007873B5" w:rsidRDefault="0013566D" w:rsidP="0013566D">
      <w:pPr>
        <w:spacing w:line="284" w:lineRule="exact"/>
        <w:rPr>
          <w:rFonts w:ascii="Arial" w:hAnsi="Arial" w:cs="Arial"/>
          <w:color w:val="000000"/>
          <w:spacing w:val="7"/>
          <w:sz w:val="21"/>
          <w:szCs w:val="20"/>
          <w:shd w:val="clear" w:color="auto" w:fill="FFFFFF"/>
        </w:rPr>
      </w:pPr>
      <w:r>
        <w:rPr>
          <w:rFonts w:ascii="Arial" w:hAnsi="Arial" w:cs="Arial"/>
          <w:color w:val="000000"/>
          <w:spacing w:val="7"/>
          <w:sz w:val="21"/>
          <w:szCs w:val="20"/>
          <w:shd w:val="clear" w:color="auto" w:fill="FFFFFF"/>
        </w:rPr>
        <w:t>Wettbewerbs- und zukunftsfähig: „</w:t>
      </w:r>
      <w:r>
        <w:rPr>
          <w:rStyle w:val="A2"/>
          <w:rFonts w:ascii="Arial" w:hAnsi="Arial" w:cs="Arial"/>
          <w:spacing w:val="7"/>
          <w:sz w:val="21"/>
          <w:szCs w:val="21"/>
        </w:rPr>
        <w:t>An unsere</w:t>
      </w:r>
      <w:r w:rsidR="002E27D8">
        <w:rPr>
          <w:rStyle w:val="A2"/>
          <w:rFonts w:ascii="Arial" w:hAnsi="Arial" w:cs="Arial"/>
          <w:spacing w:val="7"/>
          <w:sz w:val="21"/>
          <w:szCs w:val="21"/>
        </w:rPr>
        <w:t xml:space="preserve">m neuen Standort bilden wir wesentliche Teile der </w:t>
      </w:r>
      <w:r>
        <w:rPr>
          <w:rStyle w:val="A2"/>
          <w:rFonts w:ascii="Arial" w:hAnsi="Arial" w:cs="Arial"/>
          <w:spacing w:val="7"/>
          <w:sz w:val="21"/>
          <w:szCs w:val="21"/>
        </w:rPr>
        <w:t>Wertschöpfungskette unter einem Dach ab. Unsere Produktivität wird so steigen – durch kürzere Wege, intelligente Abläufe und eine verbesserte Prozesseffizienz,</w:t>
      </w:r>
      <w:r w:rsidR="001A3878">
        <w:rPr>
          <w:rStyle w:val="A2"/>
          <w:rFonts w:ascii="Arial" w:hAnsi="Arial" w:cs="Arial"/>
          <w:spacing w:val="7"/>
          <w:sz w:val="21"/>
          <w:szCs w:val="21"/>
        </w:rPr>
        <w:t xml:space="preserve"> </w:t>
      </w:r>
      <w:r>
        <w:rPr>
          <w:rStyle w:val="A2"/>
          <w:rFonts w:ascii="Arial" w:hAnsi="Arial" w:cs="Arial"/>
          <w:spacing w:val="7"/>
          <w:sz w:val="21"/>
          <w:szCs w:val="21"/>
        </w:rPr>
        <w:t xml:space="preserve">nicht durch </w:t>
      </w:r>
      <w:r w:rsidRPr="0032735D">
        <w:rPr>
          <w:rFonts w:ascii="Arial" w:hAnsi="Arial" w:cs="Arial"/>
          <w:color w:val="000000"/>
          <w:spacing w:val="7"/>
          <w:sz w:val="21"/>
          <w:szCs w:val="20"/>
          <w:shd w:val="clear" w:color="auto" w:fill="FFFFFF"/>
        </w:rPr>
        <w:t>plumpe Verlagerung in Niedrigstlohn-Länder</w:t>
      </w:r>
      <w:r>
        <w:rPr>
          <w:rFonts w:ascii="Arial" w:hAnsi="Arial" w:cs="Arial"/>
          <w:color w:val="000000"/>
          <w:spacing w:val="7"/>
          <w:sz w:val="21"/>
          <w:szCs w:val="20"/>
          <w:shd w:val="clear" w:color="auto" w:fill="FFFFFF"/>
        </w:rPr>
        <w:t xml:space="preserve">“, betont Dirk Giersiepen, </w:t>
      </w:r>
      <w:r>
        <w:rPr>
          <w:rFonts w:ascii="Arial" w:hAnsi="Arial" w:cs="Arial"/>
          <w:spacing w:val="7"/>
          <w:sz w:val="21"/>
          <w:szCs w:val="21"/>
        </w:rPr>
        <w:t xml:space="preserve">Geschäftsführender Gesellschafter der </w:t>
      </w:r>
      <w:r w:rsidRPr="00CF3F5C">
        <w:rPr>
          <w:rStyle w:val="A2"/>
          <w:rFonts w:ascii="Arial" w:hAnsi="Arial" w:cs="Arial"/>
          <w:spacing w:val="7"/>
          <w:sz w:val="21"/>
          <w:szCs w:val="21"/>
        </w:rPr>
        <w:t xml:space="preserve">Gira Giersiepen GmbH &amp; Co. </w:t>
      </w:r>
      <w:r>
        <w:rPr>
          <w:rStyle w:val="A2"/>
          <w:rFonts w:ascii="Arial" w:hAnsi="Arial" w:cs="Arial"/>
          <w:spacing w:val="7"/>
          <w:sz w:val="21"/>
          <w:szCs w:val="21"/>
        </w:rPr>
        <w:t>KG</w:t>
      </w:r>
      <w:r w:rsidR="0074548F">
        <w:rPr>
          <w:rStyle w:val="A2"/>
          <w:rFonts w:ascii="Arial" w:hAnsi="Arial" w:cs="Arial"/>
          <w:spacing w:val="7"/>
          <w:sz w:val="21"/>
          <w:szCs w:val="21"/>
        </w:rPr>
        <w:t>, vor 1.200 Gästen bei der Einweihung des neuen Gira Produktions-, Entwicklungs- und Logistikzentrums in Radevormwald</w:t>
      </w:r>
      <w:r>
        <w:rPr>
          <w:rStyle w:val="A2"/>
          <w:rFonts w:ascii="Arial" w:hAnsi="Arial" w:cs="Arial"/>
          <w:spacing w:val="7"/>
          <w:sz w:val="21"/>
          <w:szCs w:val="21"/>
        </w:rPr>
        <w:t>.</w:t>
      </w:r>
      <w:r>
        <w:rPr>
          <w:rFonts w:ascii="Arial" w:hAnsi="Arial" w:cs="Arial"/>
          <w:color w:val="000000"/>
          <w:spacing w:val="7"/>
          <w:sz w:val="21"/>
          <w:szCs w:val="20"/>
          <w:shd w:val="clear" w:color="auto" w:fill="FFFFFF"/>
        </w:rPr>
        <w:t xml:space="preserve"> (Foto: Gira)</w:t>
      </w:r>
    </w:p>
    <w:p w14:paraId="07F700E6" w14:textId="48D856D0" w:rsidR="0013566D" w:rsidRPr="00D64BD2" w:rsidRDefault="0013566D" w:rsidP="00961CDD">
      <w:pPr>
        <w:spacing w:line="284" w:lineRule="exact"/>
        <w:rPr>
          <w:rFonts w:ascii="Arial" w:hAnsi="Arial" w:cs="Arial"/>
          <w:i/>
          <w:color w:val="000090"/>
          <w:spacing w:val="7"/>
          <w:sz w:val="21"/>
          <w:szCs w:val="21"/>
        </w:rPr>
      </w:pPr>
      <w:r w:rsidRPr="001D4ADF">
        <w:rPr>
          <w:rFonts w:ascii="Arial" w:hAnsi="Arial" w:cs="Arial"/>
          <w:i/>
          <w:color w:val="000090"/>
          <w:spacing w:val="7"/>
          <w:sz w:val="21"/>
          <w:szCs w:val="21"/>
        </w:rPr>
        <w:t>[</w:t>
      </w:r>
      <w:r w:rsidR="00026B6F" w:rsidRPr="00026B6F">
        <w:rPr>
          <w:rFonts w:ascii="Arial" w:hAnsi="Arial" w:cs="Arial"/>
          <w:i/>
          <w:color w:val="000090"/>
          <w:spacing w:val="7"/>
          <w:sz w:val="21"/>
          <w:szCs w:val="21"/>
        </w:rPr>
        <w:t>81006_Gira_Einweihung Campus Röntgenstr_Dirk Giersiepen Rede_01a.jpg – 181006_Gira_Einweihung Campus Röntgenstr_Schlüsselübergabe</w:t>
      </w:r>
      <w:bookmarkStart w:id="9" w:name="_GoBack"/>
      <w:bookmarkEnd w:id="9"/>
      <w:r w:rsidR="00026B6F" w:rsidRPr="00026B6F">
        <w:rPr>
          <w:rFonts w:ascii="Arial" w:hAnsi="Arial" w:cs="Arial"/>
          <w:i/>
          <w:color w:val="000090"/>
          <w:spacing w:val="7"/>
          <w:sz w:val="21"/>
          <w:szCs w:val="21"/>
        </w:rPr>
        <w:t>_01b.jpg</w:t>
      </w:r>
      <w:r w:rsidRPr="001D4ADF">
        <w:rPr>
          <w:rFonts w:ascii="Arial" w:hAnsi="Arial" w:cs="Arial"/>
          <w:i/>
          <w:color w:val="000090"/>
          <w:spacing w:val="7"/>
          <w:sz w:val="21"/>
          <w:szCs w:val="21"/>
        </w:rPr>
        <w:t>]</w:t>
      </w:r>
    </w:p>
    <w:p w14:paraId="465D3C44" w14:textId="77777777" w:rsidR="00724022" w:rsidRDefault="00724022" w:rsidP="00961CDD">
      <w:pPr>
        <w:spacing w:line="284" w:lineRule="exact"/>
        <w:rPr>
          <w:rFonts w:ascii="Arial" w:hAnsi="Arial" w:cs="Arial"/>
          <w:color w:val="000000"/>
          <w:spacing w:val="7"/>
          <w:sz w:val="21"/>
          <w:szCs w:val="20"/>
          <w:shd w:val="clear" w:color="auto" w:fill="FFFFFF"/>
        </w:rPr>
      </w:pPr>
    </w:p>
    <w:p w14:paraId="2DEDA1ED" w14:textId="11FA25C0" w:rsidR="00961CDD" w:rsidRPr="007873B5" w:rsidRDefault="0013566D" w:rsidP="00961CDD">
      <w:pPr>
        <w:spacing w:line="284" w:lineRule="exact"/>
        <w:rPr>
          <w:rFonts w:ascii="Arial" w:hAnsi="Arial" w:cs="Arial"/>
          <w:color w:val="000000"/>
          <w:spacing w:val="7"/>
          <w:sz w:val="21"/>
          <w:szCs w:val="20"/>
          <w:shd w:val="clear" w:color="auto" w:fill="FFFFFF"/>
        </w:rPr>
      </w:pPr>
      <w:r>
        <w:rPr>
          <w:rFonts w:ascii="Arial" w:hAnsi="Arial" w:cs="Arial"/>
          <w:color w:val="000000"/>
          <w:spacing w:val="7"/>
          <w:sz w:val="21"/>
          <w:szCs w:val="20"/>
          <w:shd w:val="clear" w:color="auto" w:fill="FFFFFF"/>
        </w:rPr>
        <w:t>„</w:t>
      </w:r>
      <w:r w:rsidR="002E27D8">
        <w:rPr>
          <w:rFonts w:ascii="Arial" w:hAnsi="Arial" w:cs="Arial"/>
          <w:color w:val="000000"/>
          <w:spacing w:val="7"/>
          <w:sz w:val="21"/>
          <w:szCs w:val="20"/>
          <w:shd w:val="clear" w:color="auto" w:fill="FFFFFF"/>
        </w:rPr>
        <w:t>Ideale Voraussetzungen auf der ‚grünen Wiese’</w:t>
      </w:r>
      <w:r>
        <w:rPr>
          <w:rFonts w:ascii="Arial" w:hAnsi="Arial" w:cs="Arial"/>
          <w:color w:val="000000"/>
          <w:spacing w:val="7"/>
          <w:sz w:val="21"/>
          <w:szCs w:val="20"/>
          <w:shd w:val="clear" w:color="auto" w:fill="FFFFFF"/>
        </w:rPr>
        <w:t xml:space="preserve">“: Dirk Giersiepen, </w:t>
      </w:r>
      <w:r>
        <w:rPr>
          <w:rFonts w:ascii="Arial" w:hAnsi="Arial" w:cs="Arial"/>
          <w:spacing w:val="7"/>
          <w:sz w:val="21"/>
          <w:szCs w:val="21"/>
        </w:rPr>
        <w:t xml:space="preserve">Geschäftsführender Gesellschafter der </w:t>
      </w:r>
      <w:r w:rsidRPr="00CF3F5C">
        <w:rPr>
          <w:rStyle w:val="A2"/>
          <w:rFonts w:ascii="Arial" w:hAnsi="Arial" w:cs="Arial"/>
          <w:spacing w:val="7"/>
          <w:sz w:val="21"/>
          <w:szCs w:val="21"/>
        </w:rPr>
        <w:t xml:space="preserve">Gira Giersiepen GmbH &amp; Co. </w:t>
      </w:r>
      <w:r>
        <w:rPr>
          <w:rStyle w:val="A2"/>
          <w:rFonts w:ascii="Arial" w:hAnsi="Arial" w:cs="Arial"/>
          <w:spacing w:val="7"/>
          <w:sz w:val="21"/>
          <w:szCs w:val="21"/>
        </w:rPr>
        <w:t>KG,</w:t>
      </w:r>
      <w:r>
        <w:rPr>
          <w:rFonts w:ascii="Arial" w:hAnsi="Arial" w:cs="Arial"/>
          <w:color w:val="000000"/>
          <w:spacing w:val="7"/>
          <w:sz w:val="21"/>
          <w:szCs w:val="20"/>
          <w:shd w:val="clear" w:color="auto" w:fill="FFFFFF"/>
        </w:rPr>
        <w:t xml:space="preserve"> sieht Gira mit dem neuen </w:t>
      </w:r>
      <w:r>
        <w:rPr>
          <w:rStyle w:val="A2"/>
          <w:rFonts w:ascii="Arial" w:hAnsi="Arial" w:cs="Arial"/>
          <w:spacing w:val="7"/>
          <w:sz w:val="21"/>
          <w:szCs w:val="21"/>
        </w:rPr>
        <w:t>Produktions-, Entwicklungs- und Logistikzentrum für die Zukunft gut aufgestellt.</w:t>
      </w:r>
      <w:r>
        <w:rPr>
          <w:rFonts w:ascii="Arial" w:hAnsi="Arial" w:cs="Arial"/>
          <w:color w:val="000000"/>
          <w:spacing w:val="7"/>
          <w:sz w:val="21"/>
          <w:szCs w:val="20"/>
          <w:shd w:val="clear" w:color="auto" w:fill="FFFFFF"/>
        </w:rPr>
        <w:t xml:space="preserve"> </w:t>
      </w:r>
      <w:r w:rsidR="00961CDD">
        <w:rPr>
          <w:rFonts w:ascii="Arial" w:hAnsi="Arial" w:cs="Arial"/>
          <w:color w:val="000000"/>
          <w:spacing w:val="7"/>
          <w:sz w:val="21"/>
          <w:szCs w:val="20"/>
          <w:shd w:val="clear" w:color="auto" w:fill="FFFFFF"/>
        </w:rPr>
        <w:t xml:space="preserve"> (Foto: Gira)</w:t>
      </w:r>
    </w:p>
    <w:p w14:paraId="1069C656" w14:textId="7FAD1DC7" w:rsidR="00961CDD" w:rsidRPr="001D4ADF" w:rsidRDefault="00961CDD" w:rsidP="00961CDD">
      <w:pPr>
        <w:spacing w:line="284" w:lineRule="exact"/>
        <w:rPr>
          <w:rFonts w:ascii="Arial" w:hAnsi="Arial" w:cs="Arial"/>
          <w:i/>
          <w:color w:val="000090"/>
          <w:spacing w:val="7"/>
          <w:sz w:val="21"/>
          <w:szCs w:val="21"/>
        </w:rPr>
      </w:pPr>
      <w:r w:rsidRPr="001D4ADF">
        <w:rPr>
          <w:rFonts w:ascii="Arial" w:hAnsi="Arial" w:cs="Arial"/>
          <w:i/>
          <w:color w:val="000090"/>
          <w:spacing w:val="7"/>
          <w:sz w:val="21"/>
          <w:szCs w:val="21"/>
        </w:rPr>
        <w:t>[</w:t>
      </w:r>
      <w:r w:rsidRPr="005F2A39">
        <w:rPr>
          <w:rFonts w:ascii="Arial" w:hAnsi="Arial" w:cs="Arial"/>
          <w:i/>
          <w:color w:val="000090"/>
          <w:spacing w:val="7"/>
          <w:sz w:val="21"/>
          <w:szCs w:val="21"/>
        </w:rPr>
        <w:t>181006_Gira_</w:t>
      </w:r>
      <w:r>
        <w:rPr>
          <w:rFonts w:ascii="Arial" w:hAnsi="Arial" w:cs="Arial"/>
          <w:i/>
          <w:color w:val="000090"/>
          <w:spacing w:val="7"/>
          <w:sz w:val="21"/>
          <w:szCs w:val="21"/>
        </w:rPr>
        <w:t>Einweihung Campus Röntgenstr</w:t>
      </w:r>
      <w:r w:rsidRPr="001D4ADF">
        <w:rPr>
          <w:rFonts w:ascii="Arial" w:hAnsi="Arial" w:cs="Arial"/>
          <w:i/>
          <w:color w:val="000090"/>
          <w:spacing w:val="7"/>
          <w:sz w:val="21"/>
          <w:szCs w:val="21"/>
        </w:rPr>
        <w:t>_</w:t>
      </w:r>
      <w:r w:rsidR="00724022">
        <w:rPr>
          <w:rFonts w:ascii="Arial" w:hAnsi="Arial" w:cs="Arial"/>
          <w:i/>
          <w:color w:val="000090"/>
          <w:spacing w:val="7"/>
          <w:sz w:val="21"/>
          <w:szCs w:val="21"/>
        </w:rPr>
        <w:t>Luftaufnahme_</w:t>
      </w:r>
      <w:r w:rsidRPr="001D4ADF">
        <w:rPr>
          <w:rFonts w:ascii="Arial" w:hAnsi="Arial" w:cs="Arial"/>
          <w:i/>
          <w:color w:val="000090"/>
          <w:spacing w:val="7"/>
          <w:sz w:val="21"/>
          <w:szCs w:val="21"/>
        </w:rPr>
        <w:t>0</w:t>
      </w:r>
      <w:r w:rsidR="002E27D8">
        <w:rPr>
          <w:rFonts w:ascii="Arial" w:hAnsi="Arial" w:cs="Arial"/>
          <w:i/>
          <w:color w:val="000090"/>
          <w:spacing w:val="7"/>
          <w:sz w:val="21"/>
          <w:szCs w:val="21"/>
        </w:rPr>
        <w:t>2</w:t>
      </w:r>
      <w:r w:rsidRPr="001D4ADF">
        <w:rPr>
          <w:rFonts w:ascii="Arial" w:hAnsi="Arial" w:cs="Arial"/>
          <w:i/>
          <w:color w:val="000090"/>
          <w:spacing w:val="7"/>
          <w:sz w:val="21"/>
          <w:szCs w:val="21"/>
        </w:rPr>
        <w:t>.jpg]</w:t>
      </w:r>
    </w:p>
    <w:p w14:paraId="3FF0A4DB" w14:textId="2E60CAE3" w:rsidR="00F32A5B" w:rsidRDefault="00F32A5B" w:rsidP="00E33D61">
      <w:pPr>
        <w:spacing w:line="284" w:lineRule="exact"/>
        <w:rPr>
          <w:rFonts w:ascii="Arial" w:hAnsi="Arial" w:cs="Arial"/>
          <w:color w:val="000000"/>
          <w:spacing w:val="7"/>
          <w:sz w:val="21"/>
          <w:szCs w:val="20"/>
          <w:shd w:val="clear" w:color="auto" w:fill="FFFFFF"/>
        </w:rPr>
      </w:pPr>
    </w:p>
    <w:p w14:paraId="237333D9" w14:textId="38789C17" w:rsidR="004053C9" w:rsidRPr="007873B5" w:rsidRDefault="007873B5" w:rsidP="00E33D61">
      <w:pPr>
        <w:spacing w:line="284" w:lineRule="exact"/>
        <w:rPr>
          <w:rFonts w:ascii="Arial" w:hAnsi="Arial" w:cs="Arial"/>
          <w:color w:val="000000"/>
          <w:spacing w:val="7"/>
          <w:sz w:val="21"/>
          <w:szCs w:val="20"/>
          <w:shd w:val="clear" w:color="auto" w:fill="FFFFFF"/>
        </w:rPr>
      </w:pPr>
      <w:r>
        <w:rPr>
          <w:rFonts w:ascii="Arial" w:hAnsi="Arial" w:cs="Arial"/>
          <w:color w:val="000000"/>
          <w:spacing w:val="7"/>
          <w:sz w:val="21"/>
          <w:szCs w:val="20"/>
          <w:shd w:val="clear" w:color="auto" w:fill="FFFFFF"/>
        </w:rPr>
        <w:t xml:space="preserve">Die Fassade als Hingucker: Aus 3.100 einzelnen Blechen in Schwarz, Weiß und verschiedenen Grautönen besteht die mehr als 13.000 Quadratmeter große Außenhülle des neuen Gira Werks in Radevormwald. Die Planer haben sie so konzipiert, dass – so Architekt Matthias Sauerbruch – „eine eindeutige und durchgängige Identität mit hoher Wiedererkennbarkeit entsteht“, die trotz des mächtigen Baukörpers das Umfeld nicht dominiert, sondern mit der Nachbarschaft korrespondiert. </w:t>
      </w:r>
      <w:r w:rsidR="008901A4">
        <w:rPr>
          <w:rFonts w:ascii="Arial" w:hAnsi="Arial" w:cs="Arial"/>
          <w:color w:val="000000"/>
          <w:spacing w:val="7"/>
          <w:sz w:val="21"/>
          <w:szCs w:val="20"/>
          <w:shd w:val="clear" w:color="auto" w:fill="FFFFFF"/>
        </w:rPr>
        <w:t>(Foto: Gira)</w:t>
      </w:r>
    </w:p>
    <w:p w14:paraId="485D5D6A" w14:textId="1D80D42D" w:rsidR="00E45F5F" w:rsidRDefault="008901A4" w:rsidP="00E33D61">
      <w:pPr>
        <w:spacing w:line="284" w:lineRule="exact"/>
        <w:rPr>
          <w:rFonts w:ascii="Arial" w:hAnsi="Arial" w:cs="Arial"/>
          <w:i/>
          <w:color w:val="000090"/>
          <w:spacing w:val="7"/>
          <w:sz w:val="21"/>
          <w:szCs w:val="21"/>
        </w:rPr>
      </w:pPr>
      <w:r w:rsidRPr="001D4ADF">
        <w:rPr>
          <w:rFonts w:ascii="Arial" w:hAnsi="Arial" w:cs="Arial"/>
          <w:i/>
          <w:color w:val="000090"/>
          <w:spacing w:val="7"/>
          <w:sz w:val="21"/>
          <w:szCs w:val="21"/>
        </w:rPr>
        <w:t>[</w:t>
      </w:r>
      <w:r w:rsidRPr="005F2A39">
        <w:rPr>
          <w:rFonts w:ascii="Arial" w:hAnsi="Arial" w:cs="Arial"/>
          <w:i/>
          <w:color w:val="000090"/>
          <w:spacing w:val="7"/>
          <w:sz w:val="21"/>
          <w:szCs w:val="21"/>
        </w:rPr>
        <w:t>181006_Gira_</w:t>
      </w:r>
      <w:r>
        <w:rPr>
          <w:rFonts w:ascii="Arial" w:hAnsi="Arial" w:cs="Arial"/>
          <w:i/>
          <w:color w:val="000090"/>
          <w:spacing w:val="7"/>
          <w:sz w:val="21"/>
          <w:szCs w:val="21"/>
        </w:rPr>
        <w:t>Einweihung Campus Röntgenst</w:t>
      </w:r>
      <w:r w:rsidR="00724022">
        <w:rPr>
          <w:rFonts w:ascii="Arial" w:hAnsi="Arial" w:cs="Arial"/>
          <w:i/>
          <w:color w:val="000090"/>
          <w:spacing w:val="7"/>
          <w:sz w:val="21"/>
          <w:szCs w:val="21"/>
        </w:rPr>
        <w:t>r_Fassade_</w:t>
      </w:r>
      <w:r w:rsidRPr="001D4ADF">
        <w:rPr>
          <w:rFonts w:ascii="Arial" w:hAnsi="Arial" w:cs="Arial"/>
          <w:i/>
          <w:color w:val="000090"/>
          <w:spacing w:val="7"/>
          <w:sz w:val="21"/>
          <w:szCs w:val="21"/>
        </w:rPr>
        <w:t>0</w:t>
      </w:r>
      <w:r w:rsidR="002E27D8">
        <w:rPr>
          <w:rFonts w:ascii="Arial" w:hAnsi="Arial" w:cs="Arial"/>
          <w:i/>
          <w:color w:val="000090"/>
          <w:spacing w:val="7"/>
          <w:sz w:val="21"/>
          <w:szCs w:val="21"/>
        </w:rPr>
        <w:t>3</w:t>
      </w:r>
      <w:r w:rsidRPr="001D4ADF">
        <w:rPr>
          <w:rFonts w:ascii="Arial" w:hAnsi="Arial" w:cs="Arial"/>
          <w:i/>
          <w:color w:val="000090"/>
          <w:spacing w:val="7"/>
          <w:sz w:val="21"/>
          <w:szCs w:val="21"/>
        </w:rPr>
        <w:t>.jp</w:t>
      </w:r>
      <w:r w:rsidR="00E82B05">
        <w:rPr>
          <w:rFonts w:ascii="Arial" w:hAnsi="Arial" w:cs="Arial"/>
          <w:i/>
          <w:color w:val="000090"/>
          <w:spacing w:val="7"/>
          <w:sz w:val="21"/>
          <w:szCs w:val="21"/>
        </w:rPr>
        <w:t>g</w:t>
      </w:r>
    </w:p>
    <w:p w14:paraId="7258925E" w14:textId="4AF4200D" w:rsidR="004F5A15" w:rsidRDefault="004F5A15" w:rsidP="00E33D61">
      <w:pPr>
        <w:spacing w:line="284" w:lineRule="exact"/>
        <w:rPr>
          <w:rFonts w:ascii="Arial" w:hAnsi="Arial" w:cs="Arial"/>
          <w:i/>
          <w:color w:val="000090"/>
          <w:spacing w:val="7"/>
          <w:sz w:val="21"/>
          <w:szCs w:val="21"/>
        </w:rPr>
      </w:pPr>
    </w:p>
    <w:p w14:paraId="127E6EF6" w14:textId="77777777" w:rsidR="004F5A15" w:rsidRDefault="004F5A15" w:rsidP="00E33D61">
      <w:pPr>
        <w:spacing w:line="284" w:lineRule="exact"/>
        <w:rPr>
          <w:rFonts w:ascii="Arial" w:hAnsi="Arial" w:cs="Arial"/>
          <w:i/>
          <w:color w:val="000090"/>
          <w:spacing w:val="7"/>
          <w:sz w:val="21"/>
          <w:szCs w:val="21"/>
        </w:rPr>
      </w:pPr>
    </w:p>
    <w:p w14:paraId="68F7C96C" w14:textId="559DF1B4" w:rsidR="008C699E" w:rsidRPr="007873B5" w:rsidRDefault="00525C07" w:rsidP="008C699E">
      <w:pPr>
        <w:spacing w:line="284" w:lineRule="exact"/>
        <w:rPr>
          <w:rFonts w:ascii="Arial" w:hAnsi="Arial" w:cs="Arial"/>
          <w:color w:val="000000"/>
          <w:spacing w:val="7"/>
          <w:sz w:val="21"/>
          <w:szCs w:val="20"/>
          <w:shd w:val="clear" w:color="auto" w:fill="FFFFFF"/>
        </w:rPr>
      </w:pPr>
      <w:r>
        <w:rPr>
          <w:rFonts w:ascii="Arial" w:hAnsi="Arial" w:cs="Arial"/>
          <w:color w:val="000000"/>
          <w:spacing w:val="7"/>
          <w:sz w:val="21"/>
          <w:szCs w:val="20"/>
          <w:shd w:val="clear" w:color="auto" w:fill="FFFFFF"/>
        </w:rPr>
        <w:lastRenderedPageBreak/>
        <w:t>Bis zu 550 Mitarbeiterinnen und Mitarbeiter werden nach Abschluss des Umzugs im neuen Gira Produktions-, Entwicklungs- und Logistikzentrum arbeiten</w:t>
      </w:r>
      <w:r w:rsidR="008C699E">
        <w:rPr>
          <w:rFonts w:ascii="Arial" w:hAnsi="Arial" w:cs="Arial"/>
          <w:color w:val="000000"/>
          <w:spacing w:val="7"/>
          <w:sz w:val="21"/>
          <w:szCs w:val="20"/>
          <w:shd w:val="clear" w:color="auto" w:fill="FFFFFF"/>
        </w:rPr>
        <w:t>.</w:t>
      </w:r>
      <w:r>
        <w:rPr>
          <w:rFonts w:ascii="Arial" w:hAnsi="Arial" w:cs="Arial"/>
          <w:color w:val="000000"/>
          <w:spacing w:val="7"/>
          <w:sz w:val="21"/>
          <w:szCs w:val="20"/>
          <w:shd w:val="clear" w:color="auto" w:fill="FFFFFF"/>
        </w:rPr>
        <w:t xml:space="preserve"> Unternehmen und Architekt haben dabei großen Wert auf ein freundliches, offenes Arbeitsumfeld gelegt. So </w:t>
      </w:r>
      <w:r w:rsidR="00A1251A">
        <w:rPr>
          <w:rFonts w:ascii="Arial" w:hAnsi="Arial" w:cs="Arial"/>
          <w:color w:val="000000"/>
          <w:spacing w:val="7"/>
          <w:sz w:val="21"/>
          <w:szCs w:val="20"/>
          <w:shd w:val="clear" w:color="auto" w:fill="FFFFFF"/>
        </w:rPr>
        <w:t>haben die Architekten um Professor Matthias Sauerbruch das eingehängte Mezzanin-Geschoss und den Büro-Bereich auf Kommunikation, „Flexibilität und Wandelbarkeit ausgelegt. Hier zählt das Netzwerk, die Öffnung nach allen Seiten.“</w:t>
      </w:r>
      <w:r w:rsidR="008C699E">
        <w:rPr>
          <w:rFonts w:ascii="Arial" w:hAnsi="Arial" w:cs="Arial"/>
          <w:color w:val="000000"/>
          <w:spacing w:val="7"/>
          <w:sz w:val="21"/>
          <w:szCs w:val="20"/>
          <w:shd w:val="clear" w:color="auto" w:fill="FFFFFF"/>
        </w:rPr>
        <w:t xml:space="preserve"> (Foto: Gira)</w:t>
      </w:r>
    </w:p>
    <w:p w14:paraId="04F722C2" w14:textId="38E7E00B" w:rsidR="008C699E" w:rsidRPr="001D4ADF" w:rsidRDefault="008C699E" w:rsidP="008C699E">
      <w:pPr>
        <w:spacing w:line="284" w:lineRule="exact"/>
        <w:rPr>
          <w:rFonts w:ascii="Arial" w:hAnsi="Arial" w:cs="Arial"/>
          <w:i/>
          <w:color w:val="000090"/>
          <w:spacing w:val="7"/>
          <w:sz w:val="21"/>
          <w:szCs w:val="21"/>
        </w:rPr>
      </w:pPr>
      <w:r w:rsidRPr="001D4ADF">
        <w:rPr>
          <w:rFonts w:ascii="Arial" w:hAnsi="Arial" w:cs="Arial"/>
          <w:i/>
          <w:color w:val="000090"/>
          <w:spacing w:val="7"/>
          <w:sz w:val="21"/>
          <w:szCs w:val="21"/>
        </w:rPr>
        <w:t>[</w:t>
      </w:r>
      <w:r w:rsidRPr="005F2A39">
        <w:rPr>
          <w:rFonts w:ascii="Arial" w:hAnsi="Arial" w:cs="Arial"/>
          <w:i/>
          <w:color w:val="000090"/>
          <w:spacing w:val="7"/>
          <w:sz w:val="21"/>
          <w:szCs w:val="21"/>
        </w:rPr>
        <w:t>181006_Gira_</w:t>
      </w:r>
      <w:r>
        <w:rPr>
          <w:rFonts w:ascii="Arial" w:hAnsi="Arial" w:cs="Arial"/>
          <w:i/>
          <w:color w:val="000090"/>
          <w:spacing w:val="7"/>
          <w:sz w:val="21"/>
          <w:szCs w:val="21"/>
        </w:rPr>
        <w:t>Einweihung Campus Röntgenstr</w:t>
      </w:r>
      <w:r w:rsidRPr="001D4ADF">
        <w:rPr>
          <w:rFonts w:ascii="Arial" w:hAnsi="Arial" w:cs="Arial"/>
          <w:i/>
          <w:color w:val="000090"/>
          <w:spacing w:val="7"/>
          <w:sz w:val="21"/>
          <w:szCs w:val="21"/>
        </w:rPr>
        <w:t>_</w:t>
      </w:r>
      <w:r w:rsidR="00E82B05">
        <w:rPr>
          <w:rFonts w:ascii="Arial" w:hAnsi="Arial" w:cs="Arial"/>
          <w:i/>
          <w:color w:val="000090"/>
          <w:spacing w:val="7"/>
          <w:sz w:val="21"/>
          <w:szCs w:val="21"/>
        </w:rPr>
        <w:t>Architektur Mezzanin_</w:t>
      </w:r>
      <w:r w:rsidRPr="001D4ADF">
        <w:rPr>
          <w:rFonts w:ascii="Arial" w:hAnsi="Arial" w:cs="Arial"/>
          <w:i/>
          <w:color w:val="000090"/>
          <w:spacing w:val="7"/>
          <w:sz w:val="21"/>
          <w:szCs w:val="21"/>
        </w:rPr>
        <w:t>0</w:t>
      </w:r>
      <w:r w:rsidR="002E27D8">
        <w:rPr>
          <w:rFonts w:ascii="Arial" w:hAnsi="Arial" w:cs="Arial"/>
          <w:i/>
          <w:color w:val="000090"/>
          <w:spacing w:val="7"/>
          <w:sz w:val="21"/>
          <w:szCs w:val="21"/>
        </w:rPr>
        <w:t>4</w:t>
      </w:r>
      <w:r w:rsidRPr="001D4ADF">
        <w:rPr>
          <w:rFonts w:ascii="Arial" w:hAnsi="Arial" w:cs="Arial"/>
          <w:i/>
          <w:color w:val="000090"/>
          <w:spacing w:val="7"/>
          <w:sz w:val="21"/>
          <w:szCs w:val="21"/>
        </w:rPr>
        <w:t>.jpg]</w:t>
      </w:r>
    </w:p>
    <w:p w14:paraId="75B3EAD8" w14:textId="7E2B8109" w:rsidR="0079502C" w:rsidRPr="00E82B05" w:rsidRDefault="0079502C" w:rsidP="00A1251A">
      <w:pPr>
        <w:spacing w:line="284" w:lineRule="exact"/>
        <w:rPr>
          <w:rFonts w:ascii="Arial" w:hAnsi="Arial" w:cs="Arial"/>
          <w:color w:val="FF0000"/>
          <w:spacing w:val="7"/>
          <w:sz w:val="21"/>
          <w:szCs w:val="20"/>
          <w:shd w:val="clear" w:color="auto" w:fill="FFFFFF"/>
        </w:rPr>
      </w:pPr>
    </w:p>
    <w:p w14:paraId="6B1C014A" w14:textId="63081155" w:rsidR="00A1251A" w:rsidRPr="007873B5" w:rsidRDefault="00422A19" w:rsidP="00A1251A">
      <w:pPr>
        <w:spacing w:line="284" w:lineRule="exact"/>
        <w:rPr>
          <w:rFonts w:ascii="Arial" w:hAnsi="Arial" w:cs="Arial"/>
          <w:color w:val="000000"/>
          <w:spacing w:val="7"/>
          <w:sz w:val="21"/>
          <w:szCs w:val="20"/>
          <w:shd w:val="clear" w:color="auto" w:fill="FFFFFF"/>
        </w:rPr>
      </w:pPr>
      <w:r>
        <w:rPr>
          <w:rFonts w:ascii="Arial" w:hAnsi="Arial" w:cs="Arial"/>
          <w:color w:val="000000"/>
          <w:spacing w:val="7"/>
          <w:sz w:val="21"/>
          <w:szCs w:val="20"/>
          <w:shd w:val="clear" w:color="auto" w:fill="FFFFFF"/>
        </w:rPr>
        <w:t xml:space="preserve">Industriearchitektur für die Menschen: </w:t>
      </w:r>
      <w:r w:rsidR="00A60C89">
        <w:rPr>
          <w:rFonts w:ascii="Arial" w:hAnsi="Arial" w:cs="Arial"/>
          <w:color w:val="000000"/>
          <w:spacing w:val="7"/>
          <w:sz w:val="21"/>
          <w:szCs w:val="20"/>
          <w:shd w:val="clear" w:color="auto" w:fill="FFFFFF"/>
        </w:rPr>
        <w:t xml:space="preserve">Mehrere, jeweils 60 Quadratmeter große Oberlichter </w:t>
      </w:r>
      <w:r>
        <w:rPr>
          <w:rFonts w:ascii="Arial" w:hAnsi="Arial" w:cs="Arial"/>
          <w:color w:val="000000"/>
          <w:spacing w:val="7"/>
          <w:sz w:val="21"/>
          <w:szCs w:val="20"/>
          <w:shd w:val="clear" w:color="auto" w:fill="FFFFFF"/>
        </w:rPr>
        <w:t xml:space="preserve">im Dach des Produktionsbereichs versorgen die dortigen Arbeitsplätze mit viel Tageslicht. Zudem sorgen großzügige Deckenhöhen und eine durchdachte Raumakustik für angenehme Arbeitsbedingungen. </w:t>
      </w:r>
      <w:r w:rsidR="00A1251A">
        <w:rPr>
          <w:rFonts w:ascii="Arial" w:hAnsi="Arial" w:cs="Arial"/>
          <w:color w:val="000000"/>
          <w:spacing w:val="7"/>
          <w:sz w:val="21"/>
          <w:szCs w:val="20"/>
          <w:shd w:val="clear" w:color="auto" w:fill="FFFFFF"/>
        </w:rPr>
        <w:t>(Foto: Gira)</w:t>
      </w:r>
    </w:p>
    <w:p w14:paraId="2C6A65B3" w14:textId="7965FC69" w:rsidR="00A1251A" w:rsidRPr="001D4ADF" w:rsidRDefault="00A1251A" w:rsidP="00A1251A">
      <w:pPr>
        <w:spacing w:line="284" w:lineRule="exact"/>
        <w:rPr>
          <w:rFonts w:ascii="Arial" w:hAnsi="Arial" w:cs="Arial"/>
          <w:i/>
          <w:color w:val="000090"/>
          <w:spacing w:val="7"/>
          <w:sz w:val="21"/>
          <w:szCs w:val="21"/>
        </w:rPr>
      </w:pPr>
      <w:r w:rsidRPr="001D4ADF">
        <w:rPr>
          <w:rFonts w:ascii="Arial" w:hAnsi="Arial" w:cs="Arial"/>
          <w:i/>
          <w:color w:val="000090"/>
          <w:spacing w:val="7"/>
          <w:sz w:val="21"/>
          <w:szCs w:val="21"/>
        </w:rPr>
        <w:t>[</w:t>
      </w:r>
      <w:r w:rsidRPr="005F2A39">
        <w:rPr>
          <w:rFonts w:ascii="Arial" w:hAnsi="Arial" w:cs="Arial"/>
          <w:i/>
          <w:color w:val="000090"/>
          <w:spacing w:val="7"/>
          <w:sz w:val="21"/>
          <w:szCs w:val="21"/>
        </w:rPr>
        <w:t>181006_Gira_</w:t>
      </w:r>
      <w:r>
        <w:rPr>
          <w:rFonts w:ascii="Arial" w:hAnsi="Arial" w:cs="Arial"/>
          <w:i/>
          <w:color w:val="000090"/>
          <w:spacing w:val="7"/>
          <w:sz w:val="21"/>
          <w:szCs w:val="21"/>
        </w:rPr>
        <w:t xml:space="preserve">Einweihung Campus </w:t>
      </w:r>
      <w:r w:rsidR="00191113">
        <w:rPr>
          <w:rFonts w:ascii="Arial" w:hAnsi="Arial" w:cs="Arial"/>
          <w:i/>
          <w:color w:val="000090"/>
          <w:spacing w:val="7"/>
          <w:sz w:val="21"/>
          <w:szCs w:val="21"/>
        </w:rPr>
        <w:t>R</w:t>
      </w:r>
      <w:r>
        <w:rPr>
          <w:rFonts w:ascii="Arial" w:hAnsi="Arial" w:cs="Arial"/>
          <w:i/>
          <w:color w:val="000090"/>
          <w:spacing w:val="7"/>
          <w:sz w:val="21"/>
          <w:szCs w:val="21"/>
        </w:rPr>
        <w:t>öntgenstr</w:t>
      </w:r>
      <w:r w:rsidRPr="001D4ADF">
        <w:rPr>
          <w:rFonts w:ascii="Arial" w:hAnsi="Arial" w:cs="Arial"/>
          <w:i/>
          <w:color w:val="000090"/>
          <w:spacing w:val="7"/>
          <w:sz w:val="21"/>
          <w:szCs w:val="21"/>
        </w:rPr>
        <w:t>_</w:t>
      </w:r>
      <w:r w:rsidR="00E82B05">
        <w:rPr>
          <w:rFonts w:ascii="Arial" w:hAnsi="Arial" w:cs="Arial"/>
          <w:i/>
          <w:color w:val="000090"/>
          <w:spacing w:val="7"/>
          <w:sz w:val="21"/>
          <w:szCs w:val="21"/>
        </w:rPr>
        <w:t>Produktionshalle_</w:t>
      </w:r>
      <w:r w:rsidRPr="001D4ADF">
        <w:rPr>
          <w:rFonts w:ascii="Arial" w:hAnsi="Arial" w:cs="Arial"/>
          <w:i/>
          <w:color w:val="000090"/>
          <w:spacing w:val="7"/>
          <w:sz w:val="21"/>
          <w:szCs w:val="21"/>
        </w:rPr>
        <w:t>0</w:t>
      </w:r>
      <w:r w:rsidR="002E27D8">
        <w:rPr>
          <w:rFonts w:ascii="Arial" w:hAnsi="Arial" w:cs="Arial"/>
          <w:i/>
          <w:color w:val="000090"/>
          <w:spacing w:val="7"/>
          <w:sz w:val="21"/>
          <w:szCs w:val="21"/>
        </w:rPr>
        <w:t>5</w:t>
      </w:r>
      <w:r w:rsidRPr="001D4ADF">
        <w:rPr>
          <w:rFonts w:ascii="Arial" w:hAnsi="Arial" w:cs="Arial"/>
          <w:i/>
          <w:color w:val="000090"/>
          <w:spacing w:val="7"/>
          <w:sz w:val="21"/>
          <w:szCs w:val="21"/>
        </w:rPr>
        <w:t>.jpg]</w:t>
      </w:r>
    </w:p>
    <w:p w14:paraId="0E1C8029" w14:textId="77777777" w:rsidR="00E82B05" w:rsidRDefault="00E82B05" w:rsidP="00422A19">
      <w:pPr>
        <w:spacing w:line="284" w:lineRule="exact"/>
        <w:rPr>
          <w:rFonts w:ascii="Arial" w:hAnsi="Arial" w:cs="Arial"/>
          <w:color w:val="000000"/>
          <w:spacing w:val="7"/>
          <w:sz w:val="21"/>
          <w:szCs w:val="20"/>
          <w:shd w:val="clear" w:color="auto" w:fill="FFFFFF"/>
        </w:rPr>
      </w:pPr>
    </w:p>
    <w:p w14:paraId="1F0EAA14" w14:textId="0B0A9945" w:rsidR="00422A19" w:rsidRPr="007873B5" w:rsidRDefault="00422A19" w:rsidP="00422A19">
      <w:pPr>
        <w:spacing w:line="284" w:lineRule="exact"/>
        <w:rPr>
          <w:rFonts w:ascii="Arial" w:hAnsi="Arial" w:cs="Arial"/>
          <w:color w:val="000000"/>
          <w:spacing w:val="7"/>
          <w:sz w:val="21"/>
          <w:szCs w:val="20"/>
          <w:shd w:val="clear" w:color="auto" w:fill="FFFFFF"/>
        </w:rPr>
      </w:pPr>
      <w:r>
        <w:rPr>
          <w:rFonts w:ascii="Arial" w:hAnsi="Arial" w:cs="Arial"/>
          <w:color w:val="000000"/>
          <w:spacing w:val="7"/>
          <w:sz w:val="21"/>
          <w:szCs w:val="20"/>
          <w:shd w:val="clear" w:color="auto" w:fill="FFFFFF"/>
        </w:rPr>
        <w:t xml:space="preserve">Herzstück der Gebäudetechnik: Die Energiezentrale </w:t>
      </w:r>
      <w:r w:rsidR="00E62B3B">
        <w:rPr>
          <w:rFonts w:ascii="Arial" w:hAnsi="Arial" w:cs="Arial"/>
          <w:color w:val="000000"/>
          <w:spacing w:val="7"/>
          <w:sz w:val="21"/>
          <w:szCs w:val="20"/>
          <w:shd w:val="clear" w:color="auto" w:fill="FFFFFF"/>
        </w:rPr>
        <w:t xml:space="preserve">am „Gira Campus Röntgenstraße“ </w:t>
      </w:r>
      <w:r>
        <w:rPr>
          <w:rFonts w:ascii="Arial" w:hAnsi="Arial" w:cs="Arial"/>
          <w:color w:val="000000"/>
          <w:spacing w:val="7"/>
          <w:sz w:val="21"/>
          <w:szCs w:val="20"/>
          <w:shd w:val="clear" w:color="auto" w:fill="FFFFFF"/>
        </w:rPr>
        <w:t>steuert</w:t>
      </w:r>
      <w:r w:rsidR="00C2076A">
        <w:rPr>
          <w:rFonts w:ascii="Arial" w:hAnsi="Arial" w:cs="Arial"/>
          <w:color w:val="000000"/>
          <w:spacing w:val="7"/>
          <w:sz w:val="21"/>
          <w:szCs w:val="20"/>
          <w:shd w:val="clear" w:color="auto" w:fill="FFFFFF"/>
        </w:rPr>
        <w:t xml:space="preserve"> nicht nur die beiden gasbetriebenen Blockheizkraftwerke, die sowohl die Grundlast des Wärmebedarfs als auch Strom erzeugen</w:t>
      </w:r>
      <w:r>
        <w:rPr>
          <w:rFonts w:ascii="Arial" w:hAnsi="Arial" w:cs="Arial"/>
          <w:color w:val="000000"/>
          <w:spacing w:val="7"/>
          <w:sz w:val="21"/>
          <w:szCs w:val="20"/>
          <w:shd w:val="clear" w:color="auto" w:fill="FFFFFF"/>
        </w:rPr>
        <w:t>.</w:t>
      </w:r>
      <w:r w:rsidR="00C2076A">
        <w:rPr>
          <w:rFonts w:ascii="Arial" w:hAnsi="Arial" w:cs="Arial"/>
          <w:color w:val="000000"/>
          <w:spacing w:val="7"/>
          <w:sz w:val="21"/>
          <w:szCs w:val="20"/>
          <w:shd w:val="clear" w:color="auto" w:fill="FFFFFF"/>
        </w:rPr>
        <w:t xml:space="preserve"> Sie sorgt überdies </w:t>
      </w:r>
      <w:r w:rsidR="00E62B3B">
        <w:rPr>
          <w:rFonts w:ascii="Arial" w:hAnsi="Arial" w:cs="Arial"/>
          <w:color w:val="000000"/>
          <w:spacing w:val="7"/>
          <w:sz w:val="21"/>
          <w:szCs w:val="20"/>
          <w:shd w:val="clear" w:color="auto" w:fill="FFFFFF"/>
        </w:rPr>
        <w:t xml:space="preserve">auch </w:t>
      </w:r>
      <w:r w:rsidR="00C2076A">
        <w:rPr>
          <w:rFonts w:ascii="Arial" w:hAnsi="Arial" w:cs="Arial"/>
          <w:color w:val="000000"/>
          <w:spacing w:val="7"/>
          <w:sz w:val="21"/>
          <w:szCs w:val="20"/>
          <w:shd w:val="clear" w:color="auto" w:fill="FFFFFF"/>
        </w:rPr>
        <w:t xml:space="preserve">dafür, dass </w:t>
      </w:r>
      <w:r w:rsidR="006209BD">
        <w:rPr>
          <w:rFonts w:ascii="Arial" w:hAnsi="Arial" w:cs="Arial"/>
          <w:color w:val="000000"/>
          <w:spacing w:val="7"/>
          <w:sz w:val="21"/>
          <w:szCs w:val="20"/>
          <w:shd w:val="clear" w:color="auto" w:fill="FFFFFF"/>
        </w:rPr>
        <w:t xml:space="preserve">unter anderem </w:t>
      </w:r>
      <w:r w:rsidR="00C2076A">
        <w:rPr>
          <w:rFonts w:ascii="Arial" w:hAnsi="Arial" w:cs="Arial"/>
          <w:color w:val="000000"/>
          <w:spacing w:val="7"/>
          <w:sz w:val="21"/>
          <w:szCs w:val="20"/>
          <w:shd w:val="clear" w:color="auto" w:fill="FFFFFF"/>
        </w:rPr>
        <w:t xml:space="preserve">durch Wärmerückgewinnung, den Einsatz </w:t>
      </w:r>
      <w:r w:rsidR="006209BD">
        <w:rPr>
          <w:rFonts w:ascii="Arial" w:hAnsi="Arial" w:cs="Arial"/>
          <w:color w:val="000000"/>
          <w:spacing w:val="7"/>
          <w:sz w:val="21"/>
          <w:szCs w:val="20"/>
          <w:shd w:val="clear" w:color="auto" w:fill="FFFFFF"/>
        </w:rPr>
        <w:t>der Sprinklertanks als Kälte- und Wärmespeicher sowie die thermische Aktivierung der gesamten Bodenplatte der Energiebedarf 45 Prozent unter den Vorgaben der Energieeinsparverordnung liegt.</w:t>
      </w:r>
      <w:r>
        <w:rPr>
          <w:rFonts w:ascii="Arial" w:hAnsi="Arial" w:cs="Arial"/>
          <w:color w:val="000000"/>
          <w:spacing w:val="7"/>
          <w:sz w:val="21"/>
          <w:szCs w:val="20"/>
          <w:shd w:val="clear" w:color="auto" w:fill="FFFFFF"/>
        </w:rPr>
        <w:t xml:space="preserve"> (Foto: Gira)</w:t>
      </w:r>
    </w:p>
    <w:p w14:paraId="109F8B5F" w14:textId="45DE6DCA" w:rsidR="00422A19" w:rsidRDefault="00422A19" w:rsidP="00422A19">
      <w:pPr>
        <w:spacing w:line="284" w:lineRule="exact"/>
        <w:rPr>
          <w:rFonts w:ascii="Arial" w:hAnsi="Arial" w:cs="Arial"/>
          <w:i/>
          <w:color w:val="000090"/>
          <w:spacing w:val="7"/>
          <w:sz w:val="21"/>
          <w:szCs w:val="21"/>
        </w:rPr>
      </w:pPr>
      <w:r w:rsidRPr="001D4ADF">
        <w:rPr>
          <w:rFonts w:ascii="Arial" w:hAnsi="Arial" w:cs="Arial"/>
          <w:i/>
          <w:color w:val="000090"/>
          <w:spacing w:val="7"/>
          <w:sz w:val="21"/>
          <w:szCs w:val="21"/>
        </w:rPr>
        <w:t>[</w:t>
      </w:r>
      <w:r w:rsidRPr="005F2A39">
        <w:rPr>
          <w:rFonts w:ascii="Arial" w:hAnsi="Arial" w:cs="Arial"/>
          <w:i/>
          <w:color w:val="000090"/>
          <w:spacing w:val="7"/>
          <w:sz w:val="21"/>
          <w:szCs w:val="21"/>
        </w:rPr>
        <w:t>181006_Gira_</w:t>
      </w:r>
      <w:r>
        <w:rPr>
          <w:rFonts w:ascii="Arial" w:hAnsi="Arial" w:cs="Arial"/>
          <w:i/>
          <w:color w:val="000090"/>
          <w:spacing w:val="7"/>
          <w:sz w:val="21"/>
          <w:szCs w:val="21"/>
        </w:rPr>
        <w:t>Einweihung Campus Röntgenst</w:t>
      </w:r>
      <w:r w:rsidR="00191113">
        <w:rPr>
          <w:rFonts w:ascii="Arial" w:hAnsi="Arial" w:cs="Arial"/>
          <w:i/>
          <w:color w:val="000090"/>
          <w:spacing w:val="7"/>
          <w:sz w:val="21"/>
          <w:szCs w:val="21"/>
        </w:rPr>
        <w:t>r</w:t>
      </w:r>
      <w:r w:rsidRPr="001D4ADF">
        <w:rPr>
          <w:rFonts w:ascii="Arial" w:hAnsi="Arial" w:cs="Arial"/>
          <w:i/>
          <w:color w:val="000090"/>
          <w:spacing w:val="7"/>
          <w:sz w:val="21"/>
          <w:szCs w:val="21"/>
        </w:rPr>
        <w:t>_</w:t>
      </w:r>
      <w:r w:rsidR="00191113">
        <w:rPr>
          <w:rFonts w:ascii="Arial" w:hAnsi="Arial" w:cs="Arial"/>
          <w:i/>
          <w:color w:val="000090"/>
          <w:spacing w:val="7"/>
          <w:sz w:val="21"/>
          <w:szCs w:val="21"/>
        </w:rPr>
        <w:t>Energiezentrale_</w:t>
      </w:r>
      <w:r w:rsidRPr="001D4ADF">
        <w:rPr>
          <w:rFonts w:ascii="Arial" w:hAnsi="Arial" w:cs="Arial"/>
          <w:i/>
          <w:color w:val="000090"/>
          <w:spacing w:val="7"/>
          <w:sz w:val="21"/>
          <w:szCs w:val="21"/>
        </w:rPr>
        <w:t>0</w:t>
      </w:r>
      <w:r w:rsidR="00E75A0B">
        <w:rPr>
          <w:rFonts w:ascii="Arial" w:hAnsi="Arial" w:cs="Arial"/>
          <w:i/>
          <w:color w:val="000090"/>
          <w:spacing w:val="7"/>
          <w:sz w:val="21"/>
          <w:szCs w:val="21"/>
        </w:rPr>
        <w:t>6</w:t>
      </w:r>
      <w:r w:rsidRPr="001D4ADF">
        <w:rPr>
          <w:rFonts w:ascii="Arial" w:hAnsi="Arial" w:cs="Arial"/>
          <w:i/>
          <w:color w:val="000090"/>
          <w:spacing w:val="7"/>
          <w:sz w:val="21"/>
          <w:szCs w:val="21"/>
        </w:rPr>
        <w:t>.jpg]</w:t>
      </w:r>
    </w:p>
    <w:p w14:paraId="03624679" w14:textId="54B0DCBA" w:rsidR="00E75A0B" w:rsidRPr="001D4ADF" w:rsidRDefault="00E75A0B" w:rsidP="00422A19">
      <w:pPr>
        <w:spacing w:line="284" w:lineRule="exact"/>
        <w:rPr>
          <w:rFonts w:ascii="Arial" w:hAnsi="Arial" w:cs="Arial"/>
          <w:i/>
          <w:color w:val="000090"/>
          <w:spacing w:val="7"/>
          <w:sz w:val="21"/>
          <w:szCs w:val="21"/>
        </w:rPr>
      </w:pPr>
    </w:p>
    <w:p w14:paraId="60D81642" w14:textId="11175FC9" w:rsidR="00E75A0B" w:rsidRPr="007873B5" w:rsidRDefault="00BC5EE0" w:rsidP="00E75A0B">
      <w:pPr>
        <w:spacing w:line="284" w:lineRule="exact"/>
        <w:rPr>
          <w:rFonts w:ascii="Arial" w:hAnsi="Arial" w:cs="Arial"/>
          <w:color w:val="000000"/>
          <w:spacing w:val="7"/>
          <w:sz w:val="21"/>
          <w:szCs w:val="20"/>
          <w:shd w:val="clear" w:color="auto" w:fill="FFFFFF"/>
        </w:rPr>
      </w:pPr>
      <w:r>
        <w:rPr>
          <w:rFonts w:ascii="Arial" w:hAnsi="Arial" w:cs="Arial"/>
          <w:color w:val="000000"/>
          <w:spacing w:val="7"/>
          <w:sz w:val="21"/>
          <w:szCs w:val="20"/>
          <w:shd w:val="clear" w:color="auto" w:fill="FFFFFF"/>
        </w:rPr>
        <w:t>Wirtschaftlichkeit ist gesichert</w:t>
      </w:r>
      <w:r w:rsidR="00E75A0B">
        <w:rPr>
          <w:rFonts w:ascii="Arial" w:hAnsi="Arial" w:cs="Arial"/>
          <w:color w:val="000000"/>
          <w:spacing w:val="7"/>
          <w:sz w:val="21"/>
          <w:szCs w:val="20"/>
          <w:shd w:val="clear" w:color="auto" w:fill="FFFFFF"/>
        </w:rPr>
        <w:t xml:space="preserve">: </w:t>
      </w:r>
      <w:r>
        <w:rPr>
          <w:rStyle w:val="A2"/>
          <w:rFonts w:ascii="Arial" w:hAnsi="Arial" w:cs="Arial"/>
          <w:spacing w:val="7"/>
          <w:sz w:val="21"/>
          <w:szCs w:val="21"/>
        </w:rPr>
        <w:t>D</w:t>
      </w:r>
      <w:r w:rsidRPr="003C5ECF">
        <w:rPr>
          <w:rStyle w:val="A2"/>
          <w:rFonts w:ascii="Arial" w:hAnsi="Arial" w:cs="Arial"/>
          <w:spacing w:val="7"/>
          <w:sz w:val="21"/>
          <w:szCs w:val="21"/>
        </w:rPr>
        <w:t>urch kürzere Wege, intelligente Abläufe</w:t>
      </w:r>
      <w:r>
        <w:rPr>
          <w:rStyle w:val="A2"/>
          <w:rFonts w:ascii="Arial" w:hAnsi="Arial" w:cs="Arial"/>
          <w:spacing w:val="7"/>
          <w:sz w:val="21"/>
          <w:szCs w:val="21"/>
        </w:rPr>
        <w:t xml:space="preserve"> und</w:t>
      </w:r>
      <w:r w:rsidRPr="003C5ECF">
        <w:rPr>
          <w:rStyle w:val="A2"/>
          <w:rFonts w:ascii="Arial" w:hAnsi="Arial" w:cs="Arial"/>
          <w:spacing w:val="7"/>
          <w:sz w:val="21"/>
          <w:szCs w:val="21"/>
        </w:rPr>
        <w:t xml:space="preserve"> </w:t>
      </w:r>
      <w:r>
        <w:rPr>
          <w:rStyle w:val="A2"/>
          <w:rFonts w:ascii="Arial" w:hAnsi="Arial" w:cs="Arial"/>
          <w:spacing w:val="7"/>
          <w:sz w:val="21"/>
          <w:szCs w:val="21"/>
        </w:rPr>
        <w:t>digitalisierte Prozesse werden E</w:t>
      </w:r>
      <w:r w:rsidRPr="003C5ECF">
        <w:rPr>
          <w:rStyle w:val="A2"/>
          <w:rFonts w:ascii="Arial" w:hAnsi="Arial" w:cs="Arial"/>
          <w:spacing w:val="7"/>
          <w:sz w:val="21"/>
          <w:szCs w:val="21"/>
        </w:rPr>
        <w:t>ffizienz</w:t>
      </w:r>
      <w:r>
        <w:rPr>
          <w:rFonts w:ascii="Arial" w:hAnsi="Arial" w:cs="Arial"/>
          <w:color w:val="000000"/>
          <w:spacing w:val="7"/>
          <w:sz w:val="21"/>
          <w:szCs w:val="20"/>
          <w:shd w:val="clear" w:color="auto" w:fill="FFFFFF"/>
        </w:rPr>
        <w:t xml:space="preserve"> und Produktivität weiter steigen. </w:t>
      </w:r>
      <w:r w:rsidR="00E75A0B">
        <w:rPr>
          <w:rFonts w:ascii="Arial" w:hAnsi="Arial" w:cs="Arial"/>
          <w:color w:val="000000"/>
          <w:spacing w:val="7"/>
          <w:sz w:val="21"/>
          <w:szCs w:val="20"/>
          <w:shd w:val="clear" w:color="auto" w:fill="FFFFFF"/>
        </w:rPr>
        <w:t>(Foto: Gira)</w:t>
      </w:r>
    </w:p>
    <w:p w14:paraId="0BEC702A" w14:textId="39801C66" w:rsidR="00455134" w:rsidRPr="00E52681" w:rsidRDefault="00E75A0B" w:rsidP="00E33D61">
      <w:pPr>
        <w:spacing w:line="284" w:lineRule="exact"/>
        <w:rPr>
          <w:rFonts w:ascii="Arial" w:hAnsi="Arial" w:cs="Arial"/>
          <w:i/>
          <w:color w:val="000090"/>
          <w:spacing w:val="7"/>
          <w:sz w:val="21"/>
          <w:szCs w:val="21"/>
        </w:rPr>
      </w:pPr>
      <w:r w:rsidRPr="001D4ADF">
        <w:rPr>
          <w:rFonts w:ascii="Arial" w:hAnsi="Arial" w:cs="Arial"/>
          <w:i/>
          <w:color w:val="000090"/>
          <w:spacing w:val="7"/>
          <w:sz w:val="21"/>
          <w:szCs w:val="21"/>
        </w:rPr>
        <w:t>[</w:t>
      </w:r>
      <w:r w:rsidRPr="005F2A39">
        <w:rPr>
          <w:rFonts w:ascii="Arial" w:hAnsi="Arial" w:cs="Arial"/>
          <w:i/>
          <w:color w:val="000090"/>
          <w:spacing w:val="7"/>
          <w:sz w:val="21"/>
          <w:szCs w:val="21"/>
        </w:rPr>
        <w:t>181006_Gira_</w:t>
      </w:r>
      <w:r>
        <w:rPr>
          <w:rFonts w:ascii="Arial" w:hAnsi="Arial" w:cs="Arial"/>
          <w:i/>
          <w:color w:val="000090"/>
          <w:spacing w:val="7"/>
          <w:sz w:val="21"/>
          <w:szCs w:val="21"/>
        </w:rPr>
        <w:t>Einweihung Campus Röntgenstr</w:t>
      </w:r>
      <w:r w:rsidRPr="001D4ADF">
        <w:rPr>
          <w:rFonts w:ascii="Arial" w:hAnsi="Arial" w:cs="Arial"/>
          <w:i/>
          <w:color w:val="000090"/>
          <w:spacing w:val="7"/>
          <w:sz w:val="21"/>
          <w:szCs w:val="21"/>
        </w:rPr>
        <w:t>_</w:t>
      </w:r>
      <w:r w:rsidR="00191113">
        <w:rPr>
          <w:rFonts w:ascii="Arial" w:hAnsi="Arial" w:cs="Arial"/>
          <w:i/>
          <w:color w:val="000090"/>
          <w:spacing w:val="7"/>
          <w:sz w:val="21"/>
          <w:szCs w:val="21"/>
        </w:rPr>
        <w:t>Logistik_</w:t>
      </w:r>
      <w:r w:rsidRPr="001D4ADF">
        <w:rPr>
          <w:rFonts w:ascii="Arial" w:hAnsi="Arial" w:cs="Arial"/>
          <w:i/>
          <w:color w:val="000090"/>
          <w:spacing w:val="7"/>
          <w:sz w:val="21"/>
          <w:szCs w:val="21"/>
        </w:rPr>
        <w:t>0</w:t>
      </w:r>
      <w:r w:rsidR="00BC5EE0">
        <w:rPr>
          <w:rFonts w:ascii="Arial" w:hAnsi="Arial" w:cs="Arial"/>
          <w:i/>
          <w:color w:val="000090"/>
          <w:spacing w:val="7"/>
          <w:sz w:val="21"/>
          <w:szCs w:val="21"/>
        </w:rPr>
        <w:t>7</w:t>
      </w:r>
      <w:r w:rsidRPr="001D4ADF">
        <w:rPr>
          <w:rFonts w:ascii="Arial" w:hAnsi="Arial" w:cs="Arial"/>
          <w:i/>
          <w:color w:val="000090"/>
          <w:spacing w:val="7"/>
          <w:sz w:val="21"/>
          <w:szCs w:val="21"/>
        </w:rPr>
        <w:t>.jpg]</w:t>
      </w:r>
    </w:p>
    <w:p w14:paraId="3E33F2AD" w14:textId="02CE5378" w:rsidR="00455134" w:rsidRDefault="00455134" w:rsidP="00E33D61">
      <w:pPr>
        <w:spacing w:line="284" w:lineRule="exact"/>
        <w:rPr>
          <w:rFonts w:ascii="Arial" w:hAnsi="Arial" w:cs="Arial"/>
          <w:color w:val="000000"/>
          <w:sz w:val="22"/>
          <w:szCs w:val="22"/>
          <w:shd w:val="clear" w:color="auto" w:fill="FFFFFF"/>
        </w:rPr>
      </w:pPr>
    </w:p>
    <w:p w14:paraId="7795A74C" w14:textId="5E555C18" w:rsidR="00455134" w:rsidRDefault="00455134" w:rsidP="00E33D61">
      <w:pPr>
        <w:spacing w:line="284" w:lineRule="exact"/>
        <w:rPr>
          <w:rFonts w:ascii="Arial" w:hAnsi="Arial" w:cs="Arial"/>
          <w:color w:val="000000"/>
          <w:sz w:val="22"/>
          <w:szCs w:val="22"/>
          <w:shd w:val="clear" w:color="auto" w:fill="FFFFFF"/>
        </w:rPr>
      </w:pPr>
    </w:p>
    <w:p w14:paraId="09E16632" w14:textId="11FD59AA" w:rsidR="00455134" w:rsidRDefault="00455134" w:rsidP="00E33D61">
      <w:pPr>
        <w:spacing w:line="284" w:lineRule="exact"/>
        <w:rPr>
          <w:rFonts w:ascii="Arial" w:hAnsi="Arial" w:cs="Arial"/>
          <w:color w:val="000000"/>
          <w:sz w:val="22"/>
          <w:szCs w:val="22"/>
          <w:shd w:val="clear" w:color="auto" w:fill="FFFFFF"/>
        </w:rPr>
      </w:pPr>
    </w:p>
    <w:p w14:paraId="71DDFC1D" w14:textId="71795EC8" w:rsidR="00E45F5F" w:rsidRDefault="00E45F5F" w:rsidP="00E33D61">
      <w:pPr>
        <w:spacing w:line="284" w:lineRule="exact"/>
        <w:rPr>
          <w:rFonts w:ascii="Arial" w:hAnsi="Arial" w:cs="Arial"/>
          <w:color w:val="000000"/>
          <w:sz w:val="22"/>
          <w:szCs w:val="22"/>
          <w:shd w:val="clear" w:color="auto" w:fill="FFFFFF"/>
        </w:rPr>
      </w:pPr>
    </w:p>
    <w:p w14:paraId="3430B1F3" w14:textId="77278754" w:rsidR="00455134" w:rsidRDefault="00455134" w:rsidP="00F9644E">
      <w:pPr>
        <w:spacing w:line="284" w:lineRule="exact"/>
        <w:rPr>
          <w:rFonts w:ascii="Arial" w:hAnsi="Arial" w:cs="Arial"/>
          <w:color w:val="000000"/>
          <w:spacing w:val="7"/>
          <w:sz w:val="21"/>
          <w:szCs w:val="20"/>
          <w:shd w:val="clear" w:color="auto" w:fill="FFFFFF"/>
        </w:rPr>
      </w:pPr>
    </w:p>
    <w:p w14:paraId="48391A98" w14:textId="4E8C3C18" w:rsidR="00455134" w:rsidRDefault="00455134" w:rsidP="00F9644E">
      <w:pPr>
        <w:spacing w:line="284" w:lineRule="exact"/>
        <w:rPr>
          <w:rFonts w:ascii="Arial" w:hAnsi="Arial" w:cs="Arial"/>
          <w:color w:val="000000"/>
          <w:spacing w:val="7"/>
          <w:sz w:val="21"/>
          <w:szCs w:val="20"/>
          <w:shd w:val="clear" w:color="auto" w:fill="FFFFFF"/>
        </w:rPr>
      </w:pPr>
    </w:p>
    <w:p w14:paraId="06E7B5DA" w14:textId="77777777" w:rsidR="00455134" w:rsidRDefault="00455134" w:rsidP="00F9644E">
      <w:pPr>
        <w:spacing w:line="284" w:lineRule="exact"/>
        <w:rPr>
          <w:rFonts w:ascii="Arial" w:hAnsi="Arial" w:cs="Arial"/>
          <w:color w:val="000000"/>
          <w:spacing w:val="7"/>
          <w:sz w:val="21"/>
          <w:szCs w:val="20"/>
          <w:shd w:val="clear" w:color="auto" w:fill="FFFFFF"/>
        </w:rPr>
      </w:pPr>
    </w:p>
    <w:p w14:paraId="412358A0" w14:textId="77777777" w:rsidR="00455134" w:rsidRDefault="00455134" w:rsidP="00F9644E">
      <w:pPr>
        <w:spacing w:line="284" w:lineRule="exact"/>
        <w:rPr>
          <w:rFonts w:ascii="Arial" w:hAnsi="Arial" w:cs="Arial"/>
          <w:color w:val="000000"/>
          <w:spacing w:val="7"/>
          <w:sz w:val="21"/>
          <w:szCs w:val="20"/>
          <w:shd w:val="clear" w:color="auto" w:fill="FFFFFF"/>
        </w:rPr>
      </w:pPr>
    </w:p>
    <w:p w14:paraId="4D8D8CE7" w14:textId="5EBC3C2E" w:rsidR="00E52681" w:rsidRPr="007873B5" w:rsidRDefault="00E52681" w:rsidP="00E52681">
      <w:pPr>
        <w:spacing w:line="284" w:lineRule="exact"/>
        <w:rPr>
          <w:rFonts w:ascii="Arial" w:hAnsi="Arial" w:cs="Arial"/>
          <w:color w:val="000000"/>
          <w:spacing w:val="7"/>
          <w:sz w:val="21"/>
          <w:szCs w:val="20"/>
          <w:shd w:val="clear" w:color="auto" w:fill="FFFFFF"/>
        </w:rPr>
      </w:pPr>
      <w:r>
        <w:rPr>
          <w:rFonts w:ascii="Arial" w:hAnsi="Arial" w:cs="Arial"/>
          <w:color w:val="000000"/>
          <w:spacing w:val="7"/>
          <w:sz w:val="21"/>
          <w:szCs w:val="20"/>
          <w:shd w:val="clear" w:color="auto" w:fill="FFFFFF"/>
        </w:rPr>
        <w:t>Industrie 4.0: Sowohl das Automatische Kleinteile- als auch das Hochregallager im neuen Gira Werk, die bis unter das Dach in 21 Metern Höhe Platz für 6.000 Europaletten und 150.000 Eurobehälter bieten, werden komplett digital gesteuert. Die Automatisierung beschleunigt die Logistikprozesse, minimiert Fehler und ermöglicht weitgehend papierlose Abläufe. (Foto: Gira)</w:t>
      </w:r>
    </w:p>
    <w:p w14:paraId="2D4582FB" w14:textId="2F146083" w:rsidR="00455134" w:rsidRDefault="00E52681" w:rsidP="00E52681">
      <w:pPr>
        <w:spacing w:line="284" w:lineRule="exact"/>
        <w:rPr>
          <w:rFonts w:ascii="Arial" w:hAnsi="Arial" w:cs="Arial"/>
          <w:color w:val="000000"/>
          <w:spacing w:val="7"/>
          <w:sz w:val="21"/>
          <w:szCs w:val="20"/>
          <w:shd w:val="clear" w:color="auto" w:fill="FFFFFF"/>
        </w:rPr>
      </w:pPr>
      <w:r w:rsidRPr="001D4ADF">
        <w:rPr>
          <w:rFonts w:ascii="Arial" w:hAnsi="Arial" w:cs="Arial"/>
          <w:i/>
          <w:color w:val="000090"/>
          <w:spacing w:val="7"/>
          <w:sz w:val="21"/>
          <w:szCs w:val="21"/>
        </w:rPr>
        <w:t>[</w:t>
      </w:r>
      <w:r w:rsidRPr="005F2A39">
        <w:rPr>
          <w:rFonts w:ascii="Arial" w:hAnsi="Arial" w:cs="Arial"/>
          <w:i/>
          <w:color w:val="000090"/>
          <w:spacing w:val="7"/>
          <w:sz w:val="21"/>
          <w:szCs w:val="21"/>
        </w:rPr>
        <w:t>181006_Gira_</w:t>
      </w:r>
      <w:r>
        <w:rPr>
          <w:rFonts w:ascii="Arial" w:hAnsi="Arial" w:cs="Arial"/>
          <w:i/>
          <w:color w:val="000090"/>
          <w:spacing w:val="7"/>
          <w:sz w:val="21"/>
          <w:szCs w:val="21"/>
        </w:rPr>
        <w:t>Einweihung Campus Röntgenst</w:t>
      </w:r>
      <w:r w:rsidRPr="001D4ADF">
        <w:rPr>
          <w:rFonts w:ascii="Arial" w:hAnsi="Arial" w:cs="Arial"/>
          <w:i/>
          <w:color w:val="000090"/>
          <w:spacing w:val="7"/>
          <w:sz w:val="21"/>
          <w:szCs w:val="21"/>
        </w:rPr>
        <w:t>_</w:t>
      </w:r>
      <w:r w:rsidR="00191113">
        <w:rPr>
          <w:rFonts w:ascii="Arial" w:hAnsi="Arial" w:cs="Arial"/>
          <w:i/>
          <w:color w:val="000090"/>
          <w:spacing w:val="7"/>
          <w:sz w:val="21"/>
          <w:szCs w:val="21"/>
        </w:rPr>
        <w:t>Logistik Arbeitsplatz_</w:t>
      </w:r>
      <w:r w:rsidRPr="001D4ADF">
        <w:rPr>
          <w:rFonts w:ascii="Arial" w:hAnsi="Arial" w:cs="Arial"/>
          <w:i/>
          <w:color w:val="000090"/>
          <w:spacing w:val="7"/>
          <w:sz w:val="21"/>
          <w:szCs w:val="21"/>
        </w:rPr>
        <w:t>0</w:t>
      </w:r>
      <w:r>
        <w:rPr>
          <w:rFonts w:ascii="Arial" w:hAnsi="Arial" w:cs="Arial"/>
          <w:i/>
          <w:color w:val="000090"/>
          <w:spacing w:val="7"/>
          <w:sz w:val="21"/>
          <w:szCs w:val="21"/>
        </w:rPr>
        <w:t>8</w:t>
      </w:r>
      <w:r w:rsidRPr="001D4ADF">
        <w:rPr>
          <w:rFonts w:ascii="Arial" w:hAnsi="Arial" w:cs="Arial"/>
          <w:i/>
          <w:color w:val="000090"/>
          <w:spacing w:val="7"/>
          <w:sz w:val="21"/>
          <w:szCs w:val="21"/>
        </w:rPr>
        <w:t>.jpg]</w:t>
      </w:r>
    </w:p>
    <w:p w14:paraId="5BC17D73" w14:textId="67F2DBD6" w:rsidR="00601385" w:rsidRDefault="008822DF" w:rsidP="00060AAF">
      <w:pPr>
        <w:spacing w:line="284" w:lineRule="exact"/>
        <w:rPr>
          <w:rFonts w:ascii="Arial" w:hAnsi="Arial" w:cs="Arial"/>
          <w:color w:val="000000"/>
          <w:spacing w:val="7"/>
          <w:sz w:val="21"/>
          <w:szCs w:val="20"/>
          <w:shd w:val="clear" w:color="auto" w:fill="FFFFFF"/>
        </w:rPr>
      </w:pPr>
      <w:r>
        <w:rPr>
          <w:noProof/>
        </w:rPr>
        <w:drawing>
          <wp:anchor distT="0" distB="0" distL="114300" distR="114300" simplePos="0" relativeHeight="251658240" behindDoc="0" locked="0" layoutInCell="1" allowOverlap="1" wp14:anchorId="26134E5D" wp14:editId="6AE892B5">
            <wp:simplePos x="0" y="0"/>
            <wp:positionH relativeFrom="margin">
              <wp:posOffset>-1270</wp:posOffset>
            </wp:positionH>
            <wp:positionV relativeFrom="paragraph">
              <wp:posOffset>241300</wp:posOffset>
            </wp:positionV>
            <wp:extent cx="5255895" cy="2779395"/>
            <wp:effectExtent l="0" t="0" r="1905" b="190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5895" cy="2779395"/>
                    </a:xfrm>
                    <a:prstGeom prst="rect">
                      <a:avLst/>
                    </a:prstGeom>
                  </pic:spPr>
                </pic:pic>
              </a:graphicData>
            </a:graphic>
          </wp:anchor>
        </w:drawing>
      </w:r>
    </w:p>
    <w:p w14:paraId="17A9BCF4" w14:textId="34E12EC8" w:rsidR="008822DF" w:rsidRDefault="008822DF" w:rsidP="00C92748">
      <w:pPr>
        <w:spacing w:line="284" w:lineRule="exact"/>
        <w:rPr>
          <w:noProof/>
        </w:rPr>
      </w:pPr>
    </w:p>
    <w:p w14:paraId="695A3FFA" w14:textId="1E128070" w:rsidR="00C92748" w:rsidRPr="007873B5" w:rsidRDefault="00C92748" w:rsidP="00C92748">
      <w:pPr>
        <w:spacing w:line="284" w:lineRule="exact"/>
        <w:rPr>
          <w:rFonts w:ascii="Arial" w:hAnsi="Arial" w:cs="Arial"/>
          <w:color w:val="000000"/>
          <w:spacing w:val="7"/>
          <w:sz w:val="21"/>
          <w:szCs w:val="20"/>
          <w:shd w:val="clear" w:color="auto" w:fill="FFFFFF"/>
        </w:rPr>
      </w:pPr>
      <w:r>
        <w:rPr>
          <w:rFonts w:ascii="Arial" w:hAnsi="Arial" w:cs="Arial"/>
          <w:color w:val="000000"/>
          <w:spacing w:val="7"/>
          <w:sz w:val="21"/>
          <w:szCs w:val="20"/>
          <w:shd w:val="clear" w:color="auto" w:fill="FFFFFF"/>
        </w:rPr>
        <w:t xml:space="preserve">Beeindruckende Zahlen: Rund 1.200 Mitarbeiterinnen und Mitarbeiter von 120 Firmen aus 65 Gewerken sind an der Errichtung des </w:t>
      </w:r>
      <w:r>
        <w:rPr>
          <w:rStyle w:val="A2"/>
          <w:rFonts w:ascii="Arial" w:hAnsi="Arial" w:cs="Arial"/>
          <w:spacing w:val="7"/>
          <w:sz w:val="21"/>
          <w:szCs w:val="21"/>
        </w:rPr>
        <w:t>neuen Gira Produktions-, Entwicklungs- und Logistikzentrums in Radevormwald beteiligt</w:t>
      </w:r>
      <w:r>
        <w:rPr>
          <w:rFonts w:ascii="Arial" w:hAnsi="Arial" w:cs="Arial"/>
          <w:color w:val="000000"/>
          <w:spacing w:val="7"/>
          <w:sz w:val="21"/>
          <w:szCs w:val="20"/>
          <w:shd w:val="clear" w:color="auto" w:fill="FFFFFF"/>
        </w:rPr>
        <w:t>. Sie haben unter anderem 4.000 Tonnen Stahl verbaut uns 110 Kilometer EDV-Kabel verlegt. (Grafik: Gira)</w:t>
      </w:r>
    </w:p>
    <w:p w14:paraId="46554365" w14:textId="4A2229CE" w:rsidR="00C92748" w:rsidRPr="0067461D" w:rsidRDefault="00C92748" w:rsidP="00C92748">
      <w:pPr>
        <w:spacing w:line="284" w:lineRule="exact"/>
        <w:rPr>
          <w:rStyle w:val="A2"/>
          <w:rFonts w:ascii="Arial" w:hAnsi="Arial" w:cs="Arial"/>
          <w:i/>
          <w:color w:val="000090"/>
          <w:spacing w:val="7"/>
          <w:sz w:val="21"/>
          <w:szCs w:val="21"/>
        </w:rPr>
      </w:pPr>
      <w:r w:rsidRPr="001D4ADF">
        <w:rPr>
          <w:rFonts w:ascii="Arial" w:hAnsi="Arial" w:cs="Arial"/>
          <w:i/>
          <w:color w:val="000090"/>
          <w:spacing w:val="7"/>
          <w:sz w:val="21"/>
          <w:szCs w:val="21"/>
        </w:rPr>
        <w:t>[</w:t>
      </w:r>
      <w:r w:rsidRPr="005F2A39">
        <w:rPr>
          <w:rFonts w:ascii="Arial" w:hAnsi="Arial" w:cs="Arial"/>
          <w:i/>
          <w:color w:val="000090"/>
          <w:spacing w:val="7"/>
          <w:sz w:val="21"/>
          <w:szCs w:val="21"/>
        </w:rPr>
        <w:t>181006_Gira_</w:t>
      </w:r>
      <w:r>
        <w:rPr>
          <w:rFonts w:ascii="Arial" w:hAnsi="Arial" w:cs="Arial"/>
          <w:i/>
          <w:color w:val="000090"/>
          <w:spacing w:val="7"/>
          <w:sz w:val="21"/>
          <w:szCs w:val="21"/>
        </w:rPr>
        <w:t>Einweihung Campus Röntgenstr</w:t>
      </w:r>
      <w:r w:rsidR="00191113">
        <w:rPr>
          <w:rFonts w:ascii="Arial" w:hAnsi="Arial" w:cs="Arial"/>
          <w:i/>
          <w:color w:val="000090"/>
          <w:spacing w:val="7"/>
          <w:sz w:val="21"/>
          <w:szCs w:val="21"/>
        </w:rPr>
        <w:t>_</w:t>
      </w:r>
      <w:r>
        <w:rPr>
          <w:rFonts w:ascii="Arial" w:hAnsi="Arial" w:cs="Arial"/>
          <w:i/>
          <w:color w:val="000090"/>
          <w:spacing w:val="7"/>
          <w:sz w:val="21"/>
          <w:szCs w:val="21"/>
        </w:rPr>
        <w:t>Infografik</w:t>
      </w:r>
      <w:r w:rsidRPr="001D4ADF">
        <w:rPr>
          <w:rFonts w:ascii="Arial" w:hAnsi="Arial" w:cs="Arial"/>
          <w:i/>
          <w:color w:val="000090"/>
          <w:spacing w:val="7"/>
          <w:sz w:val="21"/>
          <w:szCs w:val="21"/>
        </w:rPr>
        <w:t>.jpg]</w:t>
      </w:r>
    </w:p>
    <w:p w14:paraId="27E250DF" w14:textId="77777777" w:rsidR="00C92748" w:rsidRDefault="00C92748" w:rsidP="00060AAF">
      <w:pPr>
        <w:spacing w:line="284" w:lineRule="exact"/>
        <w:rPr>
          <w:rFonts w:ascii="Arial" w:hAnsi="Arial" w:cs="Arial"/>
          <w:color w:val="000000"/>
          <w:spacing w:val="7"/>
          <w:sz w:val="21"/>
          <w:szCs w:val="20"/>
          <w:shd w:val="clear" w:color="auto" w:fill="FFFFFF"/>
        </w:rPr>
      </w:pPr>
    </w:p>
    <w:p w14:paraId="058B93FC" w14:textId="77777777" w:rsidR="00D0580B" w:rsidRDefault="00D0580B" w:rsidP="00AF094F">
      <w:pPr>
        <w:widowControl w:val="0"/>
        <w:autoSpaceDE w:val="0"/>
        <w:autoSpaceDN w:val="0"/>
        <w:adjustRightInd w:val="0"/>
        <w:spacing w:line="284" w:lineRule="exact"/>
        <w:rPr>
          <w:rStyle w:val="A2"/>
          <w:rFonts w:ascii="Arial" w:hAnsi="Arial" w:cs="Arial"/>
          <w:spacing w:val="7"/>
          <w:sz w:val="21"/>
          <w:szCs w:val="21"/>
        </w:rPr>
      </w:pPr>
    </w:p>
    <w:p w14:paraId="558B0489" w14:textId="77777777" w:rsidR="00877A74" w:rsidRPr="00981CFB" w:rsidRDefault="00877A74" w:rsidP="00877A74">
      <w:pPr>
        <w:spacing w:line="284" w:lineRule="exact"/>
        <w:jc w:val="center"/>
        <w:rPr>
          <w:rFonts w:ascii="Arial" w:hAnsi="Arial" w:cs="Arial"/>
          <w:noProof/>
          <w:spacing w:val="7"/>
          <w:sz w:val="21"/>
          <w:szCs w:val="21"/>
        </w:rPr>
      </w:pPr>
      <w:r w:rsidRPr="00981CFB">
        <w:rPr>
          <w:rFonts w:ascii="Arial" w:hAnsi="Arial" w:cs="Arial"/>
          <w:noProof/>
          <w:spacing w:val="7"/>
          <w:sz w:val="21"/>
          <w:szCs w:val="21"/>
        </w:rPr>
        <w:t>***</w:t>
      </w:r>
    </w:p>
    <w:bookmarkEnd w:id="1"/>
    <w:bookmarkEnd w:id="2"/>
    <w:bookmarkEnd w:id="3"/>
    <w:bookmarkEnd w:id="4"/>
    <w:bookmarkEnd w:id="5"/>
    <w:bookmarkEnd w:id="6"/>
    <w:bookmarkEnd w:id="7"/>
    <w:bookmarkEnd w:id="8"/>
    <w:p w14:paraId="4553CC11" w14:textId="77777777" w:rsidR="004F5A15" w:rsidRDefault="004F5A15" w:rsidP="00C92C85">
      <w:pPr>
        <w:spacing w:line="284" w:lineRule="exact"/>
        <w:rPr>
          <w:rFonts w:ascii="Arial" w:hAnsi="Arial" w:cs="Arial"/>
          <w:sz w:val="18"/>
          <w:szCs w:val="18"/>
          <w:u w:val="single"/>
        </w:rPr>
      </w:pPr>
    </w:p>
    <w:p w14:paraId="23EBDFFE" w14:textId="1BAFE0E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lastRenderedPageBreak/>
        <w:t>Über Gira</w:t>
      </w:r>
    </w:p>
    <w:p w14:paraId="2AFCE0C0" w14:textId="3D24319D" w:rsidR="00C92C85" w:rsidRPr="00BC36EC" w:rsidRDefault="00C03A19" w:rsidP="00C92C85">
      <w:pPr>
        <w:spacing w:line="284" w:lineRule="exact"/>
        <w:rPr>
          <w:rFonts w:ascii="Arial" w:hAnsi="Arial" w:cs="Arial"/>
          <w:sz w:val="18"/>
          <w:szCs w:val="18"/>
        </w:rPr>
      </w:pPr>
      <w:r w:rsidRPr="008D109A">
        <w:rPr>
          <w:rFonts w:ascii="Arial" w:hAnsi="Arial" w:cs="Arial"/>
          <w:sz w:val="18"/>
          <w:szCs w:val="18"/>
        </w:rPr>
        <w:t>Die Gira Giersiepen GmbH &amp; Co. KG (</w:t>
      </w:r>
      <w:hyperlink r:id="rId12" w:history="1">
        <w:r w:rsidRPr="008D109A">
          <w:rPr>
            <w:rFonts w:ascii="Arial" w:hAnsi="Arial" w:cs="Arial"/>
            <w:color w:val="0000FF"/>
            <w:sz w:val="18"/>
            <w:szCs w:val="18"/>
            <w:u w:val="single"/>
          </w:rPr>
          <w:t>www.gira.de</w:t>
        </w:r>
      </w:hyperlink>
      <w:r w:rsidRPr="008D109A">
        <w:rPr>
          <w:rFonts w:ascii="Arial" w:hAnsi="Arial" w:cs="Arial"/>
          <w:sz w:val="18"/>
          <w:szCs w:val="18"/>
        </w:rPr>
        <w:t>)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w:t>
      </w:r>
      <w:r>
        <w:rPr>
          <w:rFonts w:ascii="Arial" w:hAnsi="Arial" w:cs="Arial"/>
          <w:sz w:val="18"/>
          <w:szCs w:val="18"/>
        </w:rPr>
        <w:t xml:space="preserve"> Ländern Anwendung, etwa in der </w:t>
      </w:r>
      <w:r w:rsidRPr="008D109A">
        <w:rPr>
          <w:rFonts w:ascii="Arial" w:hAnsi="Arial" w:cs="Arial"/>
          <w:sz w:val="18"/>
          <w:szCs w:val="18"/>
        </w:rPr>
        <w:t>Hamburger Elbphilharmonie, im Olympia-Stadion in Kiew, im „</w:t>
      </w:r>
      <w:r>
        <w:rPr>
          <w:rFonts w:ascii="Arial" w:hAnsi="Arial" w:cs="Arial"/>
          <w:sz w:val="18"/>
          <w:szCs w:val="18"/>
        </w:rPr>
        <w:t>Design Museum</w:t>
      </w:r>
      <w:r w:rsidRPr="008D109A">
        <w:rPr>
          <w:rFonts w:ascii="Arial" w:hAnsi="Arial" w:cs="Arial"/>
          <w:sz w:val="18"/>
          <w:szCs w:val="18"/>
        </w:rPr>
        <w:t xml:space="preserve">“ in </w:t>
      </w:r>
      <w:r>
        <w:rPr>
          <w:rFonts w:ascii="Arial" w:hAnsi="Arial" w:cs="Arial"/>
          <w:sz w:val="18"/>
          <w:szCs w:val="18"/>
        </w:rPr>
        <w:t>London</w:t>
      </w:r>
      <w:r w:rsidRPr="008D109A">
        <w:rPr>
          <w:rFonts w:ascii="Arial" w:hAnsi="Arial" w:cs="Arial"/>
          <w:sz w:val="18"/>
          <w:szCs w:val="18"/>
        </w:rPr>
        <w:t xml:space="preserve"> und im Banyan Tree Hotel in Schanghai. Dank des umfassenden Know-hows im Bereich Kunststofftechnik stellt Gira heute zudem komplexe Systemprodukte aus Kunststoff für die</w:t>
      </w:r>
      <w:r>
        <w:rPr>
          <w:rFonts w:ascii="Arial" w:hAnsi="Arial" w:cs="Arial"/>
          <w:sz w:val="18"/>
          <w:szCs w:val="18"/>
        </w:rPr>
        <w:t xml:space="preserve"> Medizintechnik her</w:t>
      </w:r>
      <w:r w:rsidRPr="008D109A">
        <w:rPr>
          <w:rFonts w:ascii="Arial" w:hAnsi="Arial" w:cs="Arial"/>
          <w:sz w:val="18"/>
          <w:szCs w:val="18"/>
        </w:rPr>
        <w:t xml:space="preserve">. </w:t>
      </w:r>
      <w:bookmarkStart w:id="10" w:name="OLE_LINK1"/>
      <w:r w:rsidRPr="008D109A">
        <w:rPr>
          <w:rFonts w:ascii="Arial" w:hAnsi="Arial" w:cs="Arial"/>
          <w:sz w:val="18"/>
          <w:szCs w:val="18"/>
        </w:rPr>
        <w:t xml:space="preserve">Zur Gira Gruppe gehören darüber hinaus die Tochtergesellschaft Stettler Kunststofftechnik in Untersteinach bei Bamberg sowie die Beteiligungen Insta Elektro in Lüdenscheid, das Softwareunternehmen ISE in Oldenburg und das Start-up-Unternehmen Senic in Berlin. Zusammen </w:t>
      </w:r>
      <w:bookmarkEnd w:id="10"/>
      <w:r w:rsidRPr="008D109A">
        <w:rPr>
          <w:rFonts w:ascii="Arial" w:hAnsi="Arial" w:cs="Arial"/>
          <w:sz w:val="18"/>
          <w:szCs w:val="18"/>
        </w:rPr>
        <w:t>erwirtschaften damit ca. 1.700 Mitarbeiterinnen und Mitarbeiter ei</w:t>
      </w:r>
      <w:r>
        <w:rPr>
          <w:rFonts w:ascii="Arial" w:hAnsi="Arial" w:cs="Arial"/>
          <w:sz w:val="18"/>
          <w:szCs w:val="18"/>
        </w:rPr>
        <w:t>nen Jahresumsatz von mehr als 33</w:t>
      </w:r>
      <w:r w:rsidRPr="008D109A">
        <w:rPr>
          <w:rFonts w:ascii="Arial" w:hAnsi="Arial" w:cs="Arial"/>
          <w:sz w:val="18"/>
          <w:szCs w:val="18"/>
        </w:rPr>
        <w:t>0 Millionen Euro.</w:t>
      </w:r>
    </w:p>
    <w:p w14:paraId="370338E9" w14:textId="77777777" w:rsidR="003636C1" w:rsidRPr="003636C1" w:rsidRDefault="003636C1" w:rsidP="003636C1">
      <w:pPr>
        <w:spacing w:line="284" w:lineRule="exact"/>
        <w:rPr>
          <w:rFonts w:ascii="Arial" w:hAnsi="Arial" w:cs="Arial"/>
          <w:spacing w:val="7"/>
          <w:sz w:val="21"/>
          <w:szCs w:val="21"/>
        </w:rPr>
      </w:pPr>
    </w:p>
    <w:p w14:paraId="11AB03E9" w14:textId="77777777" w:rsidR="003636C1" w:rsidRPr="006C6AEC" w:rsidRDefault="003636C1" w:rsidP="003636C1">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68C1BD23" w14:textId="77777777" w:rsidR="003636C1" w:rsidRDefault="003636C1" w:rsidP="003636C1">
      <w:pPr>
        <w:spacing w:line="284" w:lineRule="exact"/>
        <w:rPr>
          <w:rFonts w:ascii="Arial" w:hAnsi="Arial" w:cs="Arial"/>
          <w:noProof/>
          <w:spacing w:val="7"/>
          <w:sz w:val="21"/>
          <w:szCs w:val="21"/>
        </w:rPr>
      </w:pPr>
    </w:p>
    <w:p w14:paraId="7113D3B5" w14:textId="61337F3C"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r w:rsidRPr="00335696">
        <w:rPr>
          <w:rFonts w:ascii="Arial" w:hAnsi="Arial" w:cs="Arial"/>
          <w:b/>
          <w:spacing w:val="7"/>
          <w:sz w:val="21"/>
          <w:szCs w:val="21"/>
        </w:rPr>
        <w:t>Gira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38618E65" w:rsidR="00C92C85" w:rsidRPr="00335696" w:rsidRDefault="00483AF4" w:rsidP="00C92C85">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KommunikationsK</w:t>
      </w:r>
      <w:r w:rsidR="00C92C85" w:rsidRPr="00335696">
        <w:rPr>
          <w:rFonts w:ascii="Arial" w:hAnsi="Arial" w:cs="Arial"/>
          <w:spacing w:val="7"/>
          <w:sz w:val="21"/>
          <w:szCs w:val="21"/>
        </w:rPr>
        <w:t>onsortium</w:t>
      </w:r>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3" w:history="1">
        <w:r w:rsidRPr="006A64FF">
          <w:rPr>
            <w:rStyle w:val="Link"/>
            <w:rFonts w:ascii="Arial" w:hAnsi="Arial" w:cs="Arial"/>
            <w:spacing w:val="7"/>
            <w:sz w:val="21"/>
            <w:szCs w:val="21"/>
          </w:rPr>
          <w:t>gira@kommunikationskonsortium.com</w:t>
        </w:r>
      </w:hyperlink>
    </w:p>
    <w:p w14:paraId="22528290" w14:textId="77777777" w:rsidR="00E5288E" w:rsidRPr="006A64FF" w:rsidRDefault="00E5288E" w:rsidP="00E5288E">
      <w:pPr>
        <w:widowControl w:val="0"/>
        <w:autoSpaceDE w:val="0"/>
        <w:autoSpaceDN w:val="0"/>
        <w:adjustRightInd w:val="0"/>
        <w:spacing w:line="284" w:lineRule="exact"/>
        <w:rPr>
          <w:rFonts w:ascii="Arial" w:hAnsi="Arial" w:cs="Arial"/>
          <w:spacing w:val="7"/>
          <w:sz w:val="21"/>
          <w:szCs w:val="21"/>
        </w:rPr>
      </w:pPr>
    </w:p>
    <w:p w14:paraId="5267883B" w14:textId="77777777" w:rsidR="00E5288E" w:rsidRPr="00C95BAE" w:rsidRDefault="00E5288E" w:rsidP="00E5288E">
      <w:pPr>
        <w:widowControl w:val="0"/>
        <w:autoSpaceDE w:val="0"/>
        <w:autoSpaceDN w:val="0"/>
        <w:adjustRightInd w:val="0"/>
        <w:spacing w:line="284" w:lineRule="exact"/>
        <w:ind w:left="2124" w:firstLine="708"/>
        <w:rPr>
          <w:rFonts w:ascii="Arial" w:hAnsi="Arial" w:cs="Arial"/>
          <w:spacing w:val="7"/>
          <w:sz w:val="21"/>
          <w:szCs w:val="21"/>
        </w:rPr>
      </w:pPr>
      <w:r w:rsidRPr="00C95BAE">
        <w:rPr>
          <w:rFonts w:ascii="Arial" w:hAnsi="Arial" w:cs="Arial"/>
          <w:spacing w:val="7"/>
          <w:sz w:val="21"/>
          <w:szCs w:val="21"/>
        </w:rPr>
        <w:t>Andreas Finke</w:t>
      </w:r>
    </w:p>
    <w:p w14:paraId="68E228EE" w14:textId="77777777" w:rsidR="00E5288E" w:rsidRPr="00C95BAE" w:rsidRDefault="00E5288E" w:rsidP="00E5288E">
      <w:pPr>
        <w:spacing w:line="284" w:lineRule="exact"/>
        <w:rPr>
          <w:rFonts w:ascii="Arial" w:hAnsi="Arial" w:cs="Arial"/>
          <w:spacing w:val="7"/>
          <w:sz w:val="21"/>
          <w:szCs w:val="21"/>
        </w:rPr>
      </w:pPr>
      <w:r w:rsidRPr="00C95BAE">
        <w:rPr>
          <w:rFonts w:ascii="Arial" w:hAnsi="Arial" w:cs="Arial"/>
          <w:spacing w:val="7"/>
          <w:sz w:val="21"/>
          <w:szCs w:val="21"/>
        </w:rPr>
        <w:tab/>
      </w:r>
      <w:r w:rsidRPr="00C95BAE">
        <w:rPr>
          <w:rFonts w:ascii="Arial" w:hAnsi="Arial" w:cs="Arial"/>
          <w:spacing w:val="7"/>
          <w:sz w:val="21"/>
          <w:szCs w:val="21"/>
        </w:rPr>
        <w:tab/>
      </w:r>
      <w:r w:rsidRPr="00C95BAE">
        <w:rPr>
          <w:rFonts w:ascii="Arial" w:hAnsi="Arial" w:cs="Arial"/>
          <w:spacing w:val="7"/>
          <w:sz w:val="21"/>
          <w:szCs w:val="21"/>
        </w:rPr>
        <w:tab/>
      </w:r>
      <w:r w:rsidRPr="00C95BAE">
        <w:rPr>
          <w:rFonts w:ascii="Arial" w:hAnsi="Arial" w:cs="Arial"/>
          <w:spacing w:val="7"/>
          <w:sz w:val="21"/>
          <w:szCs w:val="21"/>
        </w:rPr>
        <w:tab/>
        <w:t>Tel.: +49(0) 2195 602 588</w:t>
      </w:r>
    </w:p>
    <w:p w14:paraId="5FBDBE66" w14:textId="77777777" w:rsidR="00182860" w:rsidRPr="00575BCD" w:rsidRDefault="00182860" w:rsidP="00182860">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 xml:space="preserve">Mobil: +49 </w:t>
      </w:r>
      <w:r>
        <w:rPr>
          <w:rFonts w:ascii="Arial" w:hAnsi="Arial" w:cs="Arial"/>
          <w:spacing w:val="7"/>
          <w:sz w:val="21"/>
          <w:szCs w:val="21"/>
        </w:rPr>
        <w:t>(0)173</w:t>
      </w:r>
      <w:r w:rsidRPr="00575BCD">
        <w:rPr>
          <w:rFonts w:ascii="Arial" w:hAnsi="Arial" w:cs="Arial"/>
          <w:spacing w:val="7"/>
          <w:sz w:val="21"/>
          <w:szCs w:val="21"/>
        </w:rPr>
        <w:t xml:space="preserve"> </w:t>
      </w:r>
      <w:r>
        <w:rPr>
          <w:rFonts w:ascii="Arial" w:hAnsi="Arial" w:cs="Arial"/>
          <w:spacing w:val="7"/>
          <w:sz w:val="21"/>
          <w:szCs w:val="21"/>
        </w:rPr>
        <w:t>729</w:t>
      </w:r>
      <w:r w:rsidRPr="00575BCD">
        <w:rPr>
          <w:rFonts w:ascii="Arial" w:hAnsi="Arial" w:cs="Arial"/>
          <w:spacing w:val="7"/>
          <w:sz w:val="21"/>
          <w:szCs w:val="21"/>
        </w:rPr>
        <w:t xml:space="preserve"> </w:t>
      </w:r>
      <w:r>
        <w:rPr>
          <w:rFonts w:ascii="Arial" w:hAnsi="Arial" w:cs="Arial"/>
          <w:spacing w:val="7"/>
          <w:sz w:val="21"/>
          <w:szCs w:val="21"/>
        </w:rPr>
        <w:t>3916</w:t>
      </w:r>
    </w:p>
    <w:p w14:paraId="47492913" w14:textId="77777777" w:rsidR="00E5288E" w:rsidRPr="00C95BAE" w:rsidRDefault="00E5288E" w:rsidP="00E5288E">
      <w:pPr>
        <w:spacing w:line="284" w:lineRule="exact"/>
        <w:rPr>
          <w:rFonts w:ascii="Arial" w:hAnsi="Arial" w:cs="Arial"/>
          <w:spacing w:val="7"/>
          <w:sz w:val="21"/>
          <w:szCs w:val="21"/>
        </w:rPr>
      </w:pPr>
      <w:r w:rsidRPr="00C95BAE">
        <w:rPr>
          <w:rFonts w:ascii="Arial" w:hAnsi="Arial" w:cs="Arial"/>
          <w:spacing w:val="7"/>
          <w:sz w:val="21"/>
          <w:szCs w:val="21"/>
        </w:rPr>
        <w:tab/>
      </w:r>
      <w:r w:rsidRPr="00C95BAE">
        <w:rPr>
          <w:rFonts w:ascii="Arial" w:hAnsi="Arial" w:cs="Arial"/>
          <w:spacing w:val="7"/>
          <w:sz w:val="21"/>
          <w:szCs w:val="21"/>
        </w:rPr>
        <w:tab/>
      </w:r>
      <w:r w:rsidRPr="00C95BAE">
        <w:rPr>
          <w:rFonts w:ascii="Arial" w:hAnsi="Arial" w:cs="Arial"/>
          <w:spacing w:val="7"/>
          <w:sz w:val="21"/>
          <w:szCs w:val="21"/>
        </w:rPr>
        <w:tab/>
      </w:r>
      <w:r w:rsidRPr="00C95BAE">
        <w:rPr>
          <w:rFonts w:ascii="Arial" w:hAnsi="Arial" w:cs="Arial"/>
          <w:spacing w:val="7"/>
          <w:sz w:val="21"/>
          <w:szCs w:val="21"/>
        </w:rPr>
        <w:tab/>
      </w:r>
      <w:hyperlink r:id="rId14" w:history="1">
        <w:r w:rsidRPr="00C95BAE">
          <w:rPr>
            <w:rStyle w:val="Link"/>
            <w:rFonts w:ascii="Arial" w:hAnsi="Arial" w:cs="Arial"/>
            <w:spacing w:val="7"/>
            <w:sz w:val="21"/>
            <w:szCs w:val="21"/>
          </w:rPr>
          <w:t>andreas.finke@gira.de</w:t>
        </w:r>
      </w:hyperlink>
    </w:p>
    <w:p w14:paraId="497B5670" w14:textId="77777777" w:rsidR="004F5A15" w:rsidRDefault="004F5A15" w:rsidP="00C92C85">
      <w:pPr>
        <w:spacing w:line="284" w:lineRule="exact"/>
        <w:rPr>
          <w:rFonts w:ascii="Arial" w:hAnsi="Arial" w:cs="Arial"/>
          <w:spacing w:val="7"/>
          <w:sz w:val="21"/>
          <w:szCs w:val="21"/>
        </w:rPr>
      </w:pPr>
    </w:p>
    <w:p w14:paraId="06E10113" w14:textId="17739DD9"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lastRenderedPageBreak/>
        <w:t>Mehr zum Unternehmen und zur intelligenten Gebäudetechnik von Gira erfahren Sie auch unter:</w:t>
      </w:r>
    </w:p>
    <w:p w14:paraId="03E9E927" w14:textId="7CC3A2EE" w:rsidR="001C1E02" w:rsidRDefault="005C5907" w:rsidP="00BE535C">
      <w:pPr>
        <w:spacing w:line="284" w:lineRule="exact"/>
        <w:rPr>
          <w:rStyle w:val="Link"/>
          <w:rFonts w:ascii="Arial" w:hAnsi="Arial" w:cs="Arial"/>
          <w:spacing w:val="7"/>
          <w:sz w:val="21"/>
          <w:szCs w:val="21"/>
        </w:rPr>
      </w:pPr>
      <w:hyperlink r:id="rId15" w:history="1">
        <w:r w:rsidR="00C92C85" w:rsidRPr="00335696">
          <w:rPr>
            <w:rStyle w:val="Link"/>
            <w:rFonts w:ascii="Arial" w:hAnsi="Arial" w:cs="Arial"/>
            <w:spacing w:val="7"/>
            <w:sz w:val="21"/>
            <w:szCs w:val="21"/>
          </w:rPr>
          <w:t>www.gira.de</w:t>
        </w:r>
      </w:hyperlink>
    </w:p>
    <w:p w14:paraId="688B977A" w14:textId="77777777" w:rsidR="00DD5C26" w:rsidRPr="00BE535C" w:rsidRDefault="00DD5C26" w:rsidP="00BE535C">
      <w:pPr>
        <w:spacing w:line="284" w:lineRule="exact"/>
        <w:rPr>
          <w:rFonts w:ascii="Arial" w:hAnsi="Arial" w:cs="Arial"/>
          <w:spacing w:val="7"/>
          <w:sz w:val="21"/>
          <w:szCs w:val="21"/>
        </w:rPr>
      </w:pPr>
    </w:p>
    <w:sectPr w:rsidR="00DD5C26" w:rsidRPr="00BE535C" w:rsidSect="00191113">
      <w:headerReference w:type="default" r:id="rId16"/>
      <w:headerReference w:type="first" r:id="rId17"/>
      <w:footerReference w:type="first" r:id="rId18"/>
      <w:pgSz w:w="11906" w:h="16838" w:code="9"/>
      <w:pgMar w:top="4536" w:right="2211"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0F3C2" w14:textId="77777777" w:rsidR="005C5907" w:rsidRDefault="005C5907">
      <w:r>
        <w:separator/>
      </w:r>
    </w:p>
  </w:endnote>
  <w:endnote w:type="continuationSeparator" w:id="0">
    <w:p w14:paraId="3FE423E3" w14:textId="77777777" w:rsidR="005C5907" w:rsidRDefault="005C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9DE4C" w14:textId="77777777" w:rsidR="005C5907" w:rsidRDefault="005C5907">
      <w:r>
        <w:separator/>
      </w:r>
    </w:p>
  </w:footnote>
  <w:footnote w:type="continuationSeparator" w:id="0">
    <w:p w14:paraId="31B4CDF7" w14:textId="77777777" w:rsidR="005C5907" w:rsidRDefault="005C59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026B6F">
                            <w:rPr>
                              <w:rStyle w:val="Seitenzahl"/>
                              <w:rFonts w:ascii="Arial" w:hAnsi="Arial"/>
                              <w:noProof/>
                              <w:color w:val="000000"/>
                              <w:sz w:val="20"/>
                            </w:rPr>
                            <w:t>5</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80B458"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E52681">
                      <w:rPr>
                        <w:rStyle w:val="Seitenzahl"/>
                        <w:rFonts w:ascii="Arial" w:hAnsi="Arial"/>
                        <w:noProof/>
                        <w:color w:val="000000"/>
                        <w:sz w:val="20"/>
                      </w:rPr>
                      <w:t>5</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D64BD2">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6209"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D64BD2">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E62311"/>
    <w:multiLevelType w:val="hybridMultilevel"/>
    <w:tmpl w:val="9DA2B730"/>
    <w:lvl w:ilvl="0" w:tplc="2190E57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D0A0AF7"/>
    <w:multiLevelType w:val="hybridMultilevel"/>
    <w:tmpl w:val="198A3912"/>
    <w:lvl w:ilvl="0" w:tplc="81D446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8F"/>
    <w:rsid w:val="0000497C"/>
    <w:rsid w:val="00006028"/>
    <w:rsid w:val="0001053D"/>
    <w:rsid w:val="00010F1F"/>
    <w:rsid w:val="0001488F"/>
    <w:rsid w:val="00017E63"/>
    <w:rsid w:val="00021F69"/>
    <w:rsid w:val="00024592"/>
    <w:rsid w:val="00025157"/>
    <w:rsid w:val="00026B6F"/>
    <w:rsid w:val="00026EFB"/>
    <w:rsid w:val="00030DC6"/>
    <w:rsid w:val="00031CDD"/>
    <w:rsid w:val="0003276A"/>
    <w:rsid w:val="00032798"/>
    <w:rsid w:val="00032C21"/>
    <w:rsid w:val="0004089D"/>
    <w:rsid w:val="0004158A"/>
    <w:rsid w:val="00046032"/>
    <w:rsid w:val="00053085"/>
    <w:rsid w:val="00053334"/>
    <w:rsid w:val="00053BF8"/>
    <w:rsid w:val="00053CD6"/>
    <w:rsid w:val="00054DFE"/>
    <w:rsid w:val="0005558C"/>
    <w:rsid w:val="000563C6"/>
    <w:rsid w:val="00060AAF"/>
    <w:rsid w:val="000634E9"/>
    <w:rsid w:val="00063798"/>
    <w:rsid w:val="000719AB"/>
    <w:rsid w:val="00071DA6"/>
    <w:rsid w:val="000740E7"/>
    <w:rsid w:val="00074ECA"/>
    <w:rsid w:val="0007677B"/>
    <w:rsid w:val="00081A2E"/>
    <w:rsid w:val="0008344F"/>
    <w:rsid w:val="00083B0B"/>
    <w:rsid w:val="00083DB4"/>
    <w:rsid w:val="000841A1"/>
    <w:rsid w:val="00084FA7"/>
    <w:rsid w:val="00085AB0"/>
    <w:rsid w:val="00091090"/>
    <w:rsid w:val="00095B34"/>
    <w:rsid w:val="00095B46"/>
    <w:rsid w:val="000A028F"/>
    <w:rsid w:val="000A14EC"/>
    <w:rsid w:val="000B3114"/>
    <w:rsid w:val="000B3919"/>
    <w:rsid w:val="000B3AC3"/>
    <w:rsid w:val="000C0045"/>
    <w:rsid w:val="000C04AA"/>
    <w:rsid w:val="000C0EC2"/>
    <w:rsid w:val="000C3716"/>
    <w:rsid w:val="000D7373"/>
    <w:rsid w:val="000D7CB2"/>
    <w:rsid w:val="000E638B"/>
    <w:rsid w:val="000E68B9"/>
    <w:rsid w:val="000F2681"/>
    <w:rsid w:val="000F508F"/>
    <w:rsid w:val="000F5139"/>
    <w:rsid w:val="00100AEA"/>
    <w:rsid w:val="00101B3D"/>
    <w:rsid w:val="00102AF5"/>
    <w:rsid w:val="00103077"/>
    <w:rsid w:val="00103F9D"/>
    <w:rsid w:val="00104240"/>
    <w:rsid w:val="00104491"/>
    <w:rsid w:val="0010563F"/>
    <w:rsid w:val="00105B5A"/>
    <w:rsid w:val="00105F66"/>
    <w:rsid w:val="00111A59"/>
    <w:rsid w:val="00111B29"/>
    <w:rsid w:val="00113A57"/>
    <w:rsid w:val="0011407A"/>
    <w:rsid w:val="001170F3"/>
    <w:rsid w:val="001178FE"/>
    <w:rsid w:val="001211D4"/>
    <w:rsid w:val="0012325E"/>
    <w:rsid w:val="00123B62"/>
    <w:rsid w:val="00125AA0"/>
    <w:rsid w:val="00125C77"/>
    <w:rsid w:val="00127F4D"/>
    <w:rsid w:val="00130685"/>
    <w:rsid w:val="0013566D"/>
    <w:rsid w:val="001409CE"/>
    <w:rsid w:val="001409E9"/>
    <w:rsid w:val="001460DD"/>
    <w:rsid w:val="001475B1"/>
    <w:rsid w:val="00150BEF"/>
    <w:rsid w:val="00151FC3"/>
    <w:rsid w:val="001530CC"/>
    <w:rsid w:val="00153D9D"/>
    <w:rsid w:val="001542E0"/>
    <w:rsid w:val="00154A1D"/>
    <w:rsid w:val="00155016"/>
    <w:rsid w:val="00155D8D"/>
    <w:rsid w:val="00160B56"/>
    <w:rsid w:val="001614D0"/>
    <w:rsid w:val="00166AC0"/>
    <w:rsid w:val="00170086"/>
    <w:rsid w:val="0017026A"/>
    <w:rsid w:val="00170A19"/>
    <w:rsid w:val="00172FE7"/>
    <w:rsid w:val="00177BF7"/>
    <w:rsid w:val="00180F59"/>
    <w:rsid w:val="0018280E"/>
    <w:rsid w:val="00182860"/>
    <w:rsid w:val="00187F1F"/>
    <w:rsid w:val="00190714"/>
    <w:rsid w:val="00190D01"/>
    <w:rsid w:val="00191113"/>
    <w:rsid w:val="0019127A"/>
    <w:rsid w:val="00193081"/>
    <w:rsid w:val="001A15B1"/>
    <w:rsid w:val="001A2660"/>
    <w:rsid w:val="001A3878"/>
    <w:rsid w:val="001B02AD"/>
    <w:rsid w:val="001B21A6"/>
    <w:rsid w:val="001B46C8"/>
    <w:rsid w:val="001B5608"/>
    <w:rsid w:val="001B626A"/>
    <w:rsid w:val="001B6894"/>
    <w:rsid w:val="001C1E02"/>
    <w:rsid w:val="001C5777"/>
    <w:rsid w:val="001D226F"/>
    <w:rsid w:val="001D300A"/>
    <w:rsid w:val="001D4800"/>
    <w:rsid w:val="001D67D2"/>
    <w:rsid w:val="001D6A7C"/>
    <w:rsid w:val="001D786F"/>
    <w:rsid w:val="001E4D92"/>
    <w:rsid w:val="001E7187"/>
    <w:rsid w:val="001F15E8"/>
    <w:rsid w:val="001F26B5"/>
    <w:rsid w:val="001F325B"/>
    <w:rsid w:val="001F6C8F"/>
    <w:rsid w:val="00203D31"/>
    <w:rsid w:val="00204244"/>
    <w:rsid w:val="00207F59"/>
    <w:rsid w:val="002161F6"/>
    <w:rsid w:val="00217F99"/>
    <w:rsid w:val="00221295"/>
    <w:rsid w:val="00224CE6"/>
    <w:rsid w:val="002318B6"/>
    <w:rsid w:val="002332E0"/>
    <w:rsid w:val="00241723"/>
    <w:rsid w:val="0024202C"/>
    <w:rsid w:val="00244806"/>
    <w:rsid w:val="0024657A"/>
    <w:rsid w:val="00247A48"/>
    <w:rsid w:val="00251E1C"/>
    <w:rsid w:val="002547D2"/>
    <w:rsid w:val="00255AB1"/>
    <w:rsid w:val="00256177"/>
    <w:rsid w:val="00264FBA"/>
    <w:rsid w:val="00265D65"/>
    <w:rsid w:val="002719F9"/>
    <w:rsid w:val="0027441A"/>
    <w:rsid w:val="002752FD"/>
    <w:rsid w:val="00276021"/>
    <w:rsid w:val="0028430D"/>
    <w:rsid w:val="002851E1"/>
    <w:rsid w:val="00290562"/>
    <w:rsid w:val="00293336"/>
    <w:rsid w:val="00293464"/>
    <w:rsid w:val="0029498A"/>
    <w:rsid w:val="0029721F"/>
    <w:rsid w:val="00297525"/>
    <w:rsid w:val="00297F75"/>
    <w:rsid w:val="002A0324"/>
    <w:rsid w:val="002A17D5"/>
    <w:rsid w:val="002A2C81"/>
    <w:rsid w:val="002A2F94"/>
    <w:rsid w:val="002A3819"/>
    <w:rsid w:val="002B20C9"/>
    <w:rsid w:val="002B4098"/>
    <w:rsid w:val="002B5D90"/>
    <w:rsid w:val="002C733E"/>
    <w:rsid w:val="002D29E5"/>
    <w:rsid w:val="002D6E73"/>
    <w:rsid w:val="002E1C64"/>
    <w:rsid w:val="002E27D8"/>
    <w:rsid w:val="002E5A49"/>
    <w:rsid w:val="002E5C1C"/>
    <w:rsid w:val="002E6E89"/>
    <w:rsid w:val="002F2EF0"/>
    <w:rsid w:val="002F3B03"/>
    <w:rsid w:val="002F47AA"/>
    <w:rsid w:val="002F56C7"/>
    <w:rsid w:val="002F618B"/>
    <w:rsid w:val="002F636C"/>
    <w:rsid w:val="002F651F"/>
    <w:rsid w:val="002F6EC6"/>
    <w:rsid w:val="00301568"/>
    <w:rsid w:val="00304F98"/>
    <w:rsid w:val="0030588A"/>
    <w:rsid w:val="00307104"/>
    <w:rsid w:val="00307601"/>
    <w:rsid w:val="00313E48"/>
    <w:rsid w:val="0031567E"/>
    <w:rsid w:val="0031569E"/>
    <w:rsid w:val="003173D8"/>
    <w:rsid w:val="00320ABB"/>
    <w:rsid w:val="00322938"/>
    <w:rsid w:val="00323CC7"/>
    <w:rsid w:val="00325F44"/>
    <w:rsid w:val="00327120"/>
    <w:rsid w:val="00331147"/>
    <w:rsid w:val="00331648"/>
    <w:rsid w:val="00332D7D"/>
    <w:rsid w:val="00333521"/>
    <w:rsid w:val="00334343"/>
    <w:rsid w:val="00335696"/>
    <w:rsid w:val="003409F9"/>
    <w:rsid w:val="00340C73"/>
    <w:rsid w:val="003419D6"/>
    <w:rsid w:val="003424E3"/>
    <w:rsid w:val="00344B3F"/>
    <w:rsid w:val="003456F5"/>
    <w:rsid w:val="00346F7C"/>
    <w:rsid w:val="00351FC6"/>
    <w:rsid w:val="00352216"/>
    <w:rsid w:val="0035281D"/>
    <w:rsid w:val="00353305"/>
    <w:rsid w:val="00355796"/>
    <w:rsid w:val="00360FB1"/>
    <w:rsid w:val="00363213"/>
    <w:rsid w:val="003636C1"/>
    <w:rsid w:val="00370D6A"/>
    <w:rsid w:val="003751F7"/>
    <w:rsid w:val="003756EA"/>
    <w:rsid w:val="0037781A"/>
    <w:rsid w:val="00377B60"/>
    <w:rsid w:val="00381E43"/>
    <w:rsid w:val="003917D4"/>
    <w:rsid w:val="00395840"/>
    <w:rsid w:val="00395C02"/>
    <w:rsid w:val="0039763B"/>
    <w:rsid w:val="003A1282"/>
    <w:rsid w:val="003A1654"/>
    <w:rsid w:val="003A3A7A"/>
    <w:rsid w:val="003A68B7"/>
    <w:rsid w:val="003A6C3A"/>
    <w:rsid w:val="003A7817"/>
    <w:rsid w:val="003B131B"/>
    <w:rsid w:val="003B135F"/>
    <w:rsid w:val="003B3F52"/>
    <w:rsid w:val="003B68D2"/>
    <w:rsid w:val="003B6D0D"/>
    <w:rsid w:val="003B6E61"/>
    <w:rsid w:val="003B746D"/>
    <w:rsid w:val="003C08AA"/>
    <w:rsid w:val="003C112D"/>
    <w:rsid w:val="003C3DFB"/>
    <w:rsid w:val="003C7521"/>
    <w:rsid w:val="003D01E4"/>
    <w:rsid w:val="003D2A2A"/>
    <w:rsid w:val="003D3395"/>
    <w:rsid w:val="003D3501"/>
    <w:rsid w:val="003D3E28"/>
    <w:rsid w:val="003E0D76"/>
    <w:rsid w:val="003E1FA5"/>
    <w:rsid w:val="003E2FC5"/>
    <w:rsid w:val="003E355C"/>
    <w:rsid w:val="003E6FE9"/>
    <w:rsid w:val="003F1E4A"/>
    <w:rsid w:val="00401A90"/>
    <w:rsid w:val="0040247E"/>
    <w:rsid w:val="00402A99"/>
    <w:rsid w:val="004053C9"/>
    <w:rsid w:val="00411296"/>
    <w:rsid w:val="004113A9"/>
    <w:rsid w:val="00414D8D"/>
    <w:rsid w:val="004169D5"/>
    <w:rsid w:val="00420D1D"/>
    <w:rsid w:val="00422A19"/>
    <w:rsid w:val="00426EB5"/>
    <w:rsid w:val="00427368"/>
    <w:rsid w:val="0043047B"/>
    <w:rsid w:val="00430A59"/>
    <w:rsid w:val="0043138C"/>
    <w:rsid w:val="004330A4"/>
    <w:rsid w:val="00437FDC"/>
    <w:rsid w:val="004419CB"/>
    <w:rsid w:val="00444690"/>
    <w:rsid w:val="00447359"/>
    <w:rsid w:val="00454293"/>
    <w:rsid w:val="00455134"/>
    <w:rsid w:val="00460097"/>
    <w:rsid w:val="00462824"/>
    <w:rsid w:val="00463E2E"/>
    <w:rsid w:val="00463F8A"/>
    <w:rsid w:val="0046463B"/>
    <w:rsid w:val="00465045"/>
    <w:rsid w:val="0047069B"/>
    <w:rsid w:val="00472969"/>
    <w:rsid w:val="00483AF4"/>
    <w:rsid w:val="00490AA0"/>
    <w:rsid w:val="00492D44"/>
    <w:rsid w:val="00493D48"/>
    <w:rsid w:val="004963D8"/>
    <w:rsid w:val="00497CA3"/>
    <w:rsid w:val="004A36BC"/>
    <w:rsid w:val="004A57E4"/>
    <w:rsid w:val="004A69E4"/>
    <w:rsid w:val="004A7179"/>
    <w:rsid w:val="004B22C9"/>
    <w:rsid w:val="004B2932"/>
    <w:rsid w:val="004B3989"/>
    <w:rsid w:val="004B3BFC"/>
    <w:rsid w:val="004B46BC"/>
    <w:rsid w:val="004B5046"/>
    <w:rsid w:val="004B644A"/>
    <w:rsid w:val="004C24AA"/>
    <w:rsid w:val="004C2642"/>
    <w:rsid w:val="004C2C6A"/>
    <w:rsid w:val="004C38CE"/>
    <w:rsid w:val="004C7A88"/>
    <w:rsid w:val="004D0258"/>
    <w:rsid w:val="004D32D1"/>
    <w:rsid w:val="004D4E7F"/>
    <w:rsid w:val="004D61F7"/>
    <w:rsid w:val="004E0919"/>
    <w:rsid w:val="004E6F0C"/>
    <w:rsid w:val="004F5A15"/>
    <w:rsid w:val="00501D10"/>
    <w:rsid w:val="005044BA"/>
    <w:rsid w:val="00505FA5"/>
    <w:rsid w:val="00506BD8"/>
    <w:rsid w:val="00507C64"/>
    <w:rsid w:val="0051057D"/>
    <w:rsid w:val="005150C1"/>
    <w:rsid w:val="0051771B"/>
    <w:rsid w:val="00520CFF"/>
    <w:rsid w:val="00524A72"/>
    <w:rsid w:val="00525C07"/>
    <w:rsid w:val="00527F24"/>
    <w:rsid w:val="0053059C"/>
    <w:rsid w:val="005325F9"/>
    <w:rsid w:val="00535018"/>
    <w:rsid w:val="00535EB3"/>
    <w:rsid w:val="00536A46"/>
    <w:rsid w:val="005400B2"/>
    <w:rsid w:val="005403E9"/>
    <w:rsid w:val="00541B56"/>
    <w:rsid w:val="00542226"/>
    <w:rsid w:val="005442CF"/>
    <w:rsid w:val="00544FD1"/>
    <w:rsid w:val="00551803"/>
    <w:rsid w:val="005543B4"/>
    <w:rsid w:val="005658FE"/>
    <w:rsid w:val="00566AC2"/>
    <w:rsid w:val="00567836"/>
    <w:rsid w:val="00570B08"/>
    <w:rsid w:val="00571BF4"/>
    <w:rsid w:val="0057252E"/>
    <w:rsid w:val="00572E54"/>
    <w:rsid w:val="00573135"/>
    <w:rsid w:val="00576B9B"/>
    <w:rsid w:val="00577266"/>
    <w:rsid w:val="00584434"/>
    <w:rsid w:val="0058481A"/>
    <w:rsid w:val="00591528"/>
    <w:rsid w:val="00595479"/>
    <w:rsid w:val="00595E16"/>
    <w:rsid w:val="005A1954"/>
    <w:rsid w:val="005A338B"/>
    <w:rsid w:val="005A3645"/>
    <w:rsid w:val="005A4DE0"/>
    <w:rsid w:val="005A66E0"/>
    <w:rsid w:val="005B0C89"/>
    <w:rsid w:val="005B1D56"/>
    <w:rsid w:val="005B5934"/>
    <w:rsid w:val="005C1235"/>
    <w:rsid w:val="005C1723"/>
    <w:rsid w:val="005C263B"/>
    <w:rsid w:val="005C45FE"/>
    <w:rsid w:val="005C4BCD"/>
    <w:rsid w:val="005C5907"/>
    <w:rsid w:val="005C6F4D"/>
    <w:rsid w:val="005C7A51"/>
    <w:rsid w:val="005D2CCD"/>
    <w:rsid w:val="005D6C8E"/>
    <w:rsid w:val="005E620D"/>
    <w:rsid w:val="005E7119"/>
    <w:rsid w:val="005F0020"/>
    <w:rsid w:val="005F03DA"/>
    <w:rsid w:val="005F1165"/>
    <w:rsid w:val="005F519E"/>
    <w:rsid w:val="005F685C"/>
    <w:rsid w:val="005F6957"/>
    <w:rsid w:val="005F6D95"/>
    <w:rsid w:val="005F72D1"/>
    <w:rsid w:val="00600E49"/>
    <w:rsid w:val="00601385"/>
    <w:rsid w:val="006017A1"/>
    <w:rsid w:val="006020BA"/>
    <w:rsid w:val="00602C05"/>
    <w:rsid w:val="006038C1"/>
    <w:rsid w:val="006049EF"/>
    <w:rsid w:val="00607B03"/>
    <w:rsid w:val="00607D29"/>
    <w:rsid w:val="00613836"/>
    <w:rsid w:val="00614E59"/>
    <w:rsid w:val="00615945"/>
    <w:rsid w:val="00616BE7"/>
    <w:rsid w:val="00616C3C"/>
    <w:rsid w:val="00616C4E"/>
    <w:rsid w:val="0061783D"/>
    <w:rsid w:val="006209BD"/>
    <w:rsid w:val="00622D21"/>
    <w:rsid w:val="0062404A"/>
    <w:rsid w:val="006250DD"/>
    <w:rsid w:val="006260A0"/>
    <w:rsid w:val="006276DA"/>
    <w:rsid w:val="006324CA"/>
    <w:rsid w:val="00636695"/>
    <w:rsid w:val="00640099"/>
    <w:rsid w:val="00643F58"/>
    <w:rsid w:val="00644E05"/>
    <w:rsid w:val="0064519F"/>
    <w:rsid w:val="00645F3F"/>
    <w:rsid w:val="00646C19"/>
    <w:rsid w:val="006475D0"/>
    <w:rsid w:val="006477C0"/>
    <w:rsid w:val="00651C14"/>
    <w:rsid w:val="0065209B"/>
    <w:rsid w:val="00652BDC"/>
    <w:rsid w:val="0065350A"/>
    <w:rsid w:val="00657A13"/>
    <w:rsid w:val="00660F2B"/>
    <w:rsid w:val="006617CB"/>
    <w:rsid w:val="00671519"/>
    <w:rsid w:val="00672380"/>
    <w:rsid w:val="00672945"/>
    <w:rsid w:val="0067461D"/>
    <w:rsid w:val="006761C2"/>
    <w:rsid w:val="00676266"/>
    <w:rsid w:val="00676EB0"/>
    <w:rsid w:val="00682E37"/>
    <w:rsid w:val="0068646C"/>
    <w:rsid w:val="00690694"/>
    <w:rsid w:val="0069069F"/>
    <w:rsid w:val="00690F0C"/>
    <w:rsid w:val="00694E0E"/>
    <w:rsid w:val="006951BD"/>
    <w:rsid w:val="00695C2E"/>
    <w:rsid w:val="00696DDD"/>
    <w:rsid w:val="00696F65"/>
    <w:rsid w:val="006A14DD"/>
    <w:rsid w:val="006A64FF"/>
    <w:rsid w:val="006A74EC"/>
    <w:rsid w:val="006A75A3"/>
    <w:rsid w:val="006B11C1"/>
    <w:rsid w:val="006B2164"/>
    <w:rsid w:val="006B714D"/>
    <w:rsid w:val="006C06EC"/>
    <w:rsid w:val="006C753A"/>
    <w:rsid w:val="006D127B"/>
    <w:rsid w:val="006D2454"/>
    <w:rsid w:val="006D2D04"/>
    <w:rsid w:val="006D597A"/>
    <w:rsid w:val="006E25FB"/>
    <w:rsid w:val="006E5D40"/>
    <w:rsid w:val="006E5E3F"/>
    <w:rsid w:val="006E6AA9"/>
    <w:rsid w:val="006F20BC"/>
    <w:rsid w:val="006F3A7C"/>
    <w:rsid w:val="006F3B15"/>
    <w:rsid w:val="006F45E2"/>
    <w:rsid w:val="006F6964"/>
    <w:rsid w:val="007015E2"/>
    <w:rsid w:val="00704C82"/>
    <w:rsid w:val="00706171"/>
    <w:rsid w:val="00713F73"/>
    <w:rsid w:val="007171CE"/>
    <w:rsid w:val="00723CE5"/>
    <w:rsid w:val="00724022"/>
    <w:rsid w:val="00724258"/>
    <w:rsid w:val="00730E5A"/>
    <w:rsid w:val="007315D4"/>
    <w:rsid w:val="00731759"/>
    <w:rsid w:val="00732BC5"/>
    <w:rsid w:val="00732C1B"/>
    <w:rsid w:val="00733086"/>
    <w:rsid w:val="007371C5"/>
    <w:rsid w:val="00737E7D"/>
    <w:rsid w:val="0074457C"/>
    <w:rsid w:val="0074548F"/>
    <w:rsid w:val="00747771"/>
    <w:rsid w:val="00751A13"/>
    <w:rsid w:val="00753BDF"/>
    <w:rsid w:val="00760524"/>
    <w:rsid w:val="00761186"/>
    <w:rsid w:val="00775107"/>
    <w:rsid w:val="007757EF"/>
    <w:rsid w:val="00777B5E"/>
    <w:rsid w:val="00781CA0"/>
    <w:rsid w:val="007831A7"/>
    <w:rsid w:val="007873B5"/>
    <w:rsid w:val="0079082A"/>
    <w:rsid w:val="0079214C"/>
    <w:rsid w:val="00792251"/>
    <w:rsid w:val="00792C49"/>
    <w:rsid w:val="00793076"/>
    <w:rsid w:val="0079361E"/>
    <w:rsid w:val="0079502C"/>
    <w:rsid w:val="0079702E"/>
    <w:rsid w:val="00797FD5"/>
    <w:rsid w:val="007A50E3"/>
    <w:rsid w:val="007A72C8"/>
    <w:rsid w:val="007A74B1"/>
    <w:rsid w:val="007B0C74"/>
    <w:rsid w:val="007B1A4A"/>
    <w:rsid w:val="007B3977"/>
    <w:rsid w:val="007B3A6B"/>
    <w:rsid w:val="007B3DB7"/>
    <w:rsid w:val="007B68AF"/>
    <w:rsid w:val="007B6E17"/>
    <w:rsid w:val="007C0D73"/>
    <w:rsid w:val="007C12C9"/>
    <w:rsid w:val="007C1447"/>
    <w:rsid w:val="007C29D2"/>
    <w:rsid w:val="007C3121"/>
    <w:rsid w:val="007C42E0"/>
    <w:rsid w:val="007C7597"/>
    <w:rsid w:val="007D2262"/>
    <w:rsid w:val="007D6845"/>
    <w:rsid w:val="007E04A1"/>
    <w:rsid w:val="007E050F"/>
    <w:rsid w:val="007E1202"/>
    <w:rsid w:val="007E347B"/>
    <w:rsid w:val="007E54F2"/>
    <w:rsid w:val="007E5AE1"/>
    <w:rsid w:val="007E60F3"/>
    <w:rsid w:val="007E6A0A"/>
    <w:rsid w:val="007E7B5B"/>
    <w:rsid w:val="007F2DF7"/>
    <w:rsid w:val="007F3DE4"/>
    <w:rsid w:val="007F4D9B"/>
    <w:rsid w:val="00800181"/>
    <w:rsid w:val="008003B0"/>
    <w:rsid w:val="00800978"/>
    <w:rsid w:val="00800D3A"/>
    <w:rsid w:val="0080219C"/>
    <w:rsid w:val="008024B6"/>
    <w:rsid w:val="00804FDB"/>
    <w:rsid w:val="00805CD9"/>
    <w:rsid w:val="00805DCA"/>
    <w:rsid w:val="008118CB"/>
    <w:rsid w:val="0081334C"/>
    <w:rsid w:val="00813EAF"/>
    <w:rsid w:val="00814727"/>
    <w:rsid w:val="008155A9"/>
    <w:rsid w:val="00820056"/>
    <w:rsid w:val="00820CE1"/>
    <w:rsid w:val="00821E52"/>
    <w:rsid w:val="00831245"/>
    <w:rsid w:val="00835572"/>
    <w:rsid w:val="008361E7"/>
    <w:rsid w:val="0084263B"/>
    <w:rsid w:val="00845866"/>
    <w:rsid w:val="00846432"/>
    <w:rsid w:val="008471AD"/>
    <w:rsid w:val="008517E7"/>
    <w:rsid w:val="00857094"/>
    <w:rsid w:val="00866C2C"/>
    <w:rsid w:val="00867C42"/>
    <w:rsid w:val="00870459"/>
    <w:rsid w:val="00877A74"/>
    <w:rsid w:val="00877A83"/>
    <w:rsid w:val="00880370"/>
    <w:rsid w:val="0088154F"/>
    <w:rsid w:val="008822DF"/>
    <w:rsid w:val="0088244A"/>
    <w:rsid w:val="00884896"/>
    <w:rsid w:val="00885855"/>
    <w:rsid w:val="008901A4"/>
    <w:rsid w:val="00890CC5"/>
    <w:rsid w:val="00891E10"/>
    <w:rsid w:val="00892612"/>
    <w:rsid w:val="00893C37"/>
    <w:rsid w:val="008947F3"/>
    <w:rsid w:val="00894F14"/>
    <w:rsid w:val="008962D0"/>
    <w:rsid w:val="00897446"/>
    <w:rsid w:val="00897DF0"/>
    <w:rsid w:val="008A0DDC"/>
    <w:rsid w:val="008A111B"/>
    <w:rsid w:val="008A13B0"/>
    <w:rsid w:val="008A28DA"/>
    <w:rsid w:val="008A2F45"/>
    <w:rsid w:val="008A46B3"/>
    <w:rsid w:val="008A4CDA"/>
    <w:rsid w:val="008A705A"/>
    <w:rsid w:val="008A78D4"/>
    <w:rsid w:val="008B255F"/>
    <w:rsid w:val="008B321A"/>
    <w:rsid w:val="008B33AF"/>
    <w:rsid w:val="008B47B4"/>
    <w:rsid w:val="008B5C5D"/>
    <w:rsid w:val="008C1ACE"/>
    <w:rsid w:val="008C699E"/>
    <w:rsid w:val="008C7E69"/>
    <w:rsid w:val="008D061E"/>
    <w:rsid w:val="008D3BE3"/>
    <w:rsid w:val="008D4FBF"/>
    <w:rsid w:val="008D7372"/>
    <w:rsid w:val="008E0165"/>
    <w:rsid w:val="008E041C"/>
    <w:rsid w:val="008E0878"/>
    <w:rsid w:val="008E3D45"/>
    <w:rsid w:val="008E476F"/>
    <w:rsid w:val="008E62BA"/>
    <w:rsid w:val="008E6566"/>
    <w:rsid w:val="008F26B6"/>
    <w:rsid w:val="008F30D3"/>
    <w:rsid w:val="008F5069"/>
    <w:rsid w:val="009008BC"/>
    <w:rsid w:val="009026EE"/>
    <w:rsid w:val="009103B5"/>
    <w:rsid w:val="0091482E"/>
    <w:rsid w:val="00914D75"/>
    <w:rsid w:val="00921AA9"/>
    <w:rsid w:val="00923A28"/>
    <w:rsid w:val="0092495D"/>
    <w:rsid w:val="00930EA5"/>
    <w:rsid w:val="0093282C"/>
    <w:rsid w:val="00940BAD"/>
    <w:rsid w:val="00942FEA"/>
    <w:rsid w:val="0094418F"/>
    <w:rsid w:val="00945591"/>
    <w:rsid w:val="0094622B"/>
    <w:rsid w:val="00946B25"/>
    <w:rsid w:val="00951B6C"/>
    <w:rsid w:val="00956AFF"/>
    <w:rsid w:val="00960624"/>
    <w:rsid w:val="00961CDD"/>
    <w:rsid w:val="009713AD"/>
    <w:rsid w:val="0097232B"/>
    <w:rsid w:val="00973733"/>
    <w:rsid w:val="00973A9F"/>
    <w:rsid w:val="00977A38"/>
    <w:rsid w:val="00980B98"/>
    <w:rsid w:val="00981CFB"/>
    <w:rsid w:val="00982602"/>
    <w:rsid w:val="0098302A"/>
    <w:rsid w:val="00985493"/>
    <w:rsid w:val="00995EA0"/>
    <w:rsid w:val="00996610"/>
    <w:rsid w:val="009A0283"/>
    <w:rsid w:val="009A177B"/>
    <w:rsid w:val="009A18C4"/>
    <w:rsid w:val="009B0553"/>
    <w:rsid w:val="009B214A"/>
    <w:rsid w:val="009B72C6"/>
    <w:rsid w:val="009B7CE9"/>
    <w:rsid w:val="009C0CC6"/>
    <w:rsid w:val="009C1ECA"/>
    <w:rsid w:val="009C3C46"/>
    <w:rsid w:val="009C5C94"/>
    <w:rsid w:val="009C5CC6"/>
    <w:rsid w:val="009C6137"/>
    <w:rsid w:val="009D1594"/>
    <w:rsid w:val="009D73D0"/>
    <w:rsid w:val="009E0602"/>
    <w:rsid w:val="009E0B9D"/>
    <w:rsid w:val="009E1125"/>
    <w:rsid w:val="009E1D9C"/>
    <w:rsid w:val="009E202E"/>
    <w:rsid w:val="009E2102"/>
    <w:rsid w:val="009E2BC1"/>
    <w:rsid w:val="009E63AC"/>
    <w:rsid w:val="009E6EFF"/>
    <w:rsid w:val="009E7482"/>
    <w:rsid w:val="009F3EF4"/>
    <w:rsid w:val="009F6462"/>
    <w:rsid w:val="009F70BA"/>
    <w:rsid w:val="009F72BC"/>
    <w:rsid w:val="00A025EE"/>
    <w:rsid w:val="00A037F2"/>
    <w:rsid w:val="00A06A7F"/>
    <w:rsid w:val="00A06D10"/>
    <w:rsid w:val="00A071CF"/>
    <w:rsid w:val="00A10ADF"/>
    <w:rsid w:val="00A1183E"/>
    <w:rsid w:val="00A1251A"/>
    <w:rsid w:val="00A14F08"/>
    <w:rsid w:val="00A21EAB"/>
    <w:rsid w:val="00A23652"/>
    <w:rsid w:val="00A23677"/>
    <w:rsid w:val="00A26864"/>
    <w:rsid w:val="00A27895"/>
    <w:rsid w:val="00A3139C"/>
    <w:rsid w:val="00A32CD7"/>
    <w:rsid w:val="00A3371C"/>
    <w:rsid w:val="00A35420"/>
    <w:rsid w:val="00A3647D"/>
    <w:rsid w:val="00A40F36"/>
    <w:rsid w:val="00A426CC"/>
    <w:rsid w:val="00A43B39"/>
    <w:rsid w:val="00A51C7B"/>
    <w:rsid w:val="00A52388"/>
    <w:rsid w:val="00A54726"/>
    <w:rsid w:val="00A573E6"/>
    <w:rsid w:val="00A60C89"/>
    <w:rsid w:val="00A6259E"/>
    <w:rsid w:val="00A65B81"/>
    <w:rsid w:val="00A6720A"/>
    <w:rsid w:val="00A67703"/>
    <w:rsid w:val="00A72C0D"/>
    <w:rsid w:val="00A76B66"/>
    <w:rsid w:val="00A802E2"/>
    <w:rsid w:val="00A84F1A"/>
    <w:rsid w:val="00A876DF"/>
    <w:rsid w:val="00A91235"/>
    <w:rsid w:val="00A91A78"/>
    <w:rsid w:val="00A92AC7"/>
    <w:rsid w:val="00A951A0"/>
    <w:rsid w:val="00A97781"/>
    <w:rsid w:val="00A97ED6"/>
    <w:rsid w:val="00AA5ED3"/>
    <w:rsid w:val="00AB0458"/>
    <w:rsid w:val="00AB191D"/>
    <w:rsid w:val="00AB1D39"/>
    <w:rsid w:val="00AB3881"/>
    <w:rsid w:val="00AB4A04"/>
    <w:rsid w:val="00AB4FCB"/>
    <w:rsid w:val="00AB68D2"/>
    <w:rsid w:val="00AB7B42"/>
    <w:rsid w:val="00AC0C20"/>
    <w:rsid w:val="00AC3912"/>
    <w:rsid w:val="00AC5849"/>
    <w:rsid w:val="00AC772D"/>
    <w:rsid w:val="00AD1B0E"/>
    <w:rsid w:val="00AD3029"/>
    <w:rsid w:val="00AD3442"/>
    <w:rsid w:val="00AD4272"/>
    <w:rsid w:val="00AD5F45"/>
    <w:rsid w:val="00AD603F"/>
    <w:rsid w:val="00AE16AD"/>
    <w:rsid w:val="00AE3AE9"/>
    <w:rsid w:val="00AE4B3B"/>
    <w:rsid w:val="00AF094F"/>
    <w:rsid w:val="00AF19CD"/>
    <w:rsid w:val="00AF3C90"/>
    <w:rsid w:val="00AF4D9C"/>
    <w:rsid w:val="00AF6705"/>
    <w:rsid w:val="00B007D8"/>
    <w:rsid w:val="00B03ADE"/>
    <w:rsid w:val="00B0456F"/>
    <w:rsid w:val="00B048B4"/>
    <w:rsid w:val="00B04AA7"/>
    <w:rsid w:val="00B0535D"/>
    <w:rsid w:val="00B05532"/>
    <w:rsid w:val="00B12C9E"/>
    <w:rsid w:val="00B30EE7"/>
    <w:rsid w:val="00B318AE"/>
    <w:rsid w:val="00B337F5"/>
    <w:rsid w:val="00B34C33"/>
    <w:rsid w:val="00B420F5"/>
    <w:rsid w:val="00B4247D"/>
    <w:rsid w:val="00B43669"/>
    <w:rsid w:val="00B444A8"/>
    <w:rsid w:val="00B47D0C"/>
    <w:rsid w:val="00B50D14"/>
    <w:rsid w:val="00B51BE9"/>
    <w:rsid w:val="00B52CDA"/>
    <w:rsid w:val="00B53A7A"/>
    <w:rsid w:val="00B6137C"/>
    <w:rsid w:val="00B66832"/>
    <w:rsid w:val="00B7266C"/>
    <w:rsid w:val="00B7325C"/>
    <w:rsid w:val="00B7332A"/>
    <w:rsid w:val="00B73404"/>
    <w:rsid w:val="00B73A9C"/>
    <w:rsid w:val="00B74F4F"/>
    <w:rsid w:val="00B75170"/>
    <w:rsid w:val="00B81CD3"/>
    <w:rsid w:val="00B8429F"/>
    <w:rsid w:val="00B86075"/>
    <w:rsid w:val="00B87C84"/>
    <w:rsid w:val="00B917BF"/>
    <w:rsid w:val="00B936B4"/>
    <w:rsid w:val="00BA03D1"/>
    <w:rsid w:val="00BA2C05"/>
    <w:rsid w:val="00BA55CE"/>
    <w:rsid w:val="00BA5E00"/>
    <w:rsid w:val="00BB19D5"/>
    <w:rsid w:val="00BB474B"/>
    <w:rsid w:val="00BB7694"/>
    <w:rsid w:val="00BC0705"/>
    <w:rsid w:val="00BC1F54"/>
    <w:rsid w:val="00BC4E13"/>
    <w:rsid w:val="00BC54FB"/>
    <w:rsid w:val="00BC5EE0"/>
    <w:rsid w:val="00BD0DCB"/>
    <w:rsid w:val="00BD1037"/>
    <w:rsid w:val="00BD2160"/>
    <w:rsid w:val="00BD6314"/>
    <w:rsid w:val="00BD6685"/>
    <w:rsid w:val="00BE301E"/>
    <w:rsid w:val="00BE307F"/>
    <w:rsid w:val="00BE535C"/>
    <w:rsid w:val="00BF04EB"/>
    <w:rsid w:val="00BF1E9F"/>
    <w:rsid w:val="00BF216D"/>
    <w:rsid w:val="00BF46FD"/>
    <w:rsid w:val="00BF4E33"/>
    <w:rsid w:val="00BF516E"/>
    <w:rsid w:val="00BF57BA"/>
    <w:rsid w:val="00BF6686"/>
    <w:rsid w:val="00BF74FD"/>
    <w:rsid w:val="00C01836"/>
    <w:rsid w:val="00C03A19"/>
    <w:rsid w:val="00C0420C"/>
    <w:rsid w:val="00C044F5"/>
    <w:rsid w:val="00C056E5"/>
    <w:rsid w:val="00C057C5"/>
    <w:rsid w:val="00C06184"/>
    <w:rsid w:val="00C07C78"/>
    <w:rsid w:val="00C11D7B"/>
    <w:rsid w:val="00C13256"/>
    <w:rsid w:val="00C1769A"/>
    <w:rsid w:val="00C2076A"/>
    <w:rsid w:val="00C2385D"/>
    <w:rsid w:val="00C25D7C"/>
    <w:rsid w:val="00C26948"/>
    <w:rsid w:val="00C315E9"/>
    <w:rsid w:val="00C345FC"/>
    <w:rsid w:val="00C34D39"/>
    <w:rsid w:val="00C35CE1"/>
    <w:rsid w:val="00C374AE"/>
    <w:rsid w:val="00C416D9"/>
    <w:rsid w:val="00C43DC4"/>
    <w:rsid w:val="00C45139"/>
    <w:rsid w:val="00C46C37"/>
    <w:rsid w:val="00C477F0"/>
    <w:rsid w:val="00C53551"/>
    <w:rsid w:val="00C5380A"/>
    <w:rsid w:val="00C54625"/>
    <w:rsid w:val="00C55D5C"/>
    <w:rsid w:val="00C57ED6"/>
    <w:rsid w:val="00C61033"/>
    <w:rsid w:val="00C619E5"/>
    <w:rsid w:val="00C65087"/>
    <w:rsid w:val="00C754CB"/>
    <w:rsid w:val="00C76731"/>
    <w:rsid w:val="00C83920"/>
    <w:rsid w:val="00C83EB1"/>
    <w:rsid w:val="00C844B5"/>
    <w:rsid w:val="00C84545"/>
    <w:rsid w:val="00C85FCE"/>
    <w:rsid w:val="00C9149A"/>
    <w:rsid w:val="00C92748"/>
    <w:rsid w:val="00C92C85"/>
    <w:rsid w:val="00C95BAE"/>
    <w:rsid w:val="00CA0C41"/>
    <w:rsid w:val="00CA1798"/>
    <w:rsid w:val="00CA590F"/>
    <w:rsid w:val="00CB1CF3"/>
    <w:rsid w:val="00CB3F45"/>
    <w:rsid w:val="00CC22C1"/>
    <w:rsid w:val="00CC2EA4"/>
    <w:rsid w:val="00CC3C0F"/>
    <w:rsid w:val="00CC5A90"/>
    <w:rsid w:val="00CC710F"/>
    <w:rsid w:val="00CD3683"/>
    <w:rsid w:val="00CD6CB1"/>
    <w:rsid w:val="00CE0125"/>
    <w:rsid w:val="00CE054C"/>
    <w:rsid w:val="00CE141F"/>
    <w:rsid w:val="00CE2D7A"/>
    <w:rsid w:val="00CE75BC"/>
    <w:rsid w:val="00CF050B"/>
    <w:rsid w:val="00CF3EA3"/>
    <w:rsid w:val="00CF3F5C"/>
    <w:rsid w:val="00CF439B"/>
    <w:rsid w:val="00CF6288"/>
    <w:rsid w:val="00D004AD"/>
    <w:rsid w:val="00D01A71"/>
    <w:rsid w:val="00D024F0"/>
    <w:rsid w:val="00D02B73"/>
    <w:rsid w:val="00D03064"/>
    <w:rsid w:val="00D037A4"/>
    <w:rsid w:val="00D03D77"/>
    <w:rsid w:val="00D0580B"/>
    <w:rsid w:val="00D074ED"/>
    <w:rsid w:val="00D07BB1"/>
    <w:rsid w:val="00D1053F"/>
    <w:rsid w:val="00D10811"/>
    <w:rsid w:val="00D1135D"/>
    <w:rsid w:val="00D1429F"/>
    <w:rsid w:val="00D17E53"/>
    <w:rsid w:val="00D26106"/>
    <w:rsid w:val="00D324B1"/>
    <w:rsid w:val="00D333F8"/>
    <w:rsid w:val="00D3432D"/>
    <w:rsid w:val="00D35CBB"/>
    <w:rsid w:val="00D37D15"/>
    <w:rsid w:val="00D37DC5"/>
    <w:rsid w:val="00D40EAA"/>
    <w:rsid w:val="00D41D77"/>
    <w:rsid w:val="00D41F23"/>
    <w:rsid w:val="00D424EE"/>
    <w:rsid w:val="00D42EDF"/>
    <w:rsid w:val="00D4315D"/>
    <w:rsid w:val="00D44043"/>
    <w:rsid w:val="00D45EAE"/>
    <w:rsid w:val="00D47A7C"/>
    <w:rsid w:val="00D5100A"/>
    <w:rsid w:val="00D51277"/>
    <w:rsid w:val="00D5134D"/>
    <w:rsid w:val="00D53D0B"/>
    <w:rsid w:val="00D541CE"/>
    <w:rsid w:val="00D60A60"/>
    <w:rsid w:val="00D636BD"/>
    <w:rsid w:val="00D63E95"/>
    <w:rsid w:val="00D64BD2"/>
    <w:rsid w:val="00D664B1"/>
    <w:rsid w:val="00D67BAB"/>
    <w:rsid w:val="00D71252"/>
    <w:rsid w:val="00D74111"/>
    <w:rsid w:val="00D74AA2"/>
    <w:rsid w:val="00D76CFF"/>
    <w:rsid w:val="00D8002E"/>
    <w:rsid w:val="00D82ABC"/>
    <w:rsid w:val="00D868E8"/>
    <w:rsid w:val="00D92156"/>
    <w:rsid w:val="00D93351"/>
    <w:rsid w:val="00D951D1"/>
    <w:rsid w:val="00D96A44"/>
    <w:rsid w:val="00DA11FA"/>
    <w:rsid w:val="00DA1FCF"/>
    <w:rsid w:val="00DA764E"/>
    <w:rsid w:val="00DA7C64"/>
    <w:rsid w:val="00DB5A53"/>
    <w:rsid w:val="00DB63F1"/>
    <w:rsid w:val="00DB79F4"/>
    <w:rsid w:val="00DC0175"/>
    <w:rsid w:val="00DC3C7C"/>
    <w:rsid w:val="00DC586A"/>
    <w:rsid w:val="00DC6591"/>
    <w:rsid w:val="00DC6D82"/>
    <w:rsid w:val="00DC7159"/>
    <w:rsid w:val="00DC73DF"/>
    <w:rsid w:val="00DD1DE3"/>
    <w:rsid w:val="00DD2A76"/>
    <w:rsid w:val="00DD44F1"/>
    <w:rsid w:val="00DD4CBC"/>
    <w:rsid w:val="00DD5C26"/>
    <w:rsid w:val="00DD6705"/>
    <w:rsid w:val="00DE433C"/>
    <w:rsid w:val="00DE55CD"/>
    <w:rsid w:val="00DE55EB"/>
    <w:rsid w:val="00DE5C28"/>
    <w:rsid w:val="00DE6245"/>
    <w:rsid w:val="00DF32DF"/>
    <w:rsid w:val="00DF3ACA"/>
    <w:rsid w:val="00DF3C63"/>
    <w:rsid w:val="00DF6456"/>
    <w:rsid w:val="00E02A3A"/>
    <w:rsid w:val="00E02FF0"/>
    <w:rsid w:val="00E046D6"/>
    <w:rsid w:val="00E0544A"/>
    <w:rsid w:val="00E05A33"/>
    <w:rsid w:val="00E07ADD"/>
    <w:rsid w:val="00E10672"/>
    <w:rsid w:val="00E10D90"/>
    <w:rsid w:val="00E17B65"/>
    <w:rsid w:val="00E20606"/>
    <w:rsid w:val="00E22214"/>
    <w:rsid w:val="00E26984"/>
    <w:rsid w:val="00E3390A"/>
    <w:rsid w:val="00E33D61"/>
    <w:rsid w:val="00E345A6"/>
    <w:rsid w:val="00E354DA"/>
    <w:rsid w:val="00E363BF"/>
    <w:rsid w:val="00E367C1"/>
    <w:rsid w:val="00E40C4E"/>
    <w:rsid w:val="00E41D1D"/>
    <w:rsid w:val="00E45AE3"/>
    <w:rsid w:val="00E45F5F"/>
    <w:rsid w:val="00E475F5"/>
    <w:rsid w:val="00E47A2B"/>
    <w:rsid w:val="00E50109"/>
    <w:rsid w:val="00E50818"/>
    <w:rsid w:val="00E52681"/>
    <w:rsid w:val="00E5288E"/>
    <w:rsid w:val="00E52985"/>
    <w:rsid w:val="00E5703D"/>
    <w:rsid w:val="00E576BF"/>
    <w:rsid w:val="00E616C9"/>
    <w:rsid w:val="00E62B3B"/>
    <w:rsid w:val="00E63AF4"/>
    <w:rsid w:val="00E644C5"/>
    <w:rsid w:val="00E64B84"/>
    <w:rsid w:val="00E64BCF"/>
    <w:rsid w:val="00E65AB0"/>
    <w:rsid w:val="00E66B42"/>
    <w:rsid w:val="00E6737B"/>
    <w:rsid w:val="00E675F3"/>
    <w:rsid w:val="00E678AD"/>
    <w:rsid w:val="00E702AB"/>
    <w:rsid w:val="00E70A9C"/>
    <w:rsid w:val="00E70F09"/>
    <w:rsid w:val="00E73A93"/>
    <w:rsid w:val="00E74758"/>
    <w:rsid w:val="00E75A0B"/>
    <w:rsid w:val="00E762ED"/>
    <w:rsid w:val="00E80BF3"/>
    <w:rsid w:val="00E8181F"/>
    <w:rsid w:val="00E81A10"/>
    <w:rsid w:val="00E82B05"/>
    <w:rsid w:val="00E869E2"/>
    <w:rsid w:val="00E87D62"/>
    <w:rsid w:val="00E923E4"/>
    <w:rsid w:val="00E9291F"/>
    <w:rsid w:val="00E95703"/>
    <w:rsid w:val="00E968B7"/>
    <w:rsid w:val="00E9789A"/>
    <w:rsid w:val="00EA10D2"/>
    <w:rsid w:val="00EA4391"/>
    <w:rsid w:val="00EB1477"/>
    <w:rsid w:val="00EB1956"/>
    <w:rsid w:val="00EB3288"/>
    <w:rsid w:val="00EB57E1"/>
    <w:rsid w:val="00EB7B5E"/>
    <w:rsid w:val="00EC4EB4"/>
    <w:rsid w:val="00EC6D3D"/>
    <w:rsid w:val="00ED1E48"/>
    <w:rsid w:val="00ED371D"/>
    <w:rsid w:val="00ED4AE0"/>
    <w:rsid w:val="00ED5A72"/>
    <w:rsid w:val="00ED5AF2"/>
    <w:rsid w:val="00ED7268"/>
    <w:rsid w:val="00EE0C59"/>
    <w:rsid w:val="00EE141F"/>
    <w:rsid w:val="00EE1A76"/>
    <w:rsid w:val="00EE1BDC"/>
    <w:rsid w:val="00EE55AF"/>
    <w:rsid w:val="00EE56C4"/>
    <w:rsid w:val="00EE6DA4"/>
    <w:rsid w:val="00EE7C93"/>
    <w:rsid w:val="00EF0C29"/>
    <w:rsid w:val="00EF0E8A"/>
    <w:rsid w:val="00EF7D68"/>
    <w:rsid w:val="00F00896"/>
    <w:rsid w:val="00F01F5E"/>
    <w:rsid w:val="00F02595"/>
    <w:rsid w:val="00F048CE"/>
    <w:rsid w:val="00F04C83"/>
    <w:rsid w:val="00F04E75"/>
    <w:rsid w:val="00F06049"/>
    <w:rsid w:val="00F060EF"/>
    <w:rsid w:val="00F06B89"/>
    <w:rsid w:val="00F07BA4"/>
    <w:rsid w:val="00F07F94"/>
    <w:rsid w:val="00F10899"/>
    <w:rsid w:val="00F2323B"/>
    <w:rsid w:val="00F23638"/>
    <w:rsid w:val="00F25E35"/>
    <w:rsid w:val="00F25EEF"/>
    <w:rsid w:val="00F26DE8"/>
    <w:rsid w:val="00F32A5B"/>
    <w:rsid w:val="00F365D9"/>
    <w:rsid w:val="00F3686E"/>
    <w:rsid w:val="00F40199"/>
    <w:rsid w:val="00F42D7A"/>
    <w:rsid w:val="00F461C5"/>
    <w:rsid w:val="00F461D3"/>
    <w:rsid w:val="00F47136"/>
    <w:rsid w:val="00F5614A"/>
    <w:rsid w:val="00F56B31"/>
    <w:rsid w:val="00F5780B"/>
    <w:rsid w:val="00F60407"/>
    <w:rsid w:val="00F62742"/>
    <w:rsid w:val="00F63750"/>
    <w:rsid w:val="00F66D2E"/>
    <w:rsid w:val="00F72982"/>
    <w:rsid w:val="00F73DB9"/>
    <w:rsid w:val="00F73F04"/>
    <w:rsid w:val="00F75B09"/>
    <w:rsid w:val="00F811F6"/>
    <w:rsid w:val="00F84E2D"/>
    <w:rsid w:val="00F86191"/>
    <w:rsid w:val="00F865AB"/>
    <w:rsid w:val="00F873C0"/>
    <w:rsid w:val="00F91DD4"/>
    <w:rsid w:val="00F92F26"/>
    <w:rsid w:val="00F95B11"/>
    <w:rsid w:val="00F9644E"/>
    <w:rsid w:val="00FA3769"/>
    <w:rsid w:val="00FA41EA"/>
    <w:rsid w:val="00FA7346"/>
    <w:rsid w:val="00FB1D21"/>
    <w:rsid w:val="00FB281E"/>
    <w:rsid w:val="00FC3E19"/>
    <w:rsid w:val="00FC66E5"/>
    <w:rsid w:val="00FC7F10"/>
    <w:rsid w:val="00FD310F"/>
    <w:rsid w:val="00FD7B17"/>
    <w:rsid w:val="00FE20F3"/>
    <w:rsid w:val="00FE2B3D"/>
    <w:rsid w:val="00FE3260"/>
    <w:rsid w:val="00FE502C"/>
    <w:rsid w:val="00FE5803"/>
    <w:rsid w:val="00FF068B"/>
    <w:rsid w:val="00FF1777"/>
    <w:rsid w:val="00FF21E3"/>
    <w:rsid w:val="00FF5E30"/>
    <w:rsid w:val="00FF7999"/>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 w:type="character" w:styleId="Erwhnung">
    <w:name w:val="Mention"/>
    <w:basedOn w:val="Absatz-Standardschriftart"/>
    <w:uiPriority w:val="99"/>
    <w:semiHidden/>
    <w:unhideWhenUsed/>
    <w:rsid w:val="00BE307F"/>
    <w:rPr>
      <w:color w:val="2B579A"/>
      <w:shd w:val="clear" w:color="auto" w:fill="E6E6E6"/>
    </w:rPr>
  </w:style>
  <w:style w:type="character" w:customStyle="1" w:styleId="NichtaufgelsteErwhnung1">
    <w:name w:val="Nicht aufgelöste Erwähnung1"/>
    <w:basedOn w:val="Absatz-Standardschriftart"/>
    <w:rsid w:val="00F461D3"/>
    <w:rPr>
      <w:color w:val="808080"/>
      <w:shd w:val="clear" w:color="auto" w:fill="E6E6E6"/>
    </w:rPr>
  </w:style>
  <w:style w:type="paragraph" w:customStyle="1" w:styleId="textbox">
    <w:name w:val="textbox"/>
    <w:basedOn w:val="Standard"/>
    <w:rsid w:val="00E02A3A"/>
    <w:pPr>
      <w:spacing w:before="100" w:beforeAutospacing="1" w:after="100" w:afterAutospacing="1"/>
    </w:pPr>
  </w:style>
  <w:style w:type="character" w:customStyle="1" w:styleId="apple-converted-space">
    <w:name w:val="apple-converted-space"/>
    <w:basedOn w:val="Absatz-Standardschriftart"/>
    <w:rsid w:val="00DC586A"/>
  </w:style>
  <w:style w:type="character" w:customStyle="1" w:styleId="NichtaufgelsteErwhnung2">
    <w:name w:val="Nicht aufgelöste Erwähnung2"/>
    <w:basedOn w:val="Absatz-Standardschriftart"/>
    <w:rsid w:val="00E45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3597">
      <w:bodyDiv w:val="1"/>
      <w:marLeft w:val="0"/>
      <w:marRight w:val="0"/>
      <w:marTop w:val="0"/>
      <w:marBottom w:val="0"/>
      <w:divBdr>
        <w:top w:val="none" w:sz="0" w:space="0" w:color="auto"/>
        <w:left w:val="none" w:sz="0" w:space="0" w:color="auto"/>
        <w:bottom w:val="none" w:sz="0" w:space="0" w:color="auto"/>
        <w:right w:val="none" w:sz="0" w:space="0" w:color="auto"/>
      </w:divBdr>
    </w:div>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5490">
      <w:bodyDiv w:val="1"/>
      <w:marLeft w:val="0"/>
      <w:marRight w:val="0"/>
      <w:marTop w:val="0"/>
      <w:marBottom w:val="0"/>
      <w:divBdr>
        <w:top w:val="none" w:sz="0" w:space="0" w:color="auto"/>
        <w:left w:val="none" w:sz="0" w:space="0" w:color="auto"/>
        <w:bottom w:val="none" w:sz="0" w:space="0" w:color="auto"/>
        <w:right w:val="none" w:sz="0" w:space="0" w:color="auto"/>
      </w:divBdr>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2008">
      <w:bodyDiv w:val="1"/>
      <w:marLeft w:val="0"/>
      <w:marRight w:val="0"/>
      <w:marTop w:val="0"/>
      <w:marBottom w:val="0"/>
      <w:divBdr>
        <w:top w:val="none" w:sz="0" w:space="0" w:color="auto"/>
        <w:left w:val="none" w:sz="0" w:space="0" w:color="auto"/>
        <w:bottom w:val="none" w:sz="0" w:space="0" w:color="auto"/>
        <w:right w:val="none" w:sz="0" w:space="0" w:color="auto"/>
      </w:divBdr>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35049240">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http://www.gira.de" TargetMode="External"/><Relationship Id="rId13" Type="http://schemas.openxmlformats.org/officeDocument/2006/relationships/hyperlink" Target="mailto:gira@kommunikationskonsortium.com" TargetMode="External"/><Relationship Id="rId14" Type="http://schemas.openxmlformats.org/officeDocument/2006/relationships/hyperlink" Target="mailto:andreas.finke@gira.de" TargetMode="External"/><Relationship Id="rId15" Type="http://schemas.openxmlformats.org/officeDocument/2006/relationships/hyperlink" Target="http://www.gira.de"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66586D560A2439A81858FF9C76AB2" ma:contentTypeVersion="1" ma:contentTypeDescription="Ein neues Dokument erstellen." ma:contentTypeScope="" ma:versionID="c308dd373ff9a97a69e9009a7e6c3a60">
  <xsd:schema xmlns:xsd="http://www.w3.org/2001/XMLSchema" xmlns:xs="http://www.w3.org/2001/XMLSchema" xmlns:p="http://schemas.microsoft.com/office/2006/metadata/properties" xmlns:ns2="55fa566a-0c98-4eb2-a940-1ebdd3da1285" targetNamespace="http://schemas.microsoft.com/office/2006/metadata/properties" ma:root="true" ma:fieldsID="497ef9fadb9cd984bdd291351c1b3284" ns2:_="">
    <xsd:import namespace="55fa566a-0c98-4eb2-a940-1ebdd3da128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a566a-0c98-4eb2-a940-1ebdd3da1285"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A51EB-6A44-44C5-A421-012F30545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a566a-0c98-4eb2-a940-1ebdd3da1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853C1-EE96-495C-B983-CAB3A4D6A3DB}">
  <ds:schemaRefs>
    <ds:schemaRef ds:uri="http://schemas.microsoft.com/sharepoint/v3/contenttype/forms"/>
  </ds:schemaRefs>
</ds:datastoreItem>
</file>

<file path=customXml/itemProps3.xml><?xml version="1.0" encoding="utf-8"?>
<ds:datastoreItem xmlns:ds="http://schemas.openxmlformats.org/officeDocument/2006/customXml" ds:itemID="{2C29AB46-15A9-49E3-BC56-903230091E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12471E-4472-E94F-B2E6-265848ED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5</Pages>
  <Words>905</Words>
  <Characters>5705</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4</cp:revision>
  <cp:lastPrinted>2018-10-06T12:44:00Z</cp:lastPrinted>
  <dcterms:created xsi:type="dcterms:W3CDTF">2018-10-06T12:46:00Z</dcterms:created>
  <dcterms:modified xsi:type="dcterms:W3CDTF">2018-10-07T07:20:00Z</dcterms:modified>
  <cp:category>Gira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0x01010004F66586D560A2439A81858FF9C76AB2</vt:lpwstr>
  </property>
</Properties>
</file>