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CE08" w14:textId="014811F2" w:rsidR="002C6938" w:rsidRPr="002C6938" w:rsidRDefault="00DD333C" w:rsidP="000403E2">
      <w:pPr>
        <w:pStyle w:val="berschrift1"/>
        <w:spacing w:line="284" w:lineRule="exact"/>
        <w:rPr>
          <w:rFonts w:cs="Arial"/>
          <w:b/>
          <w:spacing w:val="7"/>
          <w:sz w:val="21"/>
          <w:szCs w:val="21"/>
        </w:rPr>
      </w:pPr>
      <w:proofErr w:type="spellStart"/>
      <w:r w:rsidRPr="00C86348">
        <w:rPr>
          <w:rFonts w:cs="Arial"/>
          <w:b/>
          <w:spacing w:val="7"/>
          <w:sz w:val="21"/>
          <w:szCs w:val="21"/>
        </w:rPr>
        <w:t>Schüco</w:t>
      </w:r>
      <w:proofErr w:type="spellEnd"/>
      <w:r w:rsidRPr="00C86348">
        <w:rPr>
          <w:rFonts w:cs="Arial"/>
          <w:b/>
          <w:spacing w:val="7"/>
          <w:sz w:val="21"/>
          <w:szCs w:val="21"/>
        </w:rPr>
        <w:t xml:space="preserve"> </w:t>
      </w:r>
      <w:r w:rsidR="00C86348" w:rsidRPr="00C86348">
        <w:rPr>
          <w:rFonts w:cs="Arial"/>
          <w:b/>
          <w:spacing w:val="7"/>
          <w:sz w:val="21"/>
          <w:szCs w:val="21"/>
        </w:rPr>
        <w:t xml:space="preserve">und </w:t>
      </w:r>
      <w:proofErr w:type="spellStart"/>
      <w:r w:rsidRPr="00C86348">
        <w:rPr>
          <w:rFonts w:cs="Arial"/>
          <w:b/>
          <w:spacing w:val="7"/>
          <w:sz w:val="21"/>
          <w:szCs w:val="21"/>
        </w:rPr>
        <w:t>Gira</w:t>
      </w:r>
      <w:proofErr w:type="spellEnd"/>
      <w:r w:rsidRPr="00C86348">
        <w:rPr>
          <w:rFonts w:cs="Arial"/>
          <w:b/>
          <w:spacing w:val="7"/>
          <w:sz w:val="21"/>
          <w:szCs w:val="21"/>
        </w:rPr>
        <w:t xml:space="preserve"> </w:t>
      </w:r>
      <w:r w:rsidR="00A7553E">
        <w:rPr>
          <w:rFonts w:cs="Arial"/>
          <w:b/>
          <w:spacing w:val="7"/>
          <w:sz w:val="21"/>
          <w:szCs w:val="21"/>
        </w:rPr>
        <w:t>vereinbaren Kooperation</w:t>
      </w:r>
      <w:r w:rsidR="00C86348" w:rsidRPr="00C86348">
        <w:rPr>
          <w:rFonts w:cs="Arial"/>
          <w:b/>
          <w:spacing w:val="7"/>
          <w:sz w:val="21"/>
          <w:szCs w:val="21"/>
        </w:rPr>
        <w:t xml:space="preserve"> </w:t>
      </w:r>
      <w:r w:rsidRPr="00C86348">
        <w:rPr>
          <w:rFonts w:cs="Arial"/>
          <w:b/>
          <w:spacing w:val="7"/>
          <w:sz w:val="21"/>
          <w:szCs w:val="21"/>
        </w:rPr>
        <w:t>in der vernetz</w:t>
      </w:r>
      <w:r w:rsidR="00873559">
        <w:rPr>
          <w:rFonts w:cs="Arial"/>
          <w:b/>
          <w:spacing w:val="7"/>
          <w:sz w:val="21"/>
          <w:szCs w:val="21"/>
        </w:rPr>
        <w:t>t</w:t>
      </w:r>
      <w:r w:rsidRPr="00C86348">
        <w:rPr>
          <w:rFonts w:cs="Arial"/>
          <w:b/>
          <w:spacing w:val="7"/>
          <w:sz w:val="21"/>
          <w:szCs w:val="21"/>
        </w:rPr>
        <w:t>en Gebäudetechnik</w:t>
      </w:r>
    </w:p>
    <w:p w14:paraId="20B3D52F" w14:textId="50A3181F" w:rsidR="002C6938" w:rsidRPr="002C6938" w:rsidRDefault="00C76961" w:rsidP="002C6938">
      <w:pPr>
        <w:spacing w:before="240" w:after="60" w:line="290" w:lineRule="atLeast"/>
        <w:outlineLvl w:val="6"/>
        <w:rPr>
          <w:rFonts w:ascii="Arial" w:hAnsi="Arial" w:cs="Arial"/>
          <w:b/>
          <w:caps/>
          <w:sz w:val="32"/>
          <w:szCs w:val="32"/>
        </w:rPr>
      </w:pPr>
      <w:r>
        <w:rPr>
          <w:rFonts w:ascii="Arial" w:hAnsi="Arial" w:cs="Arial"/>
          <w:b/>
          <w:sz w:val="32"/>
          <w:szCs w:val="32"/>
        </w:rPr>
        <w:t>„</w:t>
      </w:r>
      <w:r w:rsidR="00B93C3D">
        <w:rPr>
          <w:rFonts w:ascii="Arial" w:hAnsi="Arial" w:cs="Arial"/>
          <w:b/>
          <w:sz w:val="32"/>
          <w:szCs w:val="32"/>
        </w:rPr>
        <w:t xml:space="preserve">Gemeinsam </w:t>
      </w:r>
      <w:r w:rsidR="00DD333C">
        <w:rPr>
          <w:rFonts w:ascii="Arial" w:hAnsi="Arial" w:cs="Arial"/>
          <w:b/>
          <w:sz w:val="32"/>
          <w:szCs w:val="32"/>
        </w:rPr>
        <w:t xml:space="preserve">definieren </w:t>
      </w:r>
      <w:r w:rsidR="00B93C3D">
        <w:rPr>
          <w:rFonts w:ascii="Arial" w:hAnsi="Arial" w:cs="Arial"/>
          <w:b/>
          <w:sz w:val="32"/>
          <w:szCs w:val="32"/>
        </w:rPr>
        <w:t xml:space="preserve">wir </w:t>
      </w:r>
      <w:r w:rsidR="00026933">
        <w:rPr>
          <w:rFonts w:ascii="Arial" w:hAnsi="Arial" w:cs="Arial"/>
          <w:b/>
          <w:sz w:val="32"/>
          <w:szCs w:val="32"/>
        </w:rPr>
        <w:t>Smart Building</w:t>
      </w:r>
      <w:r w:rsidR="0040335A">
        <w:rPr>
          <w:rFonts w:ascii="Arial" w:hAnsi="Arial" w:cs="Arial"/>
          <w:b/>
          <w:sz w:val="32"/>
          <w:szCs w:val="32"/>
        </w:rPr>
        <w:t xml:space="preserve"> neu</w:t>
      </w:r>
      <w:r>
        <w:rPr>
          <w:rFonts w:ascii="Arial" w:hAnsi="Arial" w:cs="Arial"/>
          <w:b/>
          <w:sz w:val="32"/>
          <w:szCs w:val="32"/>
        </w:rPr>
        <w:t>“</w:t>
      </w:r>
    </w:p>
    <w:p w14:paraId="2E064278" w14:textId="77777777" w:rsidR="002C6938" w:rsidRPr="002C6938" w:rsidRDefault="002C6938" w:rsidP="002C6938">
      <w:pPr>
        <w:widowControl w:val="0"/>
        <w:spacing w:line="284" w:lineRule="exact"/>
        <w:rPr>
          <w:rFonts w:ascii="Arial" w:hAnsi="Arial" w:cs="Arial"/>
          <w:snapToGrid w:val="0"/>
          <w:sz w:val="21"/>
          <w:szCs w:val="21"/>
        </w:rPr>
      </w:pPr>
    </w:p>
    <w:p w14:paraId="571A9991" w14:textId="76790F8E" w:rsidR="00790B31" w:rsidRDefault="00093282" w:rsidP="00C86348">
      <w:pPr>
        <w:spacing w:line="284" w:lineRule="exact"/>
        <w:rPr>
          <w:rFonts w:ascii="Arial" w:hAnsi="Arial" w:cs="Arial"/>
          <w:color w:val="000000"/>
          <w:spacing w:val="7"/>
          <w:sz w:val="21"/>
          <w:szCs w:val="21"/>
        </w:rPr>
      </w:pPr>
      <w:r>
        <w:rPr>
          <w:rFonts w:ascii="Arial" w:hAnsi="Arial" w:cs="Arial"/>
          <w:i/>
          <w:color w:val="000000"/>
          <w:spacing w:val="7"/>
          <w:sz w:val="21"/>
          <w:szCs w:val="21"/>
        </w:rPr>
        <w:t xml:space="preserve">Radevormwald/Bielefeld, </w:t>
      </w:r>
      <w:r w:rsidR="00190F79">
        <w:rPr>
          <w:rFonts w:ascii="Arial" w:hAnsi="Arial" w:cs="Arial"/>
          <w:i/>
          <w:color w:val="000000"/>
          <w:spacing w:val="7"/>
          <w:sz w:val="21"/>
          <w:szCs w:val="21"/>
        </w:rPr>
        <w:t>19</w:t>
      </w:r>
      <w:r>
        <w:rPr>
          <w:rFonts w:ascii="Arial" w:hAnsi="Arial" w:cs="Arial"/>
          <w:i/>
          <w:color w:val="000000"/>
          <w:spacing w:val="7"/>
          <w:sz w:val="21"/>
          <w:szCs w:val="21"/>
        </w:rPr>
        <w:t xml:space="preserve">. </w:t>
      </w:r>
      <w:r w:rsidR="00190F79">
        <w:rPr>
          <w:rFonts w:ascii="Arial" w:hAnsi="Arial" w:cs="Arial"/>
          <w:i/>
          <w:color w:val="000000"/>
          <w:spacing w:val="7"/>
          <w:sz w:val="21"/>
          <w:szCs w:val="21"/>
        </w:rPr>
        <w:t>Februar</w:t>
      </w:r>
      <w:r w:rsidR="00C86348" w:rsidRPr="00C86348">
        <w:rPr>
          <w:rFonts w:ascii="Arial" w:hAnsi="Arial" w:cs="Arial"/>
          <w:i/>
          <w:color w:val="000000"/>
          <w:spacing w:val="7"/>
          <w:sz w:val="21"/>
          <w:szCs w:val="21"/>
        </w:rPr>
        <w:t xml:space="preserve"> 2019</w:t>
      </w:r>
      <w:r w:rsidR="00C86348">
        <w:rPr>
          <w:rFonts w:ascii="Arial" w:hAnsi="Arial" w:cs="Arial"/>
          <w:color w:val="000000"/>
          <w:spacing w:val="7"/>
          <w:sz w:val="21"/>
          <w:szCs w:val="21"/>
        </w:rPr>
        <w:t>.</w:t>
      </w:r>
      <w:r w:rsidR="00790B31">
        <w:rPr>
          <w:rFonts w:ascii="Arial" w:hAnsi="Arial" w:cs="Arial"/>
          <w:color w:val="000000"/>
          <w:spacing w:val="7"/>
          <w:sz w:val="21"/>
          <w:szCs w:val="21"/>
        </w:rPr>
        <w:t xml:space="preserve"> </w:t>
      </w:r>
      <w:proofErr w:type="spellStart"/>
      <w:r w:rsidR="00C86348" w:rsidRPr="00C86348">
        <w:rPr>
          <w:rFonts w:ascii="Arial" w:hAnsi="Arial" w:cs="Arial"/>
          <w:color w:val="000000"/>
          <w:spacing w:val="7"/>
          <w:sz w:val="21"/>
          <w:szCs w:val="21"/>
        </w:rPr>
        <w:t>Schüco</w:t>
      </w:r>
      <w:proofErr w:type="spellEnd"/>
      <w:r w:rsidR="00186071">
        <w:rPr>
          <w:rFonts w:ascii="Arial" w:hAnsi="Arial" w:cs="Arial"/>
          <w:color w:val="000000"/>
          <w:spacing w:val="7"/>
          <w:sz w:val="21"/>
          <w:szCs w:val="21"/>
        </w:rPr>
        <w:t xml:space="preserve"> </w:t>
      </w:r>
      <w:r w:rsidR="00C86348" w:rsidRPr="00C86348">
        <w:rPr>
          <w:rFonts w:ascii="Arial" w:hAnsi="Arial" w:cs="Arial"/>
          <w:color w:val="000000"/>
          <w:spacing w:val="7"/>
          <w:sz w:val="21"/>
          <w:szCs w:val="21"/>
        </w:rPr>
        <w:t xml:space="preserve">und </w:t>
      </w:r>
      <w:proofErr w:type="spellStart"/>
      <w:r w:rsidR="00C86348" w:rsidRPr="00C86348">
        <w:rPr>
          <w:rFonts w:ascii="Arial" w:hAnsi="Arial" w:cs="Arial"/>
          <w:color w:val="000000"/>
          <w:spacing w:val="7"/>
          <w:sz w:val="21"/>
          <w:szCs w:val="21"/>
        </w:rPr>
        <w:t>Gira</w:t>
      </w:r>
      <w:proofErr w:type="spellEnd"/>
      <w:r w:rsidR="00186071">
        <w:rPr>
          <w:rFonts w:ascii="Arial" w:hAnsi="Arial" w:cs="Arial"/>
          <w:color w:val="000000"/>
          <w:spacing w:val="7"/>
          <w:sz w:val="21"/>
          <w:szCs w:val="21"/>
        </w:rPr>
        <w:t xml:space="preserve"> </w:t>
      </w:r>
      <w:r w:rsidR="00190F79">
        <w:rPr>
          <w:rFonts w:ascii="Arial" w:hAnsi="Arial" w:cs="Arial"/>
          <w:color w:val="000000"/>
          <w:spacing w:val="7"/>
          <w:sz w:val="21"/>
          <w:szCs w:val="21"/>
        </w:rPr>
        <w:t>haben eine umfassende Zusammenarbeit im Bereich Smart Building vereinbart. Beide Unternehmen bündeln</w:t>
      </w:r>
      <w:r w:rsidR="00C86348" w:rsidRPr="00C86348">
        <w:rPr>
          <w:rFonts w:ascii="Arial" w:hAnsi="Arial" w:cs="Arial"/>
          <w:color w:val="000000"/>
          <w:spacing w:val="7"/>
          <w:sz w:val="21"/>
          <w:szCs w:val="21"/>
        </w:rPr>
        <w:t xml:space="preserve"> damit </w:t>
      </w:r>
      <w:r w:rsidR="00190F79">
        <w:rPr>
          <w:rFonts w:ascii="Arial" w:hAnsi="Arial" w:cs="Arial"/>
          <w:color w:val="000000"/>
          <w:spacing w:val="7"/>
          <w:sz w:val="21"/>
          <w:szCs w:val="21"/>
        </w:rPr>
        <w:t>ihr</w:t>
      </w:r>
      <w:r w:rsidR="00B93C3D">
        <w:rPr>
          <w:rFonts w:ascii="Arial" w:hAnsi="Arial" w:cs="Arial"/>
          <w:color w:val="000000"/>
          <w:spacing w:val="7"/>
          <w:sz w:val="21"/>
          <w:szCs w:val="21"/>
        </w:rPr>
        <w:t>e</w:t>
      </w:r>
      <w:r w:rsidR="00186071">
        <w:rPr>
          <w:rFonts w:ascii="Arial" w:hAnsi="Arial" w:cs="Arial"/>
          <w:color w:val="000000"/>
          <w:spacing w:val="7"/>
          <w:sz w:val="21"/>
          <w:szCs w:val="21"/>
        </w:rPr>
        <w:t xml:space="preserve"> </w:t>
      </w:r>
      <w:r w:rsidR="00C86348" w:rsidRPr="00C86348">
        <w:rPr>
          <w:rFonts w:ascii="Arial" w:hAnsi="Arial" w:cs="Arial"/>
          <w:color w:val="000000"/>
          <w:spacing w:val="7"/>
          <w:sz w:val="21"/>
          <w:szCs w:val="21"/>
        </w:rPr>
        <w:t xml:space="preserve">Kräfte im Markt für die vernetzte Gebäudetechnik und </w:t>
      </w:r>
      <w:r w:rsidR="00190F79" w:rsidRPr="00C86348">
        <w:rPr>
          <w:rFonts w:ascii="Arial" w:hAnsi="Arial" w:cs="Arial"/>
          <w:color w:val="000000"/>
          <w:spacing w:val="7"/>
          <w:sz w:val="21"/>
          <w:szCs w:val="21"/>
        </w:rPr>
        <w:t xml:space="preserve">schaffen </w:t>
      </w:r>
      <w:r w:rsidR="00C86348" w:rsidRPr="00C86348">
        <w:rPr>
          <w:rFonts w:ascii="Arial" w:hAnsi="Arial" w:cs="Arial"/>
          <w:color w:val="000000"/>
          <w:spacing w:val="7"/>
          <w:sz w:val="21"/>
          <w:szCs w:val="21"/>
        </w:rPr>
        <w:t xml:space="preserve">Synergien in der Marktbearbeitung. </w:t>
      </w:r>
      <w:r w:rsidR="00812D7A">
        <w:rPr>
          <w:rFonts w:ascii="Arial" w:hAnsi="Arial" w:cs="Arial"/>
          <w:color w:val="000000"/>
          <w:spacing w:val="7"/>
          <w:sz w:val="21"/>
          <w:szCs w:val="21"/>
        </w:rPr>
        <w:t>„Gemeinsam stehen wir für das ganzheitlich integrierte Smart Building</w:t>
      </w:r>
      <w:r w:rsidR="00812D7A" w:rsidRPr="00C86348">
        <w:rPr>
          <w:rFonts w:ascii="Arial" w:hAnsi="Arial" w:cs="Arial"/>
          <w:color w:val="000000"/>
          <w:spacing w:val="7"/>
          <w:sz w:val="21"/>
          <w:szCs w:val="21"/>
        </w:rPr>
        <w:t>“</w:t>
      </w:r>
      <w:r w:rsidR="00812D7A">
        <w:rPr>
          <w:rFonts w:ascii="Arial" w:hAnsi="Arial" w:cs="Arial"/>
          <w:color w:val="000000"/>
          <w:spacing w:val="7"/>
          <w:sz w:val="21"/>
          <w:szCs w:val="21"/>
        </w:rPr>
        <w:t>,</w:t>
      </w:r>
      <w:r w:rsidR="00812D7A" w:rsidRPr="00C86348">
        <w:rPr>
          <w:rFonts w:ascii="Arial" w:hAnsi="Arial" w:cs="Arial"/>
          <w:color w:val="000000"/>
          <w:spacing w:val="7"/>
          <w:sz w:val="21"/>
          <w:szCs w:val="21"/>
        </w:rPr>
        <w:t xml:space="preserve"> </w:t>
      </w:r>
      <w:r w:rsidR="00812D7A">
        <w:rPr>
          <w:rFonts w:ascii="Arial" w:hAnsi="Arial" w:cs="Arial"/>
          <w:color w:val="000000"/>
          <w:spacing w:val="7"/>
          <w:sz w:val="21"/>
          <w:szCs w:val="21"/>
        </w:rPr>
        <w:t>formulieren</w:t>
      </w:r>
      <w:r w:rsidR="00812D7A" w:rsidRPr="00C86348">
        <w:rPr>
          <w:rFonts w:ascii="Arial" w:hAnsi="Arial" w:cs="Arial"/>
          <w:color w:val="000000"/>
          <w:spacing w:val="7"/>
          <w:sz w:val="21"/>
          <w:szCs w:val="21"/>
        </w:rPr>
        <w:t xml:space="preserve"> </w:t>
      </w:r>
      <w:r w:rsidR="00812D7A">
        <w:rPr>
          <w:rFonts w:ascii="Arial" w:hAnsi="Arial" w:cs="Arial"/>
          <w:color w:val="000000"/>
          <w:spacing w:val="7"/>
          <w:sz w:val="21"/>
          <w:szCs w:val="21"/>
        </w:rPr>
        <w:t xml:space="preserve">Andreas </w:t>
      </w:r>
      <w:r w:rsidR="00812D7A" w:rsidRPr="00C86348">
        <w:rPr>
          <w:rFonts w:ascii="Arial" w:hAnsi="Arial" w:cs="Arial"/>
          <w:color w:val="000000"/>
          <w:spacing w:val="7"/>
          <w:sz w:val="21"/>
          <w:szCs w:val="21"/>
        </w:rPr>
        <w:t>Engelhardt</w:t>
      </w:r>
      <w:r w:rsidR="00812D7A">
        <w:rPr>
          <w:rFonts w:ascii="Arial" w:hAnsi="Arial" w:cs="Arial"/>
          <w:color w:val="000000"/>
          <w:spacing w:val="7"/>
          <w:sz w:val="21"/>
          <w:szCs w:val="21"/>
        </w:rPr>
        <w:t xml:space="preserve">, CEO und </w:t>
      </w:r>
      <w:r w:rsidR="00812D7A" w:rsidRPr="00C86348">
        <w:rPr>
          <w:rFonts w:ascii="Arial" w:hAnsi="Arial" w:cs="Arial"/>
          <w:color w:val="000000"/>
          <w:spacing w:val="7"/>
          <w:sz w:val="21"/>
          <w:szCs w:val="21"/>
        </w:rPr>
        <w:t>persönlich haftender Gesellschafter</w:t>
      </w:r>
      <w:r w:rsidR="00812D7A">
        <w:rPr>
          <w:rFonts w:ascii="Arial" w:hAnsi="Arial" w:cs="Arial"/>
          <w:color w:val="000000"/>
          <w:spacing w:val="7"/>
          <w:sz w:val="21"/>
          <w:szCs w:val="21"/>
        </w:rPr>
        <w:t xml:space="preserve"> von </w:t>
      </w:r>
      <w:proofErr w:type="spellStart"/>
      <w:r w:rsidR="00812D7A">
        <w:rPr>
          <w:rFonts w:ascii="Arial" w:hAnsi="Arial" w:cs="Arial"/>
          <w:color w:val="000000"/>
          <w:spacing w:val="7"/>
          <w:sz w:val="21"/>
          <w:szCs w:val="21"/>
        </w:rPr>
        <w:t>Schüco</w:t>
      </w:r>
      <w:proofErr w:type="spellEnd"/>
      <w:r w:rsidR="00812D7A">
        <w:rPr>
          <w:rFonts w:ascii="Arial" w:hAnsi="Arial" w:cs="Arial"/>
          <w:color w:val="000000"/>
          <w:spacing w:val="7"/>
          <w:sz w:val="21"/>
          <w:szCs w:val="21"/>
        </w:rPr>
        <w:t>,</w:t>
      </w:r>
      <w:r w:rsidR="00812D7A" w:rsidRPr="00C86348">
        <w:rPr>
          <w:rFonts w:ascii="Arial" w:hAnsi="Arial" w:cs="Arial"/>
          <w:color w:val="000000"/>
          <w:spacing w:val="7"/>
          <w:sz w:val="21"/>
          <w:szCs w:val="21"/>
        </w:rPr>
        <w:t xml:space="preserve"> und </w:t>
      </w:r>
      <w:r w:rsidR="00812D7A">
        <w:rPr>
          <w:rFonts w:ascii="Arial" w:hAnsi="Arial" w:cs="Arial"/>
          <w:color w:val="000000"/>
          <w:spacing w:val="7"/>
          <w:sz w:val="21"/>
          <w:szCs w:val="21"/>
        </w:rPr>
        <w:t xml:space="preserve">Dirk </w:t>
      </w:r>
      <w:proofErr w:type="spellStart"/>
      <w:r w:rsidR="00812D7A" w:rsidRPr="00C86348">
        <w:rPr>
          <w:rFonts w:ascii="Arial" w:hAnsi="Arial" w:cs="Arial"/>
          <w:color w:val="000000"/>
          <w:spacing w:val="7"/>
          <w:sz w:val="21"/>
          <w:szCs w:val="21"/>
        </w:rPr>
        <w:t>Giersiepen</w:t>
      </w:r>
      <w:proofErr w:type="spellEnd"/>
      <w:r w:rsidR="00812D7A">
        <w:rPr>
          <w:rFonts w:ascii="Arial" w:hAnsi="Arial" w:cs="Arial"/>
          <w:color w:val="000000"/>
          <w:spacing w:val="7"/>
          <w:sz w:val="21"/>
          <w:szCs w:val="21"/>
        </w:rPr>
        <w:t xml:space="preserve">, geschäftsführender Gesellschafter von </w:t>
      </w:r>
      <w:proofErr w:type="spellStart"/>
      <w:r w:rsidR="00812D7A">
        <w:rPr>
          <w:rFonts w:ascii="Arial" w:hAnsi="Arial" w:cs="Arial"/>
          <w:color w:val="000000"/>
          <w:spacing w:val="7"/>
          <w:sz w:val="21"/>
          <w:szCs w:val="21"/>
        </w:rPr>
        <w:t>Gira</w:t>
      </w:r>
      <w:proofErr w:type="spellEnd"/>
      <w:r w:rsidR="00812D7A">
        <w:rPr>
          <w:rFonts w:ascii="Arial" w:hAnsi="Arial" w:cs="Arial"/>
          <w:color w:val="000000"/>
          <w:spacing w:val="7"/>
          <w:sz w:val="21"/>
          <w:szCs w:val="21"/>
        </w:rPr>
        <w:t xml:space="preserve">, ihren Anspruch. </w:t>
      </w:r>
      <w:r w:rsidR="00790B31">
        <w:rPr>
          <w:rFonts w:ascii="Arial" w:hAnsi="Arial" w:cs="Arial"/>
          <w:color w:val="000000"/>
          <w:spacing w:val="7"/>
          <w:sz w:val="21"/>
          <w:szCs w:val="21"/>
        </w:rPr>
        <w:t xml:space="preserve">Die </w:t>
      </w:r>
      <w:proofErr w:type="spellStart"/>
      <w:r w:rsidR="00790B31" w:rsidRPr="00C86348">
        <w:rPr>
          <w:rFonts w:ascii="Arial" w:hAnsi="Arial" w:cs="Arial"/>
          <w:color w:val="000000"/>
          <w:spacing w:val="7"/>
          <w:sz w:val="21"/>
          <w:szCs w:val="21"/>
        </w:rPr>
        <w:t>Schüco</w:t>
      </w:r>
      <w:proofErr w:type="spellEnd"/>
      <w:r w:rsidR="00790B31">
        <w:rPr>
          <w:rFonts w:ascii="Arial" w:hAnsi="Arial" w:cs="Arial"/>
          <w:color w:val="000000"/>
          <w:spacing w:val="7"/>
          <w:sz w:val="21"/>
          <w:szCs w:val="21"/>
        </w:rPr>
        <w:t xml:space="preserve"> Gruppe aus Bielefeld (</w:t>
      </w:r>
      <w:hyperlink r:id="rId7" w:history="1">
        <w:r w:rsidR="00790B31" w:rsidRPr="005207FF">
          <w:rPr>
            <w:rStyle w:val="Hyperlink"/>
            <w:rFonts w:ascii="Arial" w:hAnsi="Arial" w:cs="Arial"/>
            <w:spacing w:val="7"/>
            <w:sz w:val="21"/>
            <w:szCs w:val="21"/>
          </w:rPr>
          <w:t>www.schueco.de</w:t>
        </w:r>
      </w:hyperlink>
      <w:r w:rsidR="00790B31">
        <w:rPr>
          <w:rStyle w:val="Hyperlink"/>
          <w:rFonts w:ascii="Arial" w:hAnsi="Arial" w:cs="Arial"/>
          <w:spacing w:val="7"/>
          <w:sz w:val="21"/>
          <w:szCs w:val="21"/>
        </w:rPr>
        <w:t xml:space="preserve">) </w:t>
      </w:r>
      <w:r w:rsidR="00790B31">
        <w:rPr>
          <w:rFonts w:ascii="Arial" w:hAnsi="Arial" w:cs="Arial"/>
          <w:color w:val="000000"/>
          <w:spacing w:val="7"/>
          <w:sz w:val="21"/>
          <w:szCs w:val="21"/>
        </w:rPr>
        <w:t xml:space="preserve">entwickelt und vertreibt Systemtechnik für Fenster, Türen und Fassaden und ist führender Anbieter von Lösungen für die intelligente Gebäudehülle. Die </w:t>
      </w:r>
      <w:proofErr w:type="spellStart"/>
      <w:r w:rsidR="00790B31" w:rsidRPr="00C86348">
        <w:rPr>
          <w:rFonts w:ascii="Arial" w:hAnsi="Arial" w:cs="Arial"/>
          <w:color w:val="000000"/>
          <w:spacing w:val="7"/>
          <w:sz w:val="21"/>
          <w:szCs w:val="21"/>
        </w:rPr>
        <w:t>Gira</w:t>
      </w:r>
      <w:proofErr w:type="spellEnd"/>
      <w:r w:rsidR="00790B31">
        <w:rPr>
          <w:rFonts w:ascii="Arial" w:hAnsi="Arial" w:cs="Arial"/>
          <w:color w:val="000000"/>
          <w:spacing w:val="7"/>
          <w:sz w:val="21"/>
          <w:szCs w:val="21"/>
        </w:rPr>
        <w:t xml:space="preserve"> GmbH &amp; Co. KG (</w:t>
      </w:r>
      <w:hyperlink r:id="rId8" w:history="1">
        <w:r w:rsidR="00790B31" w:rsidRPr="005207FF">
          <w:rPr>
            <w:rStyle w:val="Hyperlink"/>
            <w:rFonts w:ascii="Arial" w:hAnsi="Arial" w:cs="Arial"/>
            <w:spacing w:val="7"/>
            <w:sz w:val="21"/>
            <w:szCs w:val="21"/>
          </w:rPr>
          <w:t>www.gira.de</w:t>
        </w:r>
      </w:hyperlink>
      <w:r w:rsidR="00790B31">
        <w:rPr>
          <w:rFonts w:ascii="Arial" w:hAnsi="Arial" w:cs="Arial"/>
          <w:color w:val="000000"/>
          <w:spacing w:val="7"/>
          <w:sz w:val="21"/>
          <w:szCs w:val="21"/>
        </w:rPr>
        <w:t>) mit Sitz in Radevormwald</w:t>
      </w:r>
      <w:r w:rsidR="00790B31" w:rsidRPr="00C86348">
        <w:rPr>
          <w:rFonts w:ascii="Arial" w:hAnsi="Arial" w:cs="Arial"/>
          <w:color w:val="000000"/>
          <w:spacing w:val="7"/>
          <w:sz w:val="21"/>
          <w:szCs w:val="21"/>
        </w:rPr>
        <w:t xml:space="preserve"> </w:t>
      </w:r>
      <w:r w:rsidR="00790B31">
        <w:rPr>
          <w:rFonts w:ascii="Arial" w:hAnsi="Arial" w:cs="Arial"/>
          <w:color w:val="000000"/>
          <w:spacing w:val="7"/>
          <w:sz w:val="21"/>
          <w:szCs w:val="21"/>
        </w:rPr>
        <w:t xml:space="preserve">ist eine der international richtungweisenden </w:t>
      </w:r>
      <w:r w:rsidR="00790B31" w:rsidRPr="00C86348">
        <w:rPr>
          <w:rFonts w:ascii="Arial" w:hAnsi="Arial" w:cs="Arial"/>
          <w:color w:val="000000"/>
          <w:spacing w:val="7"/>
          <w:sz w:val="21"/>
          <w:szCs w:val="21"/>
        </w:rPr>
        <w:t>Marke</w:t>
      </w:r>
      <w:r w:rsidR="00790B31">
        <w:rPr>
          <w:rFonts w:ascii="Arial" w:hAnsi="Arial" w:cs="Arial"/>
          <w:color w:val="000000"/>
          <w:spacing w:val="7"/>
          <w:sz w:val="21"/>
          <w:szCs w:val="21"/>
        </w:rPr>
        <w:t>n</w:t>
      </w:r>
      <w:r w:rsidR="00790B31" w:rsidRPr="00C86348">
        <w:rPr>
          <w:rFonts w:ascii="Arial" w:hAnsi="Arial" w:cs="Arial"/>
          <w:color w:val="000000"/>
          <w:spacing w:val="7"/>
          <w:sz w:val="21"/>
          <w:szCs w:val="21"/>
        </w:rPr>
        <w:t xml:space="preserve"> </w:t>
      </w:r>
      <w:r w:rsidR="00790B31">
        <w:rPr>
          <w:rFonts w:ascii="Arial" w:hAnsi="Arial" w:cs="Arial"/>
          <w:color w:val="000000"/>
          <w:spacing w:val="7"/>
          <w:sz w:val="21"/>
          <w:szCs w:val="21"/>
        </w:rPr>
        <w:t>rund um die</w:t>
      </w:r>
      <w:r w:rsidR="00790B31" w:rsidRPr="00C86348">
        <w:rPr>
          <w:rFonts w:ascii="Arial" w:hAnsi="Arial" w:cs="Arial"/>
          <w:color w:val="000000"/>
          <w:spacing w:val="7"/>
          <w:sz w:val="21"/>
          <w:szCs w:val="21"/>
        </w:rPr>
        <w:t xml:space="preserve"> Gebäudesystemtechnik und</w:t>
      </w:r>
      <w:r w:rsidR="00790B31">
        <w:rPr>
          <w:rFonts w:ascii="Arial" w:hAnsi="Arial" w:cs="Arial"/>
          <w:color w:val="000000"/>
          <w:spacing w:val="7"/>
          <w:sz w:val="21"/>
          <w:szCs w:val="21"/>
        </w:rPr>
        <w:t xml:space="preserve"> die Gebäude</w:t>
      </w:r>
      <w:r w:rsidR="00790B31" w:rsidRPr="00C86348">
        <w:rPr>
          <w:rFonts w:ascii="Arial" w:hAnsi="Arial" w:cs="Arial"/>
          <w:color w:val="000000"/>
          <w:spacing w:val="7"/>
          <w:sz w:val="21"/>
          <w:szCs w:val="21"/>
        </w:rPr>
        <w:t>steuerung</w:t>
      </w:r>
      <w:r w:rsidR="00C82994">
        <w:rPr>
          <w:rFonts w:ascii="Arial" w:hAnsi="Arial" w:cs="Arial"/>
          <w:color w:val="000000"/>
          <w:spacing w:val="7"/>
          <w:sz w:val="21"/>
          <w:szCs w:val="21"/>
        </w:rPr>
        <w:t>.</w:t>
      </w:r>
    </w:p>
    <w:p w14:paraId="48374AD7" w14:textId="77777777" w:rsidR="00790B31" w:rsidRDefault="00790B31" w:rsidP="00C86348">
      <w:pPr>
        <w:spacing w:line="284" w:lineRule="exact"/>
        <w:rPr>
          <w:rFonts w:ascii="Arial" w:hAnsi="Arial" w:cs="Arial"/>
          <w:color w:val="000000"/>
          <w:spacing w:val="7"/>
          <w:sz w:val="21"/>
          <w:szCs w:val="21"/>
        </w:rPr>
      </w:pPr>
    </w:p>
    <w:p w14:paraId="26F93BDC" w14:textId="77777777" w:rsidR="003C301E" w:rsidRPr="00A640A5" w:rsidRDefault="003C301E" w:rsidP="003C301E">
      <w:pPr>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Intelligente Gebäude aus einem Guss</w:t>
      </w:r>
    </w:p>
    <w:p w14:paraId="30272C46" w14:textId="206C5156" w:rsidR="00790B31" w:rsidRDefault="005E333B" w:rsidP="003C301E">
      <w:pPr>
        <w:spacing w:line="284" w:lineRule="exact"/>
        <w:rPr>
          <w:rFonts w:ascii="Arial" w:hAnsi="Arial" w:cs="Arial"/>
          <w:color w:val="000000"/>
          <w:spacing w:val="7"/>
          <w:sz w:val="21"/>
          <w:szCs w:val="21"/>
        </w:rPr>
      </w:pPr>
      <w:r>
        <w:rPr>
          <w:rFonts w:ascii="Arial" w:hAnsi="Arial" w:cs="Arial"/>
          <w:color w:val="000000"/>
          <w:spacing w:val="7"/>
          <w:sz w:val="21"/>
          <w:szCs w:val="21"/>
        </w:rPr>
        <w:t>Mit der Kooperation</w:t>
      </w:r>
      <w:r w:rsidR="00C86348" w:rsidRPr="00C86348">
        <w:rPr>
          <w:rFonts w:ascii="Arial" w:hAnsi="Arial" w:cs="Arial"/>
          <w:color w:val="000000"/>
          <w:spacing w:val="7"/>
          <w:sz w:val="21"/>
          <w:szCs w:val="21"/>
        </w:rPr>
        <w:t xml:space="preserve"> </w:t>
      </w:r>
      <w:r w:rsidR="00790B31">
        <w:rPr>
          <w:rFonts w:ascii="Arial" w:hAnsi="Arial" w:cs="Arial"/>
          <w:color w:val="000000"/>
          <w:spacing w:val="7"/>
          <w:sz w:val="21"/>
          <w:szCs w:val="21"/>
        </w:rPr>
        <w:t>schaffen</w:t>
      </w:r>
      <w:r w:rsidR="00C86348" w:rsidRPr="00C86348">
        <w:rPr>
          <w:rFonts w:ascii="Arial" w:hAnsi="Arial" w:cs="Arial"/>
          <w:color w:val="000000"/>
          <w:spacing w:val="7"/>
          <w:sz w:val="21"/>
          <w:szCs w:val="21"/>
        </w:rPr>
        <w:t xml:space="preserve"> </w:t>
      </w:r>
      <w:r w:rsidR="00A419CB">
        <w:rPr>
          <w:rFonts w:ascii="Arial" w:hAnsi="Arial" w:cs="Arial"/>
          <w:color w:val="000000"/>
          <w:spacing w:val="7"/>
          <w:sz w:val="21"/>
          <w:szCs w:val="21"/>
        </w:rPr>
        <w:t>die</w:t>
      </w:r>
      <w:r w:rsidR="00C86348" w:rsidRPr="00C86348">
        <w:rPr>
          <w:rFonts w:ascii="Arial" w:hAnsi="Arial" w:cs="Arial"/>
          <w:color w:val="000000"/>
          <w:spacing w:val="7"/>
          <w:sz w:val="21"/>
          <w:szCs w:val="21"/>
        </w:rPr>
        <w:t xml:space="preserve"> </w:t>
      </w:r>
      <w:r w:rsidR="00190F79">
        <w:rPr>
          <w:rFonts w:ascii="Arial" w:hAnsi="Arial" w:cs="Arial"/>
          <w:color w:val="000000"/>
          <w:spacing w:val="7"/>
          <w:sz w:val="21"/>
          <w:szCs w:val="21"/>
        </w:rPr>
        <w:t>beiden</w:t>
      </w:r>
      <w:r w:rsidR="00C86348" w:rsidRPr="00C86348">
        <w:rPr>
          <w:rFonts w:ascii="Arial" w:hAnsi="Arial" w:cs="Arial"/>
          <w:color w:val="000000"/>
          <w:spacing w:val="7"/>
          <w:sz w:val="21"/>
          <w:szCs w:val="21"/>
        </w:rPr>
        <w:t xml:space="preserve"> Premiumhersteller die </w:t>
      </w:r>
      <w:r w:rsidR="00790B31" w:rsidRPr="00C86348">
        <w:rPr>
          <w:rFonts w:ascii="Arial" w:hAnsi="Arial" w:cs="Arial"/>
          <w:color w:val="000000"/>
          <w:spacing w:val="7"/>
          <w:sz w:val="21"/>
          <w:szCs w:val="21"/>
        </w:rPr>
        <w:t>Option einer holistischen Gebäudeplanung</w:t>
      </w:r>
      <w:r w:rsidR="00790B31">
        <w:rPr>
          <w:rFonts w:ascii="Arial" w:hAnsi="Arial" w:cs="Arial"/>
          <w:color w:val="000000"/>
          <w:spacing w:val="7"/>
          <w:sz w:val="21"/>
          <w:szCs w:val="21"/>
        </w:rPr>
        <w:t>:</w:t>
      </w:r>
      <w:r w:rsidR="00790B31" w:rsidRPr="00C86348">
        <w:rPr>
          <w:rFonts w:ascii="Arial" w:hAnsi="Arial" w:cs="Arial"/>
          <w:color w:val="000000"/>
          <w:spacing w:val="7"/>
          <w:sz w:val="21"/>
          <w:szCs w:val="21"/>
        </w:rPr>
        <w:t xml:space="preserve"> Gebäudehülle und Innenräume sollen aus ei</w:t>
      </w:r>
      <w:r w:rsidR="00790B31">
        <w:rPr>
          <w:rFonts w:ascii="Arial" w:hAnsi="Arial" w:cs="Arial"/>
          <w:color w:val="000000"/>
          <w:spacing w:val="7"/>
          <w:sz w:val="21"/>
          <w:szCs w:val="21"/>
        </w:rPr>
        <w:t xml:space="preserve">ner Plattform heraus </w:t>
      </w:r>
      <w:r w:rsidR="00D00FA4">
        <w:rPr>
          <w:rFonts w:ascii="Arial" w:hAnsi="Arial" w:cs="Arial"/>
          <w:color w:val="000000"/>
          <w:spacing w:val="7"/>
          <w:sz w:val="21"/>
          <w:szCs w:val="21"/>
        </w:rPr>
        <w:t xml:space="preserve">intelligent vernetzt und </w:t>
      </w:r>
      <w:r w:rsidR="00790B31">
        <w:rPr>
          <w:rFonts w:ascii="Arial" w:hAnsi="Arial" w:cs="Arial"/>
          <w:color w:val="000000"/>
          <w:spacing w:val="7"/>
          <w:sz w:val="21"/>
          <w:szCs w:val="21"/>
        </w:rPr>
        <w:t xml:space="preserve">steuerbar </w:t>
      </w:r>
      <w:r w:rsidR="00790B31" w:rsidRPr="00C86348">
        <w:rPr>
          <w:rFonts w:ascii="Arial" w:hAnsi="Arial" w:cs="Arial"/>
          <w:color w:val="000000"/>
          <w:spacing w:val="7"/>
          <w:sz w:val="21"/>
          <w:szCs w:val="21"/>
        </w:rPr>
        <w:t>sein</w:t>
      </w:r>
      <w:r w:rsidR="003C301E">
        <w:rPr>
          <w:rFonts w:ascii="Arial" w:hAnsi="Arial" w:cs="Arial"/>
          <w:color w:val="000000"/>
          <w:spacing w:val="7"/>
          <w:sz w:val="21"/>
          <w:szCs w:val="21"/>
        </w:rPr>
        <w:t>, um so für mehr Komfort, Sicherheit und Effizienz im Gebäudebetrieb zu sorgen</w:t>
      </w:r>
      <w:r w:rsidR="00790B31" w:rsidRPr="00C86348">
        <w:rPr>
          <w:rFonts w:ascii="Arial" w:hAnsi="Arial" w:cs="Arial"/>
          <w:color w:val="000000"/>
          <w:spacing w:val="7"/>
          <w:sz w:val="21"/>
          <w:szCs w:val="21"/>
        </w:rPr>
        <w:t>. „Nur wenn wir Gebäude ganzheitlich denken, planen und realisieren</w:t>
      </w:r>
      <w:r w:rsidR="00790B31">
        <w:rPr>
          <w:rFonts w:ascii="Arial" w:hAnsi="Arial" w:cs="Arial"/>
          <w:color w:val="000000"/>
          <w:spacing w:val="7"/>
          <w:sz w:val="21"/>
          <w:szCs w:val="21"/>
        </w:rPr>
        <w:t>,</w:t>
      </w:r>
      <w:r w:rsidR="00790B31" w:rsidRPr="00C86348">
        <w:rPr>
          <w:rFonts w:ascii="Arial" w:hAnsi="Arial" w:cs="Arial"/>
          <w:color w:val="000000"/>
          <w:spacing w:val="7"/>
          <w:sz w:val="21"/>
          <w:szCs w:val="21"/>
        </w:rPr>
        <w:t xml:space="preserve"> werden sie wirklich smart“</w:t>
      </w:r>
      <w:r w:rsidR="00790B31">
        <w:rPr>
          <w:rFonts w:ascii="Arial" w:hAnsi="Arial" w:cs="Arial"/>
          <w:color w:val="000000"/>
          <w:spacing w:val="7"/>
          <w:sz w:val="21"/>
          <w:szCs w:val="21"/>
        </w:rPr>
        <w:t>,</w:t>
      </w:r>
      <w:r w:rsidR="00790B31" w:rsidRPr="00C86348">
        <w:rPr>
          <w:rFonts w:ascii="Arial" w:hAnsi="Arial" w:cs="Arial"/>
          <w:color w:val="000000"/>
          <w:spacing w:val="7"/>
          <w:sz w:val="21"/>
          <w:szCs w:val="21"/>
        </w:rPr>
        <w:t xml:space="preserve"> </w:t>
      </w:r>
      <w:r w:rsidR="003C301E">
        <w:rPr>
          <w:rFonts w:ascii="Arial" w:hAnsi="Arial" w:cs="Arial"/>
          <w:color w:val="000000"/>
          <w:spacing w:val="7"/>
          <w:sz w:val="21"/>
          <w:szCs w:val="21"/>
        </w:rPr>
        <w:t>betonen</w:t>
      </w:r>
      <w:r w:rsidR="00790B31" w:rsidRPr="00C86348">
        <w:rPr>
          <w:rFonts w:ascii="Arial" w:hAnsi="Arial" w:cs="Arial"/>
          <w:color w:val="000000"/>
          <w:spacing w:val="7"/>
          <w:sz w:val="21"/>
          <w:szCs w:val="21"/>
        </w:rPr>
        <w:t xml:space="preserve"> Engelhardt und </w:t>
      </w:r>
      <w:proofErr w:type="spellStart"/>
      <w:r w:rsidR="00790B31" w:rsidRPr="00C86348">
        <w:rPr>
          <w:rFonts w:ascii="Arial" w:hAnsi="Arial" w:cs="Arial"/>
          <w:color w:val="000000"/>
          <w:spacing w:val="7"/>
          <w:sz w:val="21"/>
          <w:szCs w:val="21"/>
        </w:rPr>
        <w:t>Giersiepen</w:t>
      </w:r>
      <w:proofErr w:type="spellEnd"/>
      <w:r w:rsidR="00790B31" w:rsidRPr="00C86348">
        <w:rPr>
          <w:rFonts w:ascii="Arial" w:hAnsi="Arial" w:cs="Arial"/>
          <w:color w:val="000000"/>
          <w:spacing w:val="7"/>
          <w:sz w:val="21"/>
          <w:szCs w:val="21"/>
        </w:rPr>
        <w:t>.</w:t>
      </w:r>
      <w:r w:rsidR="00790B31">
        <w:rPr>
          <w:rFonts w:ascii="Arial" w:hAnsi="Arial" w:cs="Arial"/>
          <w:color w:val="000000"/>
          <w:spacing w:val="7"/>
          <w:sz w:val="21"/>
          <w:szCs w:val="21"/>
        </w:rPr>
        <w:t xml:space="preserve"> </w:t>
      </w:r>
      <w:r w:rsidR="00790B31" w:rsidRPr="002D0D06">
        <w:rPr>
          <w:rFonts w:ascii="Arial" w:hAnsi="Arial" w:cs="Arial"/>
          <w:color w:val="000000"/>
          <w:spacing w:val="7"/>
          <w:sz w:val="21"/>
          <w:szCs w:val="21"/>
        </w:rPr>
        <w:t xml:space="preserve">„Wir sichern auf diese Weise einmal mehr den Führungsanspruch von Gebäudetechnik </w:t>
      </w:r>
      <w:r w:rsidR="003C301E">
        <w:rPr>
          <w:rFonts w:ascii="Arial" w:hAnsi="Arial" w:cs="Arial"/>
          <w:color w:val="000000"/>
          <w:spacing w:val="7"/>
          <w:sz w:val="21"/>
          <w:szCs w:val="21"/>
        </w:rPr>
        <w:t>‚</w:t>
      </w:r>
      <w:r w:rsidR="00790B31" w:rsidRPr="002D0D06">
        <w:rPr>
          <w:rFonts w:ascii="Arial" w:hAnsi="Arial" w:cs="Arial"/>
          <w:color w:val="000000"/>
          <w:spacing w:val="7"/>
          <w:sz w:val="21"/>
          <w:szCs w:val="21"/>
        </w:rPr>
        <w:t>Made in Germany</w:t>
      </w:r>
      <w:r w:rsidR="003C301E">
        <w:rPr>
          <w:rFonts w:ascii="Arial" w:hAnsi="Arial" w:cs="Arial"/>
          <w:color w:val="000000"/>
          <w:spacing w:val="7"/>
          <w:sz w:val="21"/>
          <w:szCs w:val="21"/>
        </w:rPr>
        <w:t>‘</w:t>
      </w:r>
      <w:r w:rsidR="00790B31" w:rsidRPr="002D0D06">
        <w:rPr>
          <w:rFonts w:ascii="Arial" w:hAnsi="Arial" w:cs="Arial"/>
          <w:color w:val="000000"/>
          <w:spacing w:val="7"/>
          <w:sz w:val="21"/>
          <w:szCs w:val="21"/>
        </w:rPr>
        <w:t>.“</w:t>
      </w:r>
    </w:p>
    <w:p w14:paraId="012E80F2" w14:textId="7AEF3135" w:rsidR="00C86348" w:rsidRDefault="00C86348" w:rsidP="000403E2">
      <w:pPr>
        <w:spacing w:line="284" w:lineRule="exact"/>
        <w:rPr>
          <w:rFonts w:ascii="Arial" w:hAnsi="Arial" w:cs="Arial"/>
          <w:color w:val="000000"/>
          <w:spacing w:val="7"/>
          <w:sz w:val="21"/>
          <w:szCs w:val="21"/>
        </w:rPr>
      </w:pPr>
    </w:p>
    <w:p w14:paraId="6B3E2E60" w14:textId="0D185DDA" w:rsidR="00026933" w:rsidRDefault="00C86348" w:rsidP="00C86348">
      <w:pPr>
        <w:spacing w:line="284" w:lineRule="exact"/>
        <w:rPr>
          <w:rFonts w:ascii="Arial" w:hAnsi="Arial" w:cs="Arial"/>
          <w:color w:val="000000"/>
          <w:spacing w:val="7"/>
          <w:sz w:val="21"/>
          <w:szCs w:val="21"/>
        </w:rPr>
      </w:pPr>
      <w:r w:rsidRPr="00C86348">
        <w:rPr>
          <w:rFonts w:ascii="Arial" w:hAnsi="Arial" w:cs="Arial"/>
          <w:color w:val="000000"/>
          <w:spacing w:val="7"/>
          <w:sz w:val="21"/>
          <w:szCs w:val="21"/>
        </w:rPr>
        <w:t>Die beiden Marken wenden sich im Rahmen ihrer Kooperation in erster Linie an Architekten und Entscheider im Objektbereich</w:t>
      </w:r>
      <w:r w:rsidR="00026933">
        <w:rPr>
          <w:rFonts w:ascii="Arial" w:hAnsi="Arial" w:cs="Arial"/>
          <w:color w:val="000000"/>
          <w:spacing w:val="7"/>
          <w:sz w:val="21"/>
          <w:szCs w:val="21"/>
        </w:rPr>
        <w:t xml:space="preserve"> und </w:t>
      </w:r>
      <w:r w:rsidRPr="00C86348">
        <w:rPr>
          <w:rFonts w:ascii="Arial" w:hAnsi="Arial" w:cs="Arial"/>
          <w:color w:val="000000"/>
          <w:spacing w:val="7"/>
          <w:sz w:val="21"/>
          <w:szCs w:val="21"/>
        </w:rPr>
        <w:t xml:space="preserve">im gehobenen, individuellen </w:t>
      </w:r>
      <w:r w:rsidR="00A419CB">
        <w:rPr>
          <w:rFonts w:ascii="Arial" w:hAnsi="Arial" w:cs="Arial"/>
          <w:color w:val="000000"/>
          <w:spacing w:val="7"/>
          <w:sz w:val="21"/>
          <w:szCs w:val="21"/>
        </w:rPr>
        <w:t xml:space="preserve">Haus- und </w:t>
      </w:r>
      <w:r w:rsidR="00026933">
        <w:rPr>
          <w:rFonts w:ascii="Arial" w:hAnsi="Arial" w:cs="Arial"/>
          <w:color w:val="000000"/>
          <w:spacing w:val="7"/>
          <w:sz w:val="21"/>
          <w:szCs w:val="21"/>
        </w:rPr>
        <w:t xml:space="preserve">Wohnungsbau. Während </w:t>
      </w:r>
      <w:proofErr w:type="spellStart"/>
      <w:r w:rsidR="00026933">
        <w:rPr>
          <w:rFonts w:ascii="Arial" w:hAnsi="Arial" w:cs="Arial"/>
          <w:color w:val="000000"/>
          <w:spacing w:val="7"/>
          <w:sz w:val="21"/>
          <w:szCs w:val="21"/>
        </w:rPr>
        <w:t>Gira</w:t>
      </w:r>
      <w:proofErr w:type="spellEnd"/>
      <w:r w:rsidR="00026933">
        <w:rPr>
          <w:rFonts w:ascii="Arial" w:hAnsi="Arial" w:cs="Arial"/>
          <w:color w:val="000000"/>
          <w:spacing w:val="7"/>
          <w:sz w:val="21"/>
          <w:szCs w:val="21"/>
        </w:rPr>
        <w:t xml:space="preserve"> für </w:t>
      </w:r>
      <w:r w:rsidR="00026933">
        <w:rPr>
          <w:rFonts w:ascii="Arial" w:hAnsi="Arial" w:cs="Arial"/>
          <w:color w:val="000000"/>
          <w:spacing w:val="7"/>
          <w:sz w:val="21"/>
          <w:szCs w:val="21"/>
        </w:rPr>
        <w:lastRenderedPageBreak/>
        <w:t xml:space="preserve">intelligente </w:t>
      </w:r>
      <w:r w:rsidR="00A24FA8">
        <w:rPr>
          <w:rFonts w:ascii="Arial" w:hAnsi="Arial" w:cs="Arial"/>
          <w:color w:val="000000"/>
          <w:spacing w:val="7"/>
          <w:sz w:val="21"/>
          <w:szCs w:val="21"/>
        </w:rPr>
        <w:t>Lösungen</w:t>
      </w:r>
      <w:r w:rsidR="00026933">
        <w:rPr>
          <w:rFonts w:ascii="Arial" w:hAnsi="Arial" w:cs="Arial"/>
          <w:color w:val="000000"/>
          <w:spacing w:val="7"/>
          <w:sz w:val="21"/>
          <w:szCs w:val="21"/>
        </w:rPr>
        <w:t xml:space="preserve"> digitale</w:t>
      </w:r>
      <w:r w:rsidR="003C301E">
        <w:rPr>
          <w:rFonts w:ascii="Arial" w:hAnsi="Arial" w:cs="Arial"/>
          <w:color w:val="000000"/>
          <w:spacing w:val="7"/>
          <w:sz w:val="21"/>
          <w:szCs w:val="21"/>
        </w:rPr>
        <w:t>r</w:t>
      </w:r>
      <w:r w:rsidR="00026933">
        <w:rPr>
          <w:rFonts w:ascii="Arial" w:hAnsi="Arial" w:cs="Arial"/>
          <w:color w:val="000000"/>
          <w:spacing w:val="7"/>
          <w:sz w:val="21"/>
          <w:szCs w:val="21"/>
        </w:rPr>
        <w:t xml:space="preserve"> Steuerung im Gebäude steht, liegt die Kompetenz von </w:t>
      </w:r>
      <w:proofErr w:type="spellStart"/>
      <w:r w:rsidR="00026933">
        <w:rPr>
          <w:rFonts w:ascii="Arial" w:hAnsi="Arial" w:cs="Arial"/>
          <w:color w:val="000000"/>
          <w:spacing w:val="7"/>
          <w:sz w:val="21"/>
          <w:szCs w:val="21"/>
        </w:rPr>
        <w:t>Schüco</w:t>
      </w:r>
      <w:proofErr w:type="spellEnd"/>
      <w:r w:rsidR="00026933">
        <w:rPr>
          <w:rFonts w:ascii="Arial" w:hAnsi="Arial" w:cs="Arial"/>
          <w:color w:val="000000"/>
          <w:spacing w:val="7"/>
          <w:sz w:val="21"/>
          <w:szCs w:val="21"/>
        </w:rPr>
        <w:t xml:space="preserve"> in der Vernetzung der gesamten Gebäudehülle. D</w:t>
      </w:r>
      <w:r w:rsidR="00A24FA8">
        <w:rPr>
          <w:rFonts w:ascii="Arial" w:hAnsi="Arial" w:cs="Arial"/>
          <w:color w:val="000000"/>
          <w:spacing w:val="7"/>
          <w:sz w:val="21"/>
          <w:szCs w:val="21"/>
        </w:rPr>
        <w:t>a</w:t>
      </w:r>
      <w:r w:rsidR="00026933">
        <w:rPr>
          <w:rFonts w:ascii="Arial" w:hAnsi="Arial" w:cs="Arial"/>
          <w:color w:val="000000"/>
          <w:spacing w:val="7"/>
          <w:sz w:val="21"/>
          <w:szCs w:val="21"/>
        </w:rPr>
        <w:t xml:space="preserve">s perfekt aufeinander abgestimmte Zusammenspiel </w:t>
      </w:r>
      <w:r w:rsidR="00A24FA8">
        <w:rPr>
          <w:rFonts w:ascii="Arial" w:hAnsi="Arial" w:cs="Arial"/>
          <w:color w:val="000000"/>
          <w:spacing w:val="7"/>
          <w:sz w:val="21"/>
          <w:szCs w:val="21"/>
        </w:rPr>
        <w:t>der Systeme beider Unternehmen vereinfacht die ganzheitliche Gebäudeplanung für Architekten deutlich.</w:t>
      </w:r>
    </w:p>
    <w:p w14:paraId="70CAD977" w14:textId="77777777" w:rsidR="00026933" w:rsidRDefault="00026933" w:rsidP="00C86348">
      <w:pPr>
        <w:spacing w:line="284" w:lineRule="exact"/>
        <w:rPr>
          <w:rFonts w:ascii="Arial" w:hAnsi="Arial" w:cs="Arial"/>
          <w:color w:val="000000"/>
          <w:spacing w:val="7"/>
          <w:sz w:val="21"/>
          <w:szCs w:val="21"/>
        </w:rPr>
      </w:pPr>
    </w:p>
    <w:p w14:paraId="701574FD" w14:textId="2EC073F1" w:rsidR="00C86348" w:rsidRDefault="00C86348" w:rsidP="00C86348">
      <w:pPr>
        <w:spacing w:line="284" w:lineRule="exact"/>
        <w:rPr>
          <w:rFonts w:ascii="Arial" w:hAnsi="Arial" w:cs="Arial"/>
          <w:color w:val="000000"/>
          <w:spacing w:val="7"/>
          <w:sz w:val="21"/>
          <w:szCs w:val="21"/>
        </w:rPr>
      </w:pPr>
      <w:r w:rsidRPr="00C86348">
        <w:rPr>
          <w:rFonts w:ascii="Arial" w:hAnsi="Arial" w:cs="Arial"/>
          <w:color w:val="000000"/>
          <w:spacing w:val="7"/>
          <w:sz w:val="21"/>
          <w:szCs w:val="21"/>
        </w:rPr>
        <w:t xml:space="preserve">Die technische Basis für die Integration der jeweiligen </w:t>
      </w:r>
      <w:r w:rsidR="00A24FA8">
        <w:rPr>
          <w:rFonts w:ascii="Arial" w:hAnsi="Arial" w:cs="Arial"/>
          <w:color w:val="000000"/>
          <w:spacing w:val="7"/>
          <w:sz w:val="21"/>
          <w:szCs w:val="21"/>
        </w:rPr>
        <w:t>Produkte</w:t>
      </w:r>
      <w:r w:rsidRPr="00C86348">
        <w:rPr>
          <w:rFonts w:ascii="Arial" w:hAnsi="Arial" w:cs="Arial"/>
          <w:color w:val="000000"/>
          <w:spacing w:val="7"/>
          <w:sz w:val="21"/>
          <w:szCs w:val="21"/>
        </w:rPr>
        <w:t xml:space="preserve"> </w:t>
      </w:r>
      <w:r w:rsidR="00A24FA8">
        <w:rPr>
          <w:rFonts w:ascii="Arial" w:hAnsi="Arial" w:cs="Arial"/>
          <w:color w:val="000000"/>
          <w:spacing w:val="7"/>
          <w:sz w:val="21"/>
          <w:szCs w:val="21"/>
        </w:rPr>
        <w:t>liefert</w:t>
      </w:r>
      <w:r w:rsidRPr="00C86348">
        <w:rPr>
          <w:rFonts w:ascii="Arial" w:hAnsi="Arial" w:cs="Arial"/>
          <w:color w:val="000000"/>
          <w:spacing w:val="7"/>
          <w:sz w:val="21"/>
          <w:szCs w:val="21"/>
        </w:rPr>
        <w:t xml:space="preserve"> </w:t>
      </w:r>
      <w:r w:rsidR="00A24FA8">
        <w:rPr>
          <w:rFonts w:ascii="Arial" w:hAnsi="Arial" w:cs="Arial"/>
          <w:color w:val="000000"/>
          <w:spacing w:val="7"/>
          <w:sz w:val="21"/>
          <w:szCs w:val="21"/>
        </w:rPr>
        <w:t xml:space="preserve">zum einen </w:t>
      </w:r>
      <w:r w:rsidRPr="00C86348">
        <w:rPr>
          <w:rFonts w:ascii="Arial" w:hAnsi="Arial" w:cs="Arial"/>
          <w:color w:val="000000"/>
          <w:spacing w:val="7"/>
          <w:sz w:val="21"/>
          <w:szCs w:val="21"/>
        </w:rPr>
        <w:t>der weltweit führende</w:t>
      </w:r>
      <w:r w:rsidR="00A24FA8">
        <w:rPr>
          <w:rFonts w:ascii="Arial" w:hAnsi="Arial" w:cs="Arial"/>
          <w:color w:val="000000"/>
          <w:spacing w:val="7"/>
          <w:sz w:val="21"/>
          <w:szCs w:val="21"/>
        </w:rPr>
        <w:t xml:space="preserve"> und</w:t>
      </w:r>
      <w:r w:rsidR="00A419CB">
        <w:rPr>
          <w:rFonts w:ascii="Arial" w:hAnsi="Arial" w:cs="Arial"/>
          <w:color w:val="000000"/>
          <w:spacing w:val="7"/>
          <w:sz w:val="21"/>
          <w:szCs w:val="21"/>
        </w:rPr>
        <w:t xml:space="preserve"> von </w:t>
      </w:r>
      <w:proofErr w:type="spellStart"/>
      <w:r w:rsidR="00A419CB">
        <w:rPr>
          <w:rFonts w:ascii="Arial" w:hAnsi="Arial" w:cs="Arial"/>
          <w:color w:val="000000"/>
          <w:spacing w:val="7"/>
          <w:sz w:val="21"/>
          <w:szCs w:val="21"/>
        </w:rPr>
        <w:t>Gira</w:t>
      </w:r>
      <w:proofErr w:type="spellEnd"/>
      <w:r w:rsidR="00A419CB">
        <w:rPr>
          <w:rFonts w:ascii="Arial" w:hAnsi="Arial" w:cs="Arial"/>
          <w:color w:val="000000"/>
          <w:spacing w:val="7"/>
          <w:sz w:val="21"/>
          <w:szCs w:val="21"/>
        </w:rPr>
        <w:t xml:space="preserve"> mitentwickelte</w:t>
      </w:r>
      <w:r w:rsidRPr="00C86348">
        <w:rPr>
          <w:rFonts w:ascii="Arial" w:hAnsi="Arial" w:cs="Arial"/>
          <w:color w:val="000000"/>
          <w:spacing w:val="7"/>
          <w:sz w:val="21"/>
          <w:szCs w:val="21"/>
        </w:rPr>
        <w:t xml:space="preserve"> Standard KNX</w:t>
      </w:r>
      <w:r w:rsidR="00A640A5">
        <w:rPr>
          <w:rFonts w:ascii="Arial" w:hAnsi="Arial" w:cs="Arial"/>
          <w:color w:val="000000"/>
          <w:spacing w:val="7"/>
          <w:sz w:val="21"/>
          <w:szCs w:val="21"/>
        </w:rPr>
        <w:t>;</w:t>
      </w:r>
      <w:r w:rsidR="00A24FA8">
        <w:rPr>
          <w:rFonts w:ascii="Arial" w:hAnsi="Arial" w:cs="Arial"/>
          <w:color w:val="000000"/>
          <w:spacing w:val="7"/>
          <w:sz w:val="21"/>
          <w:szCs w:val="21"/>
        </w:rPr>
        <w:t xml:space="preserve"> zum anderen </w:t>
      </w:r>
      <w:r w:rsidR="00A640A5">
        <w:rPr>
          <w:rFonts w:ascii="Arial" w:hAnsi="Arial" w:cs="Arial"/>
          <w:color w:val="000000"/>
          <w:spacing w:val="7"/>
          <w:sz w:val="21"/>
          <w:szCs w:val="21"/>
        </w:rPr>
        <w:t xml:space="preserve">macht man sich </w:t>
      </w:r>
      <w:r w:rsidR="00A24FA8">
        <w:rPr>
          <w:rFonts w:ascii="Arial" w:hAnsi="Arial" w:cs="Arial"/>
          <w:color w:val="000000"/>
          <w:spacing w:val="7"/>
          <w:sz w:val="21"/>
          <w:szCs w:val="21"/>
        </w:rPr>
        <w:t>aber auch weitere offene Standards aus der Audio-</w:t>
      </w:r>
      <w:r w:rsidR="003E3ABD">
        <w:rPr>
          <w:rFonts w:ascii="Arial" w:hAnsi="Arial" w:cs="Arial"/>
          <w:color w:val="000000"/>
          <w:spacing w:val="7"/>
          <w:sz w:val="21"/>
          <w:szCs w:val="21"/>
        </w:rPr>
        <w:t xml:space="preserve"> </w:t>
      </w:r>
      <w:r w:rsidR="00A24FA8">
        <w:rPr>
          <w:rFonts w:ascii="Arial" w:hAnsi="Arial" w:cs="Arial"/>
          <w:color w:val="000000"/>
          <w:spacing w:val="7"/>
          <w:sz w:val="21"/>
          <w:szCs w:val="21"/>
        </w:rPr>
        <w:t>und Video-Türkommunikation</w:t>
      </w:r>
      <w:r w:rsidR="00A640A5">
        <w:rPr>
          <w:rFonts w:ascii="Arial" w:hAnsi="Arial" w:cs="Arial"/>
          <w:color w:val="000000"/>
          <w:spacing w:val="7"/>
          <w:sz w:val="21"/>
          <w:szCs w:val="21"/>
        </w:rPr>
        <w:t xml:space="preserve"> zunutze</w:t>
      </w:r>
      <w:r w:rsidRPr="00C86348">
        <w:rPr>
          <w:rFonts w:ascii="Arial" w:hAnsi="Arial" w:cs="Arial"/>
          <w:color w:val="000000"/>
          <w:spacing w:val="7"/>
          <w:sz w:val="21"/>
          <w:szCs w:val="21"/>
        </w:rPr>
        <w:t>.</w:t>
      </w:r>
      <w:r w:rsidR="00A24FA8">
        <w:rPr>
          <w:rFonts w:ascii="Arial" w:hAnsi="Arial" w:cs="Arial"/>
          <w:color w:val="000000"/>
          <w:spacing w:val="7"/>
          <w:sz w:val="21"/>
          <w:szCs w:val="21"/>
        </w:rPr>
        <w:t xml:space="preserve"> Dadurch sind mit smarten Lösungen von </w:t>
      </w:r>
      <w:proofErr w:type="spellStart"/>
      <w:r w:rsidR="00A24FA8">
        <w:rPr>
          <w:rFonts w:ascii="Arial" w:hAnsi="Arial" w:cs="Arial"/>
          <w:color w:val="000000"/>
          <w:spacing w:val="7"/>
          <w:sz w:val="21"/>
          <w:szCs w:val="21"/>
        </w:rPr>
        <w:t>Schüco</w:t>
      </w:r>
      <w:proofErr w:type="spellEnd"/>
      <w:r w:rsidR="00A24FA8">
        <w:rPr>
          <w:rFonts w:ascii="Arial" w:hAnsi="Arial" w:cs="Arial"/>
          <w:color w:val="000000"/>
          <w:spacing w:val="7"/>
          <w:sz w:val="21"/>
          <w:szCs w:val="21"/>
        </w:rPr>
        <w:t xml:space="preserve"> und </w:t>
      </w:r>
      <w:proofErr w:type="spellStart"/>
      <w:r w:rsidR="00A24FA8">
        <w:rPr>
          <w:rFonts w:ascii="Arial" w:hAnsi="Arial" w:cs="Arial"/>
          <w:color w:val="000000"/>
          <w:spacing w:val="7"/>
          <w:sz w:val="21"/>
          <w:szCs w:val="21"/>
        </w:rPr>
        <w:t>Gira</w:t>
      </w:r>
      <w:proofErr w:type="spellEnd"/>
      <w:r w:rsidR="00A24FA8">
        <w:rPr>
          <w:rFonts w:ascii="Arial" w:hAnsi="Arial" w:cs="Arial"/>
          <w:color w:val="000000"/>
          <w:spacing w:val="7"/>
          <w:sz w:val="21"/>
          <w:szCs w:val="21"/>
        </w:rPr>
        <w:t xml:space="preserve"> ausgestattete Gebäude zukunftsoffen für Ergänzungen und Nachrüstungen.</w:t>
      </w:r>
      <w:r w:rsidR="00A640A5">
        <w:rPr>
          <w:rFonts w:ascii="Arial" w:hAnsi="Arial" w:cs="Arial"/>
          <w:color w:val="000000"/>
          <w:spacing w:val="7"/>
          <w:sz w:val="21"/>
          <w:szCs w:val="21"/>
        </w:rPr>
        <w:t xml:space="preserve"> </w:t>
      </w:r>
      <w:r w:rsidR="003C301E">
        <w:rPr>
          <w:rFonts w:ascii="Arial" w:hAnsi="Arial" w:cs="Arial"/>
          <w:color w:val="000000"/>
          <w:spacing w:val="7"/>
          <w:sz w:val="21"/>
          <w:szCs w:val="21"/>
        </w:rPr>
        <w:t>B</w:t>
      </w:r>
      <w:r w:rsidR="00A640A5">
        <w:rPr>
          <w:rFonts w:ascii="Arial" w:hAnsi="Arial" w:cs="Arial"/>
          <w:color w:val="000000"/>
          <w:spacing w:val="7"/>
          <w:sz w:val="21"/>
          <w:szCs w:val="21"/>
        </w:rPr>
        <w:t xml:space="preserve">eide Partner </w:t>
      </w:r>
      <w:r w:rsidR="003C301E">
        <w:rPr>
          <w:rFonts w:ascii="Arial" w:hAnsi="Arial" w:cs="Arial"/>
          <w:color w:val="000000"/>
          <w:spacing w:val="7"/>
          <w:sz w:val="21"/>
          <w:szCs w:val="21"/>
        </w:rPr>
        <w:t xml:space="preserve">setzen so </w:t>
      </w:r>
      <w:r w:rsidR="00A640A5">
        <w:rPr>
          <w:rFonts w:ascii="Arial" w:hAnsi="Arial" w:cs="Arial"/>
          <w:color w:val="000000"/>
          <w:spacing w:val="7"/>
          <w:sz w:val="21"/>
          <w:szCs w:val="21"/>
        </w:rPr>
        <w:t>erste Standards für intelligente Gebäude aus einem Guss.</w:t>
      </w:r>
    </w:p>
    <w:p w14:paraId="68D0678A" w14:textId="1E2117C4" w:rsidR="003C301E" w:rsidRDefault="003C301E" w:rsidP="00C86348">
      <w:pPr>
        <w:spacing w:line="284" w:lineRule="exact"/>
        <w:rPr>
          <w:rFonts w:ascii="Arial" w:hAnsi="Arial" w:cs="Arial"/>
          <w:color w:val="000000"/>
          <w:spacing w:val="7"/>
          <w:sz w:val="21"/>
          <w:szCs w:val="21"/>
        </w:rPr>
      </w:pPr>
    </w:p>
    <w:p w14:paraId="76E93FB1" w14:textId="77777777" w:rsidR="003C301E" w:rsidRPr="00373108" w:rsidRDefault="003C301E" w:rsidP="003C301E">
      <w:pPr>
        <w:spacing w:line="284" w:lineRule="exact"/>
        <w:rPr>
          <w:rFonts w:ascii="Arial" w:hAnsi="Arial" w:cs="Arial"/>
          <w:color w:val="000000"/>
          <w:spacing w:val="7"/>
          <w:sz w:val="21"/>
          <w:szCs w:val="21"/>
          <w:u w:val="single"/>
        </w:rPr>
      </w:pPr>
      <w:r w:rsidRPr="00373108">
        <w:rPr>
          <w:rFonts w:ascii="Arial" w:hAnsi="Arial" w:cs="Arial"/>
          <w:color w:val="000000"/>
          <w:spacing w:val="7"/>
          <w:sz w:val="21"/>
          <w:szCs w:val="21"/>
          <w:u w:val="single"/>
        </w:rPr>
        <w:t>„Chance, über sich selbst hinauszuwachsen“</w:t>
      </w:r>
    </w:p>
    <w:p w14:paraId="22C2AA76" w14:textId="51FC5D0D" w:rsidR="00A654F7" w:rsidRDefault="003C301E" w:rsidP="003C301E">
      <w:pPr>
        <w:spacing w:line="284" w:lineRule="exact"/>
        <w:rPr>
          <w:rFonts w:ascii="Arial" w:hAnsi="Arial" w:cs="Arial"/>
          <w:color w:val="000000"/>
          <w:spacing w:val="7"/>
          <w:sz w:val="21"/>
          <w:szCs w:val="21"/>
        </w:rPr>
      </w:pPr>
      <w:r>
        <w:rPr>
          <w:rFonts w:ascii="Arial" w:hAnsi="Arial" w:cs="Arial"/>
          <w:color w:val="000000"/>
          <w:spacing w:val="7"/>
          <w:sz w:val="21"/>
          <w:szCs w:val="21"/>
        </w:rPr>
        <w:t xml:space="preserve">Obwohl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bereits</w:t>
      </w:r>
      <w:r w:rsidRPr="00C86348">
        <w:rPr>
          <w:rFonts w:ascii="Arial" w:hAnsi="Arial" w:cs="Arial"/>
          <w:color w:val="000000"/>
          <w:spacing w:val="7"/>
          <w:sz w:val="21"/>
          <w:szCs w:val="21"/>
        </w:rPr>
        <w:t xml:space="preserve"> heute umfassende Lösungen für die Gebäude</w:t>
      </w:r>
      <w:r w:rsidR="00A654F7">
        <w:rPr>
          <w:rFonts w:ascii="Arial" w:hAnsi="Arial" w:cs="Arial"/>
          <w:color w:val="000000"/>
          <w:spacing w:val="7"/>
          <w:sz w:val="21"/>
          <w:szCs w:val="21"/>
        </w:rPr>
        <w:t>automation</w:t>
      </w:r>
      <w:r>
        <w:rPr>
          <w:rFonts w:ascii="Arial" w:hAnsi="Arial" w:cs="Arial"/>
          <w:color w:val="000000"/>
          <w:spacing w:val="7"/>
          <w:sz w:val="21"/>
          <w:szCs w:val="21"/>
        </w:rPr>
        <w:t xml:space="preserve"> bietet, unterstreicht</w:t>
      </w:r>
      <w:r w:rsidRPr="00C86348">
        <w:rPr>
          <w:rFonts w:ascii="Arial" w:hAnsi="Arial" w:cs="Arial"/>
          <w:color w:val="000000"/>
          <w:spacing w:val="7"/>
          <w:sz w:val="21"/>
          <w:szCs w:val="21"/>
        </w:rPr>
        <w:t xml:space="preserve"> Dirk </w:t>
      </w:r>
      <w:proofErr w:type="spellStart"/>
      <w:r w:rsidRPr="00C86348">
        <w:rPr>
          <w:rFonts w:ascii="Arial" w:hAnsi="Arial" w:cs="Arial"/>
          <w:color w:val="000000"/>
          <w:spacing w:val="7"/>
          <w:sz w:val="21"/>
          <w:szCs w:val="21"/>
        </w:rPr>
        <w:t>Giersiepen</w:t>
      </w:r>
      <w:proofErr w:type="spellEnd"/>
      <w:r>
        <w:rPr>
          <w:rFonts w:ascii="Arial" w:hAnsi="Arial" w:cs="Arial"/>
          <w:color w:val="000000"/>
          <w:spacing w:val="7"/>
          <w:sz w:val="21"/>
          <w:szCs w:val="21"/>
        </w:rPr>
        <w:t xml:space="preserve"> die Vorteile</w:t>
      </w:r>
      <w:r w:rsidRPr="00C86348">
        <w:rPr>
          <w:rFonts w:ascii="Arial" w:hAnsi="Arial" w:cs="Arial"/>
          <w:color w:val="000000"/>
          <w:spacing w:val="7"/>
          <w:sz w:val="21"/>
          <w:szCs w:val="21"/>
        </w:rPr>
        <w:t xml:space="preserve"> </w:t>
      </w:r>
      <w:r>
        <w:rPr>
          <w:rFonts w:ascii="Arial" w:hAnsi="Arial" w:cs="Arial"/>
          <w:color w:val="000000"/>
          <w:spacing w:val="7"/>
          <w:sz w:val="21"/>
          <w:szCs w:val="21"/>
        </w:rPr>
        <w:t xml:space="preserve">der </w:t>
      </w:r>
      <w:r w:rsidRPr="00C86348">
        <w:rPr>
          <w:rFonts w:ascii="Arial" w:hAnsi="Arial" w:cs="Arial"/>
          <w:color w:val="000000"/>
          <w:spacing w:val="7"/>
          <w:sz w:val="21"/>
          <w:szCs w:val="21"/>
        </w:rPr>
        <w:t xml:space="preserve">Partnerschaft </w:t>
      </w:r>
      <w:r>
        <w:rPr>
          <w:rFonts w:ascii="Arial" w:hAnsi="Arial" w:cs="Arial"/>
          <w:color w:val="000000"/>
          <w:spacing w:val="7"/>
          <w:sz w:val="21"/>
          <w:szCs w:val="21"/>
        </w:rPr>
        <w:t>mit dem Gebäudehüllenspezialisten</w:t>
      </w:r>
      <w:r w:rsidRPr="00C86348">
        <w:rPr>
          <w:rFonts w:ascii="Arial" w:hAnsi="Arial" w:cs="Arial"/>
          <w:color w:val="000000"/>
          <w:spacing w:val="7"/>
          <w:sz w:val="21"/>
          <w:szCs w:val="21"/>
        </w:rPr>
        <w:t xml:space="preserve">: „Wer in einer sich immer rasanter vernetzenden Welt bei Tempo und Qualität vorn dabei sein möchte, muss Partner </w:t>
      </w:r>
      <w:r>
        <w:rPr>
          <w:rFonts w:ascii="Arial" w:hAnsi="Arial" w:cs="Arial"/>
          <w:color w:val="000000"/>
          <w:spacing w:val="7"/>
          <w:sz w:val="21"/>
          <w:szCs w:val="21"/>
        </w:rPr>
        <w:t>fi</w:t>
      </w:r>
      <w:r w:rsidRPr="00C86348">
        <w:rPr>
          <w:rFonts w:ascii="Arial" w:hAnsi="Arial" w:cs="Arial"/>
          <w:color w:val="000000"/>
          <w:spacing w:val="7"/>
          <w:sz w:val="21"/>
          <w:szCs w:val="21"/>
        </w:rPr>
        <w:t xml:space="preserve">nden, die Neugierde, Begeisterung und Wissen teilen. Für </w:t>
      </w:r>
      <w:proofErr w:type="spellStart"/>
      <w:r w:rsidRPr="00C86348">
        <w:rPr>
          <w:rFonts w:ascii="Arial" w:hAnsi="Arial" w:cs="Arial"/>
          <w:color w:val="000000"/>
          <w:spacing w:val="7"/>
          <w:sz w:val="21"/>
          <w:szCs w:val="21"/>
        </w:rPr>
        <w:t>Gira</w:t>
      </w:r>
      <w:proofErr w:type="spellEnd"/>
      <w:r w:rsidRPr="00C86348">
        <w:rPr>
          <w:rFonts w:ascii="Arial" w:hAnsi="Arial" w:cs="Arial"/>
          <w:color w:val="000000"/>
          <w:spacing w:val="7"/>
          <w:sz w:val="21"/>
          <w:szCs w:val="21"/>
        </w:rPr>
        <w:t xml:space="preserve"> ist </w:t>
      </w:r>
      <w:proofErr w:type="spellStart"/>
      <w:r w:rsidRPr="00C86348">
        <w:rPr>
          <w:rFonts w:ascii="Arial" w:hAnsi="Arial" w:cs="Arial"/>
          <w:color w:val="000000"/>
          <w:spacing w:val="7"/>
          <w:sz w:val="21"/>
          <w:szCs w:val="21"/>
        </w:rPr>
        <w:t>Schüco</w:t>
      </w:r>
      <w:proofErr w:type="spellEnd"/>
      <w:r w:rsidRPr="00C86348">
        <w:rPr>
          <w:rFonts w:ascii="Arial" w:hAnsi="Arial" w:cs="Arial"/>
          <w:color w:val="000000"/>
          <w:spacing w:val="7"/>
          <w:sz w:val="21"/>
          <w:szCs w:val="21"/>
        </w:rPr>
        <w:t xml:space="preserve"> ein solcher Partner.</w:t>
      </w:r>
      <w:r>
        <w:rPr>
          <w:rFonts w:ascii="Arial" w:hAnsi="Arial" w:cs="Arial"/>
          <w:color w:val="000000"/>
          <w:spacing w:val="7"/>
          <w:sz w:val="21"/>
          <w:szCs w:val="21"/>
        </w:rPr>
        <w:t xml:space="preserve"> </w:t>
      </w:r>
      <w:r w:rsidRPr="00C86348">
        <w:rPr>
          <w:rFonts w:ascii="Arial" w:hAnsi="Arial" w:cs="Arial"/>
          <w:color w:val="000000"/>
          <w:spacing w:val="7"/>
          <w:sz w:val="21"/>
          <w:szCs w:val="21"/>
        </w:rPr>
        <w:t xml:space="preserve">Gemeinsam </w:t>
      </w:r>
      <w:r w:rsidR="00A654F7">
        <w:rPr>
          <w:rFonts w:ascii="Arial" w:hAnsi="Arial" w:cs="Arial"/>
          <w:color w:val="000000"/>
          <w:spacing w:val="7"/>
          <w:sz w:val="21"/>
          <w:szCs w:val="21"/>
        </w:rPr>
        <w:t>definieren</w:t>
      </w:r>
      <w:r w:rsidRPr="00C86348">
        <w:rPr>
          <w:rFonts w:ascii="Arial" w:hAnsi="Arial" w:cs="Arial"/>
          <w:color w:val="000000"/>
          <w:spacing w:val="7"/>
          <w:sz w:val="21"/>
          <w:szCs w:val="21"/>
        </w:rPr>
        <w:t xml:space="preserve"> wir Smart Building neu.“</w:t>
      </w:r>
      <w:r w:rsidR="00A654F7">
        <w:rPr>
          <w:rFonts w:ascii="Arial" w:hAnsi="Arial" w:cs="Arial"/>
          <w:color w:val="000000"/>
          <w:spacing w:val="7"/>
          <w:sz w:val="21"/>
          <w:szCs w:val="21"/>
        </w:rPr>
        <w:t xml:space="preserve"> </w:t>
      </w:r>
    </w:p>
    <w:p w14:paraId="50D52C75" w14:textId="77777777" w:rsidR="00A654F7" w:rsidRDefault="00A654F7" w:rsidP="003C301E">
      <w:pPr>
        <w:spacing w:line="284" w:lineRule="exact"/>
        <w:rPr>
          <w:rFonts w:ascii="Arial" w:hAnsi="Arial" w:cs="Arial"/>
          <w:color w:val="000000"/>
          <w:spacing w:val="7"/>
          <w:sz w:val="21"/>
          <w:szCs w:val="21"/>
        </w:rPr>
      </w:pPr>
    </w:p>
    <w:p w14:paraId="76996CA0" w14:textId="53CDDF53" w:rsidR="003C301E" w:rsidRDefault="00A654F7" w:rsidP="003C301E">
      <w:pPr>
        <w:spacing w:line="284" w:lineRule="exact"/>
        <w:rPr>
          <w:rFonts w:ascii="Arial" w:hAnsi="Arial" w:cs="Arial"/>
          <w:color w:val="000000"/>
          <w:spacing w:val="7"/>
          <w:sz w:val="21"/>
          <w:szCs w:val="21"/>
        </w:rPr>
      </w:pPr>
      <w:r>
        <w:rPr>
          <w:rFonts w:ascii="Arial" w:hAnsi="Arial" w:cs="Arial"/>
          <w:color w:val="000000"/>
          <w:spacing w:val="7"/>
          <w:sz w:val="21"/>
          <w:szCs w:val="21"/>
        </w:rPr>
        <w:t xml:space="preserve">Auch bei </w:t>
      </w:r>
      <w:proofErr w:type="spellStart"/>
      <w:r>
        <w:rPr>
          <w:rFonts w:ascii="Arial" w:hAnsi="Arial" w:cs="Arial"/>
          <w:color w:val="000000"/>
          <w:spacing w:val="7"/>
          <w:sz w:val="21"/>
          <w:szCs w:val="21"/>
        </w:rPr>
        <w:t>Schüco</w:t>
      </w:r>
      <w:proofErr w:type="spellEnd"/>
      <w:r>
        <w:rPr>
          <w:rFonts w:ascii="Arial" w:hAnsi="Arial" w:cs="Arial"/>
          <w:color w:val="000000"/>
          <w:spacing w:val="7"/>
          <w:sz w:val="21"/>
          <w:szCs w:val="21"/>
        </w:rPr>
        <w:t xml:space="preserve"> beschäftigt sich schon seit mehreren Jahren eine eigene Geschäftseinheit mit Lösungen rund um das Smart Building. Dieses Wachstumsfeld soll über die Zusammenarbeit mit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weiter ausgebaut werden, wie </w:t>
      </w:r>
      <w:r w:rsidRPr="00C86348">
        <w:rPr>
          <w:rFonts w:ascii="Arial" w:hAnsi="Arial" w:cs="Arial"/>
          <w:color w:val="000000"/>
          <w:spacing w:val="7"/>
          <w:sz w:val="21"/>
          <w:szCs w:val="21"/>
        </w:rPr>
        <w:t>Andreas Engelhardt</w:t>
      </w:r>
      <w:r>
        <w:rPr>
          <w:rFonts w:ascii="Arial" w:hAnsi="Arial" w:cs="Arial"/>
          <w:color w:val="000000"/>
          <w:spacing w:val="7"/>
          <w:sz w:val="21"/>
          <w:szCs w:val="21"/>
        </w:rPr>
        <w:t xml:space="preserve"> hervorhebt</w:t>
      </w:r>
      <w:r w:rsidRPr="00C86348">
        <w:rPr>
          <w:rFonts w:ascii="Arial" w:hAnsi="Arial" w:cs="Arial"/>
          <w:color w:val="000000"/>
          <w:spacing w:val="7"/>
          <w:sz w:val="21"/>
          <w:szCs w:val="21"/>
        </w:rPr>
        <w:t>: „Wirklich smart ist nur, wer Vernetzung als Chance empfindet, über sich selbst hinaus zu wachsen.</w:t>
      </w:r>
      <w:r>
        <w:rPr>
          <w:rFonts w:ascii="Arial" w:hAnsi="Arial" w:cs="Arial"/>
          <w:color w:val="000000"/>
          <w:spacing w:val="7"/>
          <w:sz w:val="21"/>
          <w:szCs w:val="21"/>
        </w:rPr>
        <w:t xml:space="preserve"> </w:t>
      </w:r>
      <w:proofErr w:type="spellStart"/>
      <w:r w:rsidRPr="00C86348">
        <w:rPr>
          <w:rFonts w:ascii="Arial" w:hAnsi="Arial" w:cs="Arial"/>
          <w:color w:val="000000"/>
          <w:spacing w:val="7"/>
          <w:sz w:val="21"/>
          <w:szCs w:val="21"/>
        </w:rPr>
        <w:t>Gira</w:t>
      </w:r>
      <w:proofErr w:type="spellEnd"/>
      <w:r w:rsidRPr="00C86348">
        <w:rPr>
          <w:rFonts w:ascii="Arial" w:hAnsi="Arial" w:cs="Arial"/>
          <w:color w:val="000000"/>
          <w:spacing w:val="7"/>
          <w:sz w:val="21"/>
          <w:szCs w:val="21"/>
        </w:rPr>
        <w:t xml:space="preserve"> und </w:t>
      </w:r>
      <w:proofErr w:type="spellStart"/>
      <w:r w:rsidRPr="00C86348">
        <w:rPr>
          <w:rFonts w:ascii="Arial" w:hAnsi="Arial" w:cs="Arial"/>
          <w:color w:val="000000"/>
          <w:spacing w:val="7"/>
          <w:sz w:val="21"/>
          <w:szCs w:val="21"/>
        </w:rPr>
        <w:t>Schüco</w:t>
      </w:r>
      <w:proofErr w:type="spellEnd"/>
      <w:r w:rsidRPr="00C86348">
        <w:rPr>
          <w:rFonts w:ascii="Arial" w:hAnsi="Arial" w:cs="Arial"/>
          <w:color w:val="000000"/>
          <w:spacing w:val="7"/>
          <w:sz w:val="21"/>
          <w:szCs w:val="21"/>
        </w:rPr>
        <w:t xml:space="preserve"> zeigen zusammen, was Smart Building kann.</w:t>
      </w:r>
      <w:r w:rsidR="003E3ABD">
        <w:rPr>
          <w:rFonts w:ascii="Arial" w:hAnsi="Arial" w:cs="Arial"/>
          <w:color w:val="000000"/>
          <w:spacing w:val="7"/>
          <w:sz w:val="21"/>
          <w:szCs w:val="21"/>
        </w:rPr>
        <w:t xml:space="preserve"> </w:t>
      </w:r>
      <w:r w:rsidRPr="00C86348">
        <w:rPr>
          <w:rFonts w:ascii="Arial" w:hAnsi="Arial" w:cs="Arial"/>
          <w:color w:val="000000"/>
          <w:spacing w:val="7"/>
          <w:sz w:val="21"/>
          <w:szCs w:val="21"/>
        </w:rPr>
        <w:t>Ganzheitlich integriert, rundum vernetzt und einfach schön.“</w:t>
      </w:r>
    </w:p>
    <w:p w14:paraId="02360D25" w14:textId="77777777" w:rsidR="00A419CB" w:rsidRDefault="00A419CB" w:rsidP="00C86348">
      <w:pPr>
        <w:spacing w:line="284" w:lineRule="exact"/>
        <w:rPr>
          <w:rFonts w:ascii="Arial" w:hAnsi="Arial" w:cs="Arial"/>
          <w:color w:val="000000"/>
          <w:spacing w:val="7"/>
          <w:sz w:val="21"/>
          <w:szCs w:val="21"/>
        </w:rPr>
      </w:pPr>
    </w:p>
    <w:p w14:paraId="6176270B" w14:textId="20DBA09F" w:rsidR="00373108" w:rsidRPr="00373108" w:rsidRDefault="00373108" w:rsidP="00C86348">
      <w:pPr>
        <w:spacing w:line="284" w:lineRule="exact"/>
        <w:rPr>
          <w:rFonts w:ascii="Arial" w:hAnsi="Arial" w:cs="Arial"/>
          <w:color w:val="000000"/>
          <w:spacing w:val="7"/>
          <w:sz w:val="21"/>
          <w:szCs w:val="21"/>
          <w:u w:val="single"/>
        </w:rPr>
      </w:pPr>
      <w:r w:rsidRPr="00373108">
        <w:rPr>
          <w:rFonts w:ascii="Arial" w:hAnsi="Arial" w:cs="Arial"/>
          <w:color w:val="000000"/>
          <w:spacing w:val="7"/>
          <w:sz w:val="21"/>
          <w:szCs w:val="21"/>
          <w:u w:val="single"/>
        </w:rPr>
        <w:t>Wachstumsmarkt Smart Building</w:t>
      </w:r>
    </w:p>
    <w:p w14:paraId="0CC4C118" w14:textId="20AF52AF" w:rsidR="00C86348" w:rsidRDefault="003C301E" w:rsidP="002C6938">
      <w:pPr>
        <w:spacing w:line="284" w:lineRule="exact"/>
        <w:rPr>
          <w:rFonts w:ascii="Arial" w:hAnsi="Arial" w:cs="Arial"/>
          <w:color w:val="000000"/>
          <w:spacing w:val="7"/>
          <w:sz w:val="21"/>
          <w:szCs w:val="21"/>
        </w:rPr>
      </w:pPr>
      <w:r>
        <w:rPr>
          <w:rFonts w:ascii="Arial" w:hAnsi="Arial" w:cs="Arial"/>
          <w:color w:val="000000"/>
          <w:spacing w:val="7"/>
          <w:sz w:val="21"/>
          <w:szCs w:val="21"/>
        </w:rPr>
        <w:t xml:space="preserve">Beide </w:t>
      </w:r>
      <w:r w:rsidR="00C77925" w:rsidRPr="002D0D06">
        <w:rPr>
          <w:rFonts w:ascii="Arial" w:hAnsi="Arial" w:cs="Arial"/>
          <w:color w:val="000000"/>
          <w:spacing w:val="7"/>
          <w:sz w:val="21"/>
          <w:szCs w:val="21"/>
        </w:rPr>
        <w:t xml:space="preserve">Unternehmen </w:t>
      </w:r>
      <w:r>
        <w:rPr>
          <w:rFonts w:ascii="Arial" w:hAnsi="Arial" w:cs="Arial"/>
          <w:color w:val="000000"/>
          <w:spacing w:val="7"/>
          <w:sz w:val="21"/>
          <w:szCs w:val="21"/>
        </w:rPr>
        <w:t xml:space="preserve">gehen </w:t>
      </w:r>
      <w:r w:rsidR="00373108" w:rsidRPr="002D0D06">
        <w:rPr>
          <w:rFonts w:ascii="Arial" w:hAnsi="Arial" w:cs="Arial"/>
          <w:color w:val="000000"/>
          <w:spacing w:val="7"/>
          <w:sz w:val="21"/>
          <w:szCs w:val="21"/>
        </w:rPr>
        <w:t>davon aus, dass der Markt für</w:t>
      </w:r>
      <w:r w:rsidR="00C77925" w:rsidRPr="002D0D06">
        <w:rPr>
          <w:rFonts w:ascii="Arial" w:hAnsi="Arial" w:cs="Arial"/>
          <w:color w:val="000000"/>
          <w:spacing w:val="7"/>
          <w:sz w:val="21"/>
          <w:szCs w:val="21"/>
        </w:rPr>
        <w:t xml:space="preserve"> intelligente Gebäudetechnik </w:t>
      </w:r>
      <w:r w:rsidR="002D0D06">
        <w:rPr>
          <w:rFonts w:ascii="Arial" w:hAnsi="Arial" w:cs="Arial"/>
          <w:color w:val="000000"/>
          <w:spacing w:val="7"/>
          <w:sz w:val="21"/>
          <w:szCs w:val="21"/>
        </w:rPr>
        <w:t>in naher Zukunft dynamisch wachsen wird</w:t>
      </w:r>
      <w:r w:rsidR="00C77925" w:rsidRPr="002D0D06">
        <w:rPr>
          <w:rFonts w:ascii="Arial" w:hAnsi="Arial" w:cs="Arial"/>
          <w:color w:val="000000"/>
          <w:spacing w:val="7"/>
          <w:sz w:val="21"/>
          <w:szCs w:val="21"/>
        </w:rPr>
        <w:t xml:space="preserve">. </w:t>
      </w:r>
      <w:r w:rsidR="002D0D06" w:rsidRPr="002D0D06">
        <w:rPr>
          <w:rFonts w:ascii="Arial" w:hAnsi="Arial"/>
          <w:spacing w:val="7"/>
          <w:sz w:val="21"/>
        </w:rPr>
        <w:t xml:space="preserve">Bis zum Jahr 2022 soll sich laut einer Prognose von </w:t>
      </w:r>
      <w:proofErr w:type="spellStart"/>
      <w:r w:rsidR="002D0D06" w:rsidRPr="002D0D06">
        <w:rPr>
          <w:rFonts w:ascii="Arial" w:hAnsi="Arial"/>
          <w:spacing w:val="7"/>
          <w:sz w:val="21"/>
        </w:rPr>
        <w:t>Statista</w:t>
      </w:r>
      <w:proofErr w:type="spellEnd"/>
      <w:r w:rsidR="002D0D06" w:rsidRPr="002D0D06">
        <w:rPr>
          <w:rFonts w:ascii="Arial" w:hAnsi="Arial"/>
          <w:spacing w:val="7"/>
          <w:sz w:val="21"/>
        </w:rPr>
        <w:t xml:space="preserve"> das Marktvolumen </w:t>
      </w:r>
      <w:r w:rsidR="002D0D06" w:rsidRPr="002D0D06">
        <w:rPr>
          <w:rFonts w:ascii="Arial" w:hAnsi="Arial"/>
          <w:spacing w:val="7"/>
          <w:sz w:val="21"/>
        </w:rPr>
        <w:lastRenderedPageBreak/>
        <w:t xml:space="preserve">für Smart Home-Lösungen </w:t>
      </w:r>
      <w:r w:rsidR="002D0D06">
        <w:rPr>
          <w:rFonts w:ascii="Arial" w:hAnsi="Arial"/>
          <w:spacing w:val="7"/>
          <w:sz w:val="21"/>
        </w:rPr>
        <w:t>allein in Deutschland</w:t>
      </w:r>
      <w:r w:rsidR="002D0D06" w:rsidRPr="002D0D06">
        <w:rPr>
          <w:rFonts w:ascii="Arial" w:hAnsi="Arial"/>
          <w:spacing w:val="7"/>
          <w:sz w:val="21"/>
        </w:rPr>
        <w:t xml:space="preserve"> verdreifachen: auf mehr als 5,3 Milliarden Euro. </w:t>
      </w:r>
      <w:r w:rsidR="00C77925" w:rsidRPr="002D0D06">
        <w:rPr>
          <w:rFonts w:ascii="Arial" w:hAnsi="Arial" w:cs="Arial"/>
          <w:color w:val="000000"/>
          <w:spacing w:val="7"/>
          <w:sz w:val="21"/>
          <w:szCs w:val="21"/>
        </w:rPr>
        <w:t xml:space="preserve">Nach </w:t>
      </w:r>
      <w:r w:rsidR="002D0D06">
        <w:rPr>
          <w:rFonts w:ascii="Arial" w:hAnsi="Arial" w:cs="Arial"/>
          <w:color w:val="000000"/>
          <w:spacing w:val="7"/>
          <w:sz w:val="21"/>
          <w:szCs w:val="21"/>
        </w:rPr>
        <w:t>anderen</w:t>
      </w:r>
      <w:r w:rsidR="00C77925" w:rsidRPr="002D0D06">
        <w:rPr>
          <w:rFonts w:ascii="Arial" w:hAnsi="Arial" w:cs="Arial"/>
          <w:color w:val="000000"/>
          <w:spacing w:val="7"/>
          <w:sz w:val="21"/>
          <w:szCs w:val="21"/>
        </w:rPr>
        <w:t xml:space="preserve"> Untersuchungen wird </w:t>
      </w:r>
      <w:r w:rsidR="002D0D06">
        <w:rPr>
          <w:rFonts w:ascii="Arial" w:hAnsi="Arial" w:cs="Arial"/>
          <w:color w:val="000000"/>
          <w:spacing w:val="7"/>
          <w:sz w:val="21"/>
          <w:szCs w:val="21"/>
        </w:rPr>
        <w:t>intelligent vernetzte Gebäudetechnik</w:t>
      </w:r>
      <w:r w:rsidR="00C77925" w:rsidRPr="002D0D06">
        <w:rPr>
          <w:rFonts w:ascii="Arial" w:hAnsi="Arial" w:cs="Arial"/>
          <w:color w:val="000000"/>
          <w:spacing w:val="7"/>
          <w:sz w:val="21"/>
          <w:szCs w:val="21"/>
        </w:rPr>
        <w:t xml:space="preserve"> bis 2021 allein im Wohnbereich bei rund 30</w:t>
      </w:r>
      <w:r w:rsidR="002D0D06">
        <w:rPr>
          <w:rFonts w:ascii="Arial" w:hAnsi="Arial" w:cs="Arial"/>
          <w:color w:val="000000"/>
          <w:spacing w:val="7"/>
          <w:sz w:val="21"/>
          <w:szCs w:val="21"/>
        </w:rPr>
        <w:t xml:space="preserve"> Prozent</w:t>
      </w:r>
      <w:r w:rsidR="00C77925" w:rsidRPr="002D0D06">
        <w:rPr>
          <w:rFonts w:ascii="Arial" w:hAnsi="Arial" w:cs="Arial"/>
          <w:color w:val="000000"/>
          <w:spacing w:val="7"/>
          <w:sz w:val="21"/>
          <w:szCs w:val="21"/>
        </w:rPr>
        <w:t xml:space="preserve"> der Immobilien </w:t>
      </w:r>
      <w:r w:rsidR="002D0D06">
        <w:rPr>
          <w:rFonts w:ascii="Arial" w:hAnsi="Arial" w:cs="Arial"/>
          <w:color w:val="000000"/>
          <w:spacing w:val="7"/>
          <w:sz w:val="21"/>
          <w:szCs w:val="21"/>
        </w:rPr>
        <w:t>zum Einsatz</w:t>
      </w:r>
      <w:r w:rsidR="00C77925" w:rsidRPr="002D0D06">
        <w:rPr>
          <w:rFonts w:ascii="Arial" w:hAnsi="Arial" w:cs="Arial"/>
          <w:color w:val="000000"/>
          <w:spacing w:val="7"/>
          <w:sz w:val="21"/>
          <w:szCs w:val="21"/>
        </w:rPr>
        <w:t xml:space="preserve"> </w:t>
      </w:r>
      <w:r w:rsidR="002D0D06">
        <w:rPr>
          <w:rFonts w:ascii="Arial" w:hAnsi="Arial" w:cs="Arial"/>
          <w:color w:val="000000"/>
          <w:spacing w:val="7"/>
          <w:sz w:val="21"/>
          <w:szCs w:val="21"/>
        </w:rPr>
        <w:t>komm</w:t>
      </w:r>
      <w:r w:rsidR="00C77925" w:rsidRPr="002D0D06">
        <w:rPr>
          <w:rFonts w:ascii="Arial" w:hAnsi="Arial" w:cs="Arial"/>
          <w:color w:val="000000"/>
          <w:spacing w:val="7"/>
          <w:sz w:val="21"/>
          <w:szCs w:val="21"/>
        </w:rPr>
        <w:t xml:space="preserve">en. In Gewerbe- und Verwaltungsobjekten ist die smarte Vernetzung bereits heute üblich. </w:t>
      </w:r>
    </w:p>
    <w:p w14:paraId="73305F00" w14:textId="77777777" w:rsidR="006227AA" w:rsidRDefault="006227AA" w:rsidP="002C6938">
      <w:pPr>
        <w:spacing w:line="284" w:lineRule="exact"/>
        <w:rPr>
          <w:rFonts w:ascii="Arial" w:hAnsi="Arial" w:cs="Arial"/>
          <w:color w:val="000000"/>
          <w:spacing w:val="7"/>
          <w:sz w:val="21"/>
          <w:szCs w:val="21"/>
        </w:rPr>
      </w:pPr>
    </w:p>
    <w:p w14:paraId="21B9866D" w14:textId="77777777" w:rsidR="006227AA" w:rsidRPr="0071102C" w:rsidRDefault="006227AA" w:rsidP="006227AA">
      <w:pPr>
        <w:spacing w:line="284" w:lineRule="exact"/>
        <w:rPr>
          <w:rFonts w:ascii="Arial" w:hAnsi="Arial" w:cs="Arial"/>
          <w:spacing w:val="7"/>
          <w:sz w:val="21"/>
          <w:szCs w:val="21"/>
        </w:rPr>
      </w:pPr>
    </w:p>
    <w:p w14:paraId="6566CE26" w14:textId="77777777" w:rsidR="006227AA" w:rsidRPr="006C6AEC" w:rsidRDefault="006227AA" w:rsidP="006227AA">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33FF7DBE" w14:textId="77777777" w:rsidR="00C86348" w:rsidRDefault="00C86348" w:rsidP="002C6938">
      <w:pPr>
        <w:spacing w:line="284" w:lineRule="exact"/>
        <w:rPr>
          <w:rFonts w:ascii="Arial" w:hAnsi="Arial" w:cs="Arial"/>
          <w:color w:val="000000"/>
          <w:spacing w:val="7"/>
          <w:sz w:val="21"/>
          <w:szCs w:val="21"/>
        </w:rPr>
      </w:pPr>
    </w:p>
    <w:p w14:paraId="6B87B81D" w14:textId="77777777" w:rsidR="00FD5A23" w:rsidRPr="006227AA" w:rsidRDefault="00FD5A23" w:rsidP="00FD5A23">
      <w:pPr>
        <w:widowControl w:val="0"/>
        <w:autoSpaceDE w:val="0"/>
        <w:autoSpaceDN w:val="0"/>
        <w:adjustRightInd w:val="0"/>
        <w:spacing w:line="284" w:lineRule="exact"/>
        <w:rPr>
          <w:rFonts w:ascii="Arial" w:hAnsi="Arial" w:cs="Arial"/>
          <w:bCs/>
          <w:color w:val="000000"/>
          <w:spacing w:val="7"/>
          <w:sz w:val="21"/>
          <w:szCs w:val="21"/>
          <w:u w:val="single"/>
        </w:rPr>
      </w:pPr>
      <w:r w:rsidRPr="006227AA">
        <w:rPr>
          <w:rFonts w:ascii="Arial" w:hAnsi="Arial" w:cs="Arial"/>
          <w:bCs/>
          <w:color w:val="000000"/>
          <w:spacing w:val="7"/>
          <w:sz w:val="21"/>
          <w:szCs w:val="21"/>
          <w:u w:val="single"/>
        </w:rPr>
        <w:t>Bild</w:t>
      </w:r>
      <w:r w:rsidR="00093282" w:rsidRPr="006227AA">
        <w:rPr>
          <w:rFonts w:ascii="Arial" w:hAnsi="Arial" w:cs="Arial"/>
          <w:bCs/>
          <w:color w:val="000000"/>
          <w:spacing w:val="7"/>
          <w:sz w:val="21"/>
          <w:szCs w:val="21"/>
          <w:u w:val="single"/>
        </w:rPr>
        <w:t>unterschriften</w:t>
      </w:r>
    </w:p>
    <w:p w14:paraId="50AF256C" w14:textId="3AC85216" w:rsidR="00C77925" w:rsidRDefault="00C77925" w:rsidP="00C77925">
      <w:pPr>
        <w:spacing w:line="284" w:lineRule="exact"/>
        <w:rPr>
          <w:rFonts w:ascii="Arial" w:hAnsi="Arial" w:cs="Arial"/>
          <w:spacing w:val="7"/>
          <w:sz w:val="21"/>
          <w:szCs w:val="21"/>
        </w:rPr>
      </w:pPr>
      <w:r w:rsidRPr="00C77925">
        <w:rPr>
          <w:rFonts w:ascii="Arial" w:hAnsi="Arial" w:cs="Arial"/>
          <w:spacing w:val="7"/>
          <w:sz w:val="21"/>
          <w:szCs w:val="21"/>
        </w:rPr>
        <w:t>„Wer in einer sich imm</w:t>
      </w:r>
      <w:bookmarkStart w:id="0" w:name="_GoBack"/>
      <w:bookmarkEnd w:id="0"/>
      <w:r w:rsidRPr="00C77925">
        <w:rPr>
          <w:rFonts w:ascii="Arial" w:hAnsi="Arial" w:cs="Arial"/>
          <w:spacing w:val="7"/>
          <w:sz w:val="21"/>
          <w:szCs w:val="21"/>
        </w:rPr>
        <w:t>er rasanter vernetzenden Welt bei Tempo und Qualität vorn dabei sein möchte, muss Partner</w:t>
      </w:r>
      <w:r w:rsidR="003F11BB">
        <w:rPr>
          <w:rFonts w:ascii="Arial" w:hAnsi="Arial" w:cs="Arial"/>
          <w:spacing w:val="7"/>
          <w:sz w:val="21"/>
          <w:szCs w:val="21"/>
        </w:rPr>
        <w:t xml:space="preserve"> finden</w:t>
      </w:r>
      <w:r w:rsidRPr="00C77925">
        <w:rPr>
          <w:rFonts w:ascii="Arial" w:hAnsi="Arial" w:cs="Arial"/>
          <w:spacing w:val="7"/>
          <w:sz w:val="21"/>
          <w:szCs w:val="21"/>
        </w:rPr>
        <w:t xml:space="preserve">, die Neugierde, Begeisterung und Wissen teilen. </w:t>
      </w:r>
      <w:r w:rsidR="004A3C14">
        <w:rPr>
          <w:rFonts w:ascii="Arial" w:hAnsi="Arial" w:cs="Arial"/>
          <w:spacing w:val="7"/>
          <w:sz w:val="21"/>
          <w:szCs w:val="21"/>
        </w:rPr>
        <w:t>Für</w:t>
      </w:r>
      <w:r w:rsidRPr="00C77925">
        <w:rPr>
          <w:rFonts w:ascii="Arial" w:hAnsi="Arial" w:cs="Arial"/>
          <w:spacing w:val="7"/>
          <w:sz w:val="21"/>
          <w:szCs w:val="21"/>
        </w:rPr>
        <w:t xml:space="preserve"> </w:t>
      </w:r>
      <w:proofErr w:type="spellStart"/>
      <w:r w:rsidRPr="00C77925">
        <w:rPr>
          <w:rFonts w:ascii="Arial" w:hAnsi="Arial" w:cs="Arial"/>
          <w:spacing w:val="7"/>
          <w:sz w:val="21"/>
          <w:szCs w:val="21"/>
        </w:rPr>
        <w:t>Gira</w:t>
      </w:r>
      <w:proofErr w:type="spellEnd"/>
      <w:r w:rsidRPr="00C77925">
        <w:rPr>
          <w:rFonts w:ascii="Arial" w:hAnsi="Arial" w:cs="Arial"/>
          <w:spacing w:val="7"/>
          <w:sz w:val="21"/>
          <w:szCs w:val="21"/>
        </w:rPr>
        <w:t xml:space="preserve"> ist </w:t>
      </w:r>
      <w:proofErr w:type="spellStart"/>
      <w:r w:rsidRPr="00C77925">
        <w:rPr>
          <w:rFonts w:ascii="Arial" w:hAnsi="Arial" w:cs="Arial"/>
          <w:spacing w:val="7"/>
          <w:sz w:val="21"/>
          <w:szCs w:val="21"/>
        </w:rPr>
        <w:t>Schüco</w:t>
      </w:r>
      <w:proofErr w:type="spellEnd"/>
      <w:r w:rsidRPr="00C77925">
        <w:rPr>
          <w:rFonts w:ascii="Arial" w:hAnsi="Arial" w:cs="Arial"/>
          <w:spacing w:val="7"/>
          <w:sz w:val="21"/>
          <w:szCs w:val="21"/>
        </w:rPr>
        <w:t xml:space="preserve"> ein solcher Partner. Gemeinsam wollen wir Smart Building neu </w:t>
      </w:r>
      <w:r w:rsidR="003F11BB">
        <w:rPr>
          <w:rFonts w:ascii="Arial" w:hAnsi="Arial" w:cs="Arial"/>
          <w:spacing w:val="7"/>
          <w:sz w:val="21"/>
          <w:szCs w:val="21"/>
        </w:rPr>
        <w:t>definieren</w:t>
      </w:r>
      <w:r w:rsidRPr="00C77925">
        <w:rPr>
          <w:rFonts w:ascii="Arial" w:hAnsi="Arial" w:cs="Arial"/>
          <w:spacing w:val="7"/>
          <w:sz w:val="21"/>
          <w:szCs w:val="21"/>
        </w:rPr>
        <w:t>“</w:t>
      </w:r>
      <w:r w:rsidR="004A3C14">
        <w:rPr>
          <w:rFonts w:ascii="Arial" w:hAnsi="Arial" w:cs="Arial"/>
          <w:spacing w:val="7"/>
          <w:sz w:val="21"/>
          <w:szCs w:val="21"/>
        </w:rPr>
        <w:t xml:space="preserve">, betont Dirk </w:t>
      </w:r>
      <w:proofErr w:type="spellStart"/>
      <w:r w:rsidR="004A3C14">
        <w:rPr>
          <w:rFonts w:ascii="Arial" w:hAnsi="Arial" w:cs="Arial"/>
          <w:spacing w:val="7"/>
          <w:sz w:val="21"/>
          <w:szCs w:val="21"/>
        </w:rPr>
        <w:t>Giersiepen</w:t>
      </w:r>
      <w:proofErr w:type="spellEnd"/>
      <w:r w:rsidR="004A3C14">
        <w:rPr>
          <w:rFonts w:ascii="Arial" w:hAnsi="Arial" w:cs="Arial"/>
          <w:spacing w:val="7"/>
          <w:sz w:val="21"/>
          <w:szCs w:val="21"/>
        </w:rPr>
        <w:t xml:space="preserve">, geschäftsführender Gesellschafter von </w:t>
      </w:r>
      <w:proofErr w:type="spellStart"/>
      <w:r w:rsidR="004A3C14">
        <w:rPr>
          <w:rFonts w:ascii="Arial" w:hAnsi="Arial" w:cs="Arial"/>
          <w:spacing w:val="7"/>
          <w:sz w:val="21"/>
          <w:szCs w:val="21"/>
        </w:rPr>
        <w:t>Gira</w:t>
      </w:r>
      <w:proofErr w:type="spellEnd"/>
      <w:r w:rsidR="004A3C14">
        <w:rPr>
          <w:rFonts w:ascii="Arial" w:hAnsi="Arial" w:cs="Arial"/>
          <w:spacing w:val="7"/>
          <w:sz w:val="21"/>
          <w:szCs w:val="21"/>
        </w:rPr>
        <w:t>.</w:t>
      </w:r>
      <w:r w:rsidR="006227AA">
        <w:rPr>
          <w:rFonts w:ascii="Arial" w:hAnsi="Arial" w:cs="Arial"/>
          <w:spacing w:val="7"/>
          <w:sz w:val="21"/>
          <w:szCs w:val="21"/>
        </w:rPr>
        <w:t xml:space="preserve"> (Foto: </w:t>
      </w:r>
      <w:proofErr w:type="spellStart"/>
      <w:r w:rsidR="006227AA">
        <w:rPr>
          <w:rFonts w:ascii="Arial" w:hAnsi="Arial" w:cs="Arial"/>
          <w:spacing w:val="7"/>
          <w:sz w:val="21"/>
          <w:szCs w:val="21"/>
        </w:rPr>
        <w:t>Gira</w:t>
      </w:r>
      <w:proofErr w:type="spellEnd"/>
      <w:r w:rsidR="006227AA">
        <w:rPr>
          <w:rFonts w:ascii="Arial" w:hAnsi="Arial" w:cs="Arial"/>
          <w:spacing w:val="7"/>
          <w:sz w:val="21"/>
          <w:szCs w:val="21"/>
        </w:rPr>
        <w:t>)</w:t>
      </w:r>
    </w:p>
    <w:p w14:paraId="6A3B87DC" w14:textId="527DA022" w:rsidR="006227AA" w:rsidRPr="006227AA" w:rsidRDefault="006227AA" w:rsidP="006227AA">
      <w:pPr>
        <w:spacing w:line="284" w:lineRule="exact"/>
        <w:rPr>
          <w:rFonts w:ascii="Arial" w:hAnsi="Arial" w:cs="Arial"/>
          <w:spacing w:val="7"/>
          <w:sz w:val="21"/>
          <w:szCs w:val="21"/>
          <w:u w:val="single"/>
        </w:rPr>
      </w:pPr>
      <w:r w:rsidRPr="006227AA">
        <w:rPr>
          <w:rFonts w:ascii="Arial" w:hAnsi="Arial" w:cs="Arial"/>
          <w:i/>
          <w:color w:val="000090"/>
          <w:spacing w:val="7"/>
          <w:sz w:val="18"/>
          <w:szCs w:val="21"/>
        </w:rPr>
        <w:t>[190</w:t>
      </w:r>
      <w:r w:rsidR="00A654F7">
        <w:rPr>
          <w:rFonts w:ascii="Arial" w:hAnsi="Arial" w:cs="Arial"/>
          <w:i/>
          <w:color w:val="000090"/>
          <w:spacing w:val="7"/>
          <w:sz w:val="18"/>
          <w:szCs w:val="21"/>
        </w:rPr>
        <w:t>219</w:t>
      </w:r>
      <w:r w:rsidRPr="006227AA">
        <w:rPr>
          <w:rFonts w:ascii="Arial" w:hAnsi="Arial" w:cs="Arial"/>
          <w:i/>
          <w:color w:val="000090"/>
          <w:spacing w:val="7"/>
          <w:sz w:val="18"/>
          <w:szCs w:val="21"/>
        </w:rPr>
        <w:t>_Gira_Kooperation mit Schueco_01.jpg]</w:t>
      </w:r>
    </w:p>
    <w:p w14:paraId="08D7E4C8" w14:textId="77777777" w:rsidR="006227AA" w:rsidRPr="006227AA" w:rsidRDefault="006227AA" w:rsidP="00C77925">
      <w:pPr>
        <w:spacing w:line="284" w:lineRule="exact"/>
        <w:rPr>
          <w:rFonts w:ascii="Arial" w:hAnsi="Arial" w:cs="Arial"/>
          <w:spacing w:val="7"/>
          <w:sz w:val="21"/>
          <w:szCs w:val="21"/>
        </w:rPr>
      </w:pPr>
    </w:p>
    <w:p w14:paraId="5D7088AC" w14:textId="711BB7BA" w:rsidR="00F97987" w:rsidRDefault="00F97987" w:rsidP="00F97987">
      <w:pPr>
        <w:spacing w:line="284" w:lineRule="exact"/>
        <w:rPr>
          <w:rFonts w:ascii="Arial" w:hAnsi="Arial" w:cs="Arial"/>
          <w:noProof/>
          <w:color w:val="000000"/>
          <w:spacing w:val="7"/>
          <w:sz w:val="21"/>
          <w:szCs w:val="21"/>
        </w:rPr>
      </w:pPr>
      <w:r w:rsidRPr="00F97987">
        <w:rPr>
          <w:rFonts w:ascii="Arial" w:hAnsi="Arial" w:cs="Arial"/>
          <w:noProof/>
          <w:color w:val="000000"/>
          <w:spacing w:val="7"/>
          <w:sz w:val="21"/>
          <w:szCs w:val="21"/>
        </w:rPr>
        <w:t>„Wirklich smart ist nur der, der Vernetzung als Chance betrachtet. Gira und Schüco zeigen zusammen, was Smart Building für Möglichkeiten bietet. Ganzheitlich integriert, rundum vernetzt und einfach schön“</w:t>
      </w:r>
      <w:r w:rsidR="004A3C14">
        <w:rPr>
          <w:rFonts w:ascii="Arial" w:hAnsi="Arial" w:cs="Arial"/>
          <w:noProof/>
          <w:color w:val="000000"/>
          <w:spacing w:val="7"/>
          <w:sz w:val="21"/>
          <w:szCs w:val="21"/>
        </w:rPr>
        <w:t xml:space="preserve">, hebt Andreas </w:t>
      </w:r>
      <w:r w:rsidR="004A3C14" w:rsidRPr="00C86348">
        <w:rPr>
          <w:rFonts w:ascii="Arial" w:hAnsi="Arial" w:cs="Arial"/>
          <w:color w:val="000000"/>
          <w:spacing w:val="7"/>
          <w:sz w:val="21"/>
          <w:szCs w:val="21"/>
        </w:rPr>
        <w:t>Engelhardt</w:t>
      </w:r>
      <w:r w:rsidR="004A3C14">
        <w:rPr>
          <w:rFonts w:ascii="Arial" w:hAnsi="Arial" w:cs="Arial"/>
          <w:color w:val="000000"/>
          <w:spacing w:val="7"/>
          <w:sz w:val="21"/>
          <w:szCs w:val="21"/>
        </w:rPr>
        <w:t xml:space="preserve">, CEO und persönlich haftender Gesellschafter von </w:t>
      </w:r>
      <w:proofErr w:type="spellStart"/>
      <w:r w:rsidR="004A3C14">
        <w:rPr>
          <w:rFonts w:ascii="Arial" w:hAnsi="Arial" w:cs="Arial"/>
          <w:color w:val="000000"/>
          <w:spacing w:val="7"/>
          <w:sz w:val="21"/>
          <w:szCs w:val="21"/>
        </w:rPr>
        <w:t>Schüco</w:t>
      </w:r>
      <w:proofErr w:type="spellEnd"/>
      <w:r w:rsidR="00C82994">
        <w:rPr>
          <w:rFonts w:ascii="Arial" w:hAnsi="Arial" w:cs="Arial"/>
          <w:color w:val="000000"/>
          <w:spacing w:val="7"/>
          <w:sz w:val="21"/>
          <w:szCs w:val="21"/>
        </w:rPr>
        <w:t>, hervor</w:t>
      </w:r>
      <w:r w:rsidR="004A3C14">
        <w:rPr>
          <w:rFonts w:ascii="Arial" w:hAnsi="Arial" w:cs="Arial"/>
          <w:noProof/>
          <w:color w:val="000000"/>
          <w:spacing w:val="7"/>
          <w:sz w:val="21"/>
          <w:szCs w:val="21"/>
        </w:rPr>
        <w:t>.</w:t>
      </w:r>
      <w:r w:rsidR="006227AA">
        <w:rPr>
          <w:rFonts w:ascii="Arial" w:hAnsi="Arial" w:cs="Arial"/>
          <w:noProof/>
          <w:color w:val="000000"/>
          <w:spacing w:val="7"/>
          <w:sz w:val="21"/>
          <w:szCs w:val="21"/>
        </w:rPr>
        <w:t xml:space="preserve"> (Foto</w:t>
      </w:r>
      <w:r w:rsidR="00B86413">
        <w:rPr>
          <w:rFonts w:ascii="Arial" w:hAnsi="Arial" w:cs="Arial"/>
          <w:noProof/>
          <w:color w:val="000000"/>
          <w:spacing w:val="7"/>
          <w:sz w:val="21"/>
          <w:szCs w:val="21"/>
        </w:rPr>
        <w:t>:</w:t>
      </w:r>
      <w:r w:rsidR="006227AA">
        <w:rPr>
          <w:rFonts w:ascii="Arial" w:hAnsi="Arial" w:cs="Arial"/>
          <w:noProof/>
          <w:color w:val="000000"/>
          <w:spacing w:val="7"/>
          <w:sz w:val="21"/>
          <w:szCs w:val="21"/>
        </w:rPr>
        <w:t xml:space="preserve"> Sch</w:t>
      </w:r>
      <w:r w:rsidR="00A74605">
        <w:rPr>
          <w:rFonts w:ascii="Arial" w:hAnsi="Arial" w:cs="Arial"/>
          <w:noProof/>
          <w:color w:val="000000"/>
          <w:spacing w:val="7"/>
          <w:sz w:val="21"/>
          <w:szCs w:val="21"/>
        </w:rPr>
        <w:t>ü</w:t>
      </w:r>
      <w:r w:rsidR="006227AA">
        <w:rPr>
          <w:rFonts w:ascii="Arial" w:hAnsi="Arial" w:cs="Arial"/>
          <w:noProof/>
          <w:color w:val="000000"/>
          <w:spacing w:val="7"/>
          <w:sz w:val="21"/>
          <w:szCs w:val="21"/>
        </w:rPr>
        <w:t>co)</w:t>
      </w:r>
    </w:p>
    <w:p w14:paraId="41381B48" w14:textId="0CDC1B51" w:rsidR="006227AA" w:rsidRPr="006227AA" w:rsidRDefault="006227AA" w:rsidP="006227AA">
      <w:pPr>
        <w:spacing w:line="284" w:lineRule="exact"/>
        <w:rPr>
          <w:rFonts w:ascii="Arial" w:hAnsi="Arial" w:cs="Arial"/>
          <w:spacing w:val="7"/>
          <w:sz w:val="21"/>
          <w:szCs w:val="21"/>
          <w:u w:val="single"/>
        </w:rPr>
      </w:pPr>
      <w:r w:rsidRPr="006227AA">
        <w:rPr>
          <w:rFonts w:ascii="Arial" w:hAnsi="Arial" w:cs="Arial"/>
          <w:i/>
          <w:color w:val="000090"/>
          <w:spacing w:val="7"/>
          <w:sz w:val="18"/>
          <w:szCs w:val="21"/>
        </w:rPr>
        <w:t>[19</w:t>
      </w:r>
      <w:r w:rsidR="00A5473E">
        <w:rPr>
          <w:rFonts w:ascii="Arial" w:hAnsi="Arial" w:cs="Arial"/>
          <w:i/>
          <w:color w:val="000090"/>
          <w:spacing w:val="7"/>
          <w:sz w:val="18"/>
          <w:szCs w:val="21"/>
        </w:rPr>
        <w:t>0</w:t>
      </w:r>
      <w:r w:rsidR="00A5473E" w:rsidRPr="006227AA">
        <w:rPr>
          <w:rFonts w:ascii="Arial" w:hAnsi="Arial" w:cs="Arial"/>
          <w:i/>
          <w:color w:val="000090"/>
          <w:spacing w:val="7"/>
          <w:sz w:val="18"/>
          <w:szCs w:val="21"/>
        </w:rPr>
        <w:t>2</w:t>
      </w:r>
      <w:r w:rsidR="00A5473E">
        <w:rPr>
          <w:rFonts w:ascii="Arial" w:hAnsi="Arial" w:cs="Arial"/>
          <w:i/>
          <w:color w:val="000090"/>
          <w:spacing w:val="7"/>
          <w:sz w:val="18"/>
          <w:szCs w:val="21"/>
        </w:rPr>
        <w:t>19</w:t>
      </w:r>
      <w:r w:rsidRPr="006227AA">
        <w:rPr>
          <w:rFonts w:ascii="Arial" w:hAnsi="Arial" w:cs="Arial"/>
          <w:i/>
          <w:color w:val="000090"/>
          <w:spacing w:val="7"/>
          <w:sz w:val="18"/>
          <w:szCs w:val="21"/>
        </w:rPr>
        <w:t>_Gira_Kooperation mit Schueco_0</w:t>
      </w:r>
      <w:r>
        <w:rPr>
          <w:rFonts w:ascii="Arial" w:hAnsi="Arial" w:cs="Arial"/>
          <w:i/>
          <w:color w:val="000090"/>
          <w:spacing w:val="7"/>
          <w:sz w:val="18"/>
          <w:szCs w:val="21"/>
        </w:rPr>
        <w:t>2</w:t>
      </w:r>
      <w:r w:rsidRPr="006227AA">
        <w:rPr>
          <w:rFonts w:ascii="Arial" w:hAnsi="Arial" w:cs="Arial"/>
          <w:i/>
          <w:color w:val="000090"/>
          <w:spacing w:val="7"/>
          <w:sz w:val="18"/>
          <w:szCs w:val="21"/>
        </w:rPr>
        <w:t>.jpg]</w:t>
      </w:r>
    </w:p>
    <w:p w14:paraId="207B691B" w14:textId="77777777" w:rsidR="00F97987" w:rsidRDefault="00F97987" w:rsidP="00F97987">
      <w:pPr>
        <w:spacing w:line="284" w:lineRule="exact"/>
        <w:rPr>
          <w:rFonts w:ascii="Arial" w:hAnsi="Arial" w:cs="Arial"/>
          <w:noProof/>
          <w:color w:val="000000"/>
          <w:spacing w:val="7"/>
          <w:sz w:val="21"/>
          <w:szCs w:val="21"/>
        </w:rPr>
      </w:pPr>
    </w:p>
    <w:p w14:paraId="60FB5752" w14:textId="068DF2D6" w:rsidR="00310C5E" w:rsidRDefault="00310C5E" w:rsidP="00F97987">
      <w:pPr>
        <w:spacing w:line="284" w:lineRule="exact"/>
        <w:rPr>
          <w:rFonts w:ascii="Arial" w:hAnsi="Arial" w:cs="Arial"/>
          <w:noProof/>
          <w:color w:val="000000"/>
          <w:spacing w:val="7"/>
          <w:sz w:val="21"/>
          <w:szCs w:val="21"/>
        </w:rPr>
      </w:pPr>
      <w:bookmarkStart w:id="1" w:name="OLE_LINK13"/>
      <w:r>
        <w:rPr>
          <w:rFonts w:ascii="Arial" w:hAnsi="Arial" w:cs="Arial"/>
          <w:noProof/>
          <w:color w:val="000000"/>
          <w:spacing w:val="7"/>
          <w:sz w:val="21"/>
          <w:szCs w:val="21"/>
        </w:rPr>
        <w:t xml:space="preserve">Smartes </w:t>
      </w:r>
      <w:r>
        <w:rPr>
          <w:rFonts w:ascii="Arial" w:hAnsi="Arial" w:cs="Arial"/>
          <w:spacing w:val="7"/>
          <w:sz w:val="21"/>
          <w:szCs w:val="21"/>
        </w:rPr>
        <w:t xml:space="preserve">Multitalent: Mit der digitalen Bedienzentrale </w:t>
      </w:r>
      <w:proofErr w:type="spellStart"/>
      <w:r>
        <w:rPr>
          <w:rFonts w:ascii="Arial" w:hAnsi="Arial" w:cs="Arial"/>
          <w:spacing w:val="7"/>
          <w:sz w:val="21"/>
          <w:szCs w:val="21"/>
        </w:rPr>
        <w:t>Gira</w:t>
      </w:r>
      <w:proofErr w:type="spellEnd"/>
      <w:r>
        <w:rPr>
          <w:rFonts w:ascii="Arial" w:hAnsi="Arial" w:cs="Arial"/>
          <w:spacing w:val="7"/>
          <w:sz w:val="21"/>
          <w:szCs w:val="21"/>
        </w:rPr>
        <w:t xml:space="preserve"> G1 lassen sich zahlreiche Funktionen in Gebäuden </w:t>
      </w:r>
      <w:r w:rsidR="002A09FB">
        <w:rPr>
          <w:rFonts w:ascii="Arial" w:hAnsi="Arial" w:cs="Arial"/>
          <w:spacing w:val="7"/>
          <w:sz w:val="21"/>
          <w:szCs w:val="21"/>
        </w:rPr>
        <w:t xml:space="preserve">intuitiv </w:t>
      </w:r>
      <w:r>
        <w:rPr>
          <w:rFonts w:ascii="Arial" w:hAnsi="Arial" w:cs="Arial"/>
          <w:spacing w:val="7"/>
          <w:sz w:val="21"/>
          <w:szCs w:val="21"/>
        </w:rPr>
        <w:t xml:space="preserve">steuern. </w:t>
      </w:r>
      <w:r w:rsidRPr="00093BEE">
        <w:rPr>
          <w:rFonts w:ascii="Arial" w:hAnsi="Arial" w:cs="Arial"/>
          <w:spacing w:val="7"/>
          <w:sz w:val="21"/>
          <w:szCs w:val="21"/>
        </w:rPr>
        <w:t xml:space="preserve">(Foto: </w:t>
      </w:r>
      <w:proofErr w:type="spellStart"/>
      <w:r w:rsidRPr="00093BEE">
        <w:rPr>
          <w:rFonts w:ascii="Arial" w:hAnsi="Arial" w:cs="Arial"/>
          <w:spacing w:val="7"/>
          <w:sz w:val="21"/>
          <w:szCs w:val="21"/>
        </w:rPr>
        <w:t>Gira</w:t>
      </w:r>
      <w:proofErr w:type="spellEnd"/>
      <w:r w:rsidRPr="00093BEE">
        <w:rPr>
          <w:rFonts w:ascii="Arial" w:hAnsi="Arial" w:cs="Arial"/>
          <w:spacing w:val="7"/>
          <w:sz w:val="21"/>
          <w:szCs w:val="21"/>
        </w:rPr>
        <w:t>)</w:t>
      </w:r>
      <w:bookmarkEnd w:id="1"/>
    </w:p>
    <w:p w14:paraId="659A8085" w14:textId="5B6C2516" w:rsidR="006227AA" w:rsidRPr="006227AA" w:rsidRDefault="00A5473E" w:rsidP="006227AA">
      <w:pPr>
        <w:spacing w:line="284" w:lineRule="exact"/>
        <w:rPr>
          <w:rFonts w:ascii="Arial" w:hAnsi="Arial" w:cs="Arial"/>
          <w:spacing w:val="7"/>
          <w:sz w:val="21"/>
          <w:szCs w:val="21"/>
          <w:u w:val="single"/>
        </w:rPr>
      </w:pPr>
      <w:r>
        <w:rPr>
          <w:rFonts w:ascii="Arial" w:hAnsi="Arial" w:cs="Arial"/>
          <w:i/>
          <w:color w:val="000090"/>
          <w:spacing w:val="7"/>
          <w:sz w:val="18"/>
          <w:szCs w:val="21"/>
        </w:rPr>
        <w:t>[190</w:t>
      </w:r>
      <w:r w:rsidR="006227AA" w:rsidRPr="006227AA">
        <w:rPr>
          <w:rFonts w:ascii="Arial" w:hAnsi="Arial" w:cs="Arial"/>
          <w:i/>
          <w:color w:val="000090"/>
          <w:spacing w:val="7"/>
          <w:sz w:val="18"/>
          <w:szCs w:val="21"/>
        </w:rPr>
        <w:t>2</w:t>
      </w:r>
      <w:r>
        <w:rPr>
          <w:rFonts w:ascii="Arial" w:hAnsi="Arial" w:cs="Arial"/>
          <w:i/>
          <w:color w:val="000090"/>
          <w:spacing w:val="7"/>
          <w:sz w:val="18"/>
          <w:szCs w:val="21"/>
        </w:rPr>
        <w:t>19</w:t>
      </w:r>
      <w:r w:rsidR="006227AA" w:rsidRPr="006227AA">
        <w:rPr>
          <w:rFonts w:ascii="Arial" w:hAnsi="Arial" w:cs="Arial"/>
          <w:i/>
          <w:color w:val="000090"/>
          <w:spacing w:val="7"/>
          <w:sz w:val="18"/>
          <w:szCs w:val="21"/>
        </w:rPr>
        <w:t>_Gira_Kooperation mit Schueco_0</w:t>
      </w:r>
      <w:r w:rsidR="006227AA">
        <w:rPr>
          <w:rFonts w:ascii="Arial" w:hAnsi="Arial" w:cs="Arial"/>
          <w:i/>
          <w:color w:val="000090"/>
          <w:spacing w:val="7"/>
          <w:sz w:val="18"/>
          <w:szCs w:val="21"/>
        </w:rPr>
        <w:t>3</w:t>
      </w:r>
      <w:r w:rsidR="006227AA" w:rsidRPr="006227AA">
        <w:rPr>
          <w:rFonts w:ascii="Arial" w:hAnsi="Arial" w:cs="Arial"/>
          <w:i/>
          <w:color w:val="000090"/>
          <w:spacing w:val="7"/>
          <w:sz w:val="18"/>
          <w:szCs w:val="21"/>
        </w:rPr>
        <w:t>.jpg]</w:t>
      </w:r>
    </w:p>
    <w:p w14:paraId="734157D0" w14:textId="77777777" w:rsidR="006227AA" w:rsidRDefault="006227AA" w:rsidP="00F97987">
      <w:pPr>
        <w:spacing w:line="284" w:lineRule="exact"/>
        <w:rPr>
          <w:rFonts w:ascii="Arial" w:hAnsi="Arial" w:cs="Arial"/>
          <w:noProof/>
          <w:color w:val="000000"/>
          <w:spacing w:val="7"/>
          <w:sz w:val="21"/>
          <w:szCs w:val="21"/>
        </w:rPr>
      </w:pPr>
    </w:p>
    <w:p w14:paraId="2CD2BD2D" w14:textId="7BC1059F" w:rsidR="00F97987" w:rsidRPr="00464371" w:rsidRDefault="008D4C0B" w:rsidP="00F97987">
      <w:pPr>
        <w:spacing w:line="284" w:lineRule="exact"/>
        <w:rPr>
          <w:rFonts w:ascii="Arial" w:hAnsi="Arial" w:cs="Arial"/>
          <w:noProof/>
          <w:color w:val="000000"/>
          <w:spacing w:val="7"/>
          <w:sz w:val="21"/>
          <w:szCs w:val="21"/>
        </w:rPr>
      </w:pPr>
      <w:r w:rsidRPr="00464371">
        <w:rPr>
          <w:rFonts w:ascii="Arial" w:hAnsi="Arial" w:cs="Arial"/>
          <w:spacing w:val="7"/>
          <w:sz w:val="21"/>
          <w:szCs w:val="21"/>
        </w:rPr>
        <w:t xml:space="preserve">Intelligente Gebäudehüllen von </w:t>
      </w:r>
      <w:proofErr w:type="spellStart"/>
      <w:r w:rsidRPr="00464371">
        <w:rPr>
          <w:rFonts w:ascii="Arial" w:hAnsi="Arial" w:cs="Arial"/>
          <w:spacing w:val="7"/>
          <w:sz w:val="21"/>
          <w:szCs w:val="21"/>
        </w:rPr>
        <w:t>Schüco</w:t>
      </w:r>
      <w:proofErr w:type="spellEnd"/>
      <w:r w:rsidRPr="00464371">
        <w:rPr>
          <w:rFonts w:ascii="Arial" w:hAnsi="Arial" w:cs="Arial"/>
          <w:spacing w:val="7"/>
          <w:sz w:val="21"/>
          <w:szCs w:val="21"/>
        </w:rPr>
        <w:t xml:space="preserve"> gestalten energieeffiziente und sichere, gesunde und komfortable Arbeits- und Lebensräume</w:t>
      </w:r>
      <w:r w:rsidR="00F97987" w:rsidRPr="00464371">
        <w:rPr>
          <w:rFonts w:ascii="Arial" w:hAnsi="Arial" w:cs="Arial"/>
          <w:noProof/>
          <w:color w:val="000000"/>
          <w:spacing w:val="7"/>
          <w:sz w:val="21"/>
          <w:szCs w:val="21"/>
        </w:rPr>
        <w:t>.</w:t>
      </w:r>
      <w:r w:rsidR="006227AA" w:rsidRPr="00464371">
        <w:rPr>
          <w:rFonts w:ascii="Arial" w:hAnsi="Arial" w:cs="Arial"/>
          <w:noProof/>
          <w:color w:val="000000"/>
          <w:spacing w:val="7"/>
          <w:sz w:val="21"/>
          <w:szCs w:val="21"/>
        </w:rPr>
        <w:t xml:space="preserve"> (Foto: Schüco)</w:t>
      </w:r>
    </w:p>
    <w:p w14:paraId="2BB02F81" w14:textId="62C768EC" w:rsidR="006227AA" w:rsidRPr="006227AA" w:rsidRDefault="006227AA" w:rsidP="006227AA">
      <w:pPr>
        <w:spacing w:line="284" w:lineRule="exact"/>
        <w:rPr>
          <w:rFonts w:ascii="Arial" w:hAnsi="Arial" w:cs="Arial"/>
          <w:spacing w:val="7"/>
          <w:sz w:val="21"/>
          <w:szCs w:val="21"/>
          <w:u w:val="single"/>
        </w:rPr>
      </w:pPr>
      <w:r w:rsidRPr="006227AA">
        <w:rPr>
          <w:rFonts w:ascii="Arial" w:hAnsi="Arial" w:cs="Arial"/>
          <w:i/>
          <w:color w:val="000090"/>
          <w:spacing w:val="7"/>
          <w:sz w:val="18"/>
          <w:szCs w:val="21"/>
        </w:rPr>
        <w:t>[19</w:t>
      </w:r>
      <w:r w:rsidR="00A5473E">
        <w:rPr>
          <w:rFonts w:ascii="Arial" w:hAnsi="Arial" w:cs="Arial"/>
          <w:i/>
          <w:color w:val="000090"/>
          <w:spacing w:val="7"/>
          <w:sz w:val="18"/>
          <w:szCs w:val="21"/>
        </w:rPr>
        <w:t>0</w:t>
      </w:r>
      <w:r w:rsidR="00A5473E" w:rsidRPr="006227AA">
        <w:rPr>
          <w:rFonts w:ascii="Arial" w:hAnsi="Arial" w:cs="Arial"/>
          <w:i/>
          <w:color w:val="000090"/>
          <w:spacing w:val="7"/>
          <w:sz w:val="18"/>
          <w:szCs w:val="21"/>
        </w:rPr>
        <w:t>2</w:t>
      </w:r>
      <w:r w:rsidR="00A5473E">
        <w:rPr>
          <w:rFonts w:ascii="Arial" w:hAnsi="Arial" w:cs="Arial"/>
          <w:i/>
          <w:color w:val="000090"/>
          <w:spacing w:val="7"/>
          <w:sz w:val="18"/>
          <w:szCs w:val="21"/>
        </w:rPr>
        <w:t>19</w:t>
      </w:r>
      <w:r w:rsidRPr="006227AA">
        <w:rPr>
          <w:rFonts w:ascii="Arial" w:hAnsi="Arial" w:cs="Arial"/>
          <w:i/>
          <w:color w:val="000090"/>
          <w:spacing w:val="7"/>
          <w:sz w:val="18"/>
          <w:szCs w:val="21"/>
        </w:rPr>
        <w:t>_Gira_Kooperation mit Schueco_0</w:t>
      </w:r>
      <w:r>
        <w:rPr>
          <w:rFonts w:ascii="Arial" w:hAnsi="Arial" w:cs="Arial"/>
          <w:i/>
          <w:color w:val="000090"/>
          <w:spacing w:val="7"/>
          <w:sz w:val="18"/>
          <w:szCs w:val="21"/>
        </w:rPr>
        <w:t>4</w:t>
      </w:r>
      <w:r w:rsidRPr="006227AA">
        <w:rPr>
          <w:rFonts w:ascii="Arial" w:hAnsi="Arial" w:cs="Arial"/>
          <w:i/>
          <w:color w:val="000090"/>
          <w:spacing w:val="7"/>
          <w:sz w:val="18"/>
          <w:szCs w:val="21"/>
        </w:rPr>
        <w:t>.jpg]</w:t>
      </w:r>
    </w:p>
    <w:p w14:paraId="211B3EA2" w14:textId="77777777" w:rsidR="00F97987" w:rsidRPr="006227AA" w:rsidRDefault="00F97987" w:rsidP="00F97987">
      <w:pPr>
        <w:spacing w:line="284" w:lineRule="exact"/>
        <w:rPr>
          <w:rFonts w:ascii="Arial" w:hAnsi="Arial" w:cs="Arial"/>
          <w:noProof/>
          <w:color w:val="000000"/>
          <w:spacing w:val="7"/>
          <w:sz w:val="21"/>
          <w:szCs w:val="21"/>
        </w:rPr>
      </w:pPr>
    </w:p>
    <w:p w14:paraId="2D3E8D5E" w14:textId="77777777" w:rsidR="006227AA" w:rsidRPr="006227AA" w:rsidRDefault="006227AA" w:rsidP="00F97987">
      <w:pPr>
        <w:spacing w:line="284" w:lineRule="exact"/>
        <w:rPr>
          <w:rFonts w:ascii="Arial" w:hAnsi="Arial" w:cs="Arial"/>
          <w:noProof/>
          <w:color w:val="000000"/>
          <w:spacing w:val="7"/>
          <w:sz w:val="21"/>
          <w:szCs w:val="21"/>
        </w:rPr>
      </w:pPr>
    </w:p>
    <w:p w14:paraId="53C211AF" w14:textId="77777777" w:rsidR="00FB5229" w:rsidRPr="006227AA" w:rsidRDefault="006227AA" w:rsidP="006227AA">
      <w:pPr>
        <w:spacing w:line="284" w:lineRule="exact"/>
        <w:jc w:val="center"/>
        <w:rPr>
          <w:rFonts w:ascii="Arial" w:hAnsi="Arial" w:cs="Arial"/>
          <w:sz w:val="18"/>
          <w:szCs w:val="18"/>
        </w:rPr>
      </w:pPr>
      <w:r w:rsidRPr="006227AA">
        <w:rPr>
          <w:rFonts w:ascii="Arial" w:hAnsi="Arial" w:cs="Arial"/>
          <w:sz w:val="18"/>
          <w:szCs w:val="18"/>
        </w:rPr>
        <w:t>***</w:t>
      </w:r>
    </w:p>
    <w:p w14:paraId="572D4BCD" w14:textId="77777777" w:rsidR="006227AA" w:rsidRDefault="006227AA" w:rsidP="006227AA">
      <w:pPr>
        <w:spacing w:line="284" w:lineRule="exact"/>
        <w:rPr>
          <w:rFonts w:ascii="Arial" w:hAnsi="Arial" w:cs="Arial"/>
          <w:noProof/>
          <w:color w:val="000000"/>
          <w:spacing w:val="7"/>
          <w:sz w:val="21"/>
          <w:szCs w:val="21"/>
        </w:rPr>
      </w:pPr>
    </w:p>
    <w:p w14:paraId="7FC1E085" w14:textId="77777777" w:rsidR="00566B50" w:rsidRDefault="00566B50" w:rsidP="00566B50">
      <w:pPr>
        <w:spacing w:line="312" w:lineRule="auto"/>
        <w:jc w:val="both"/>
        <w:rPr>
          <w:rFonts w:ascii="Arial" w:hAnsi="Arial" w:cs="Arial"/>
          <w:sz w:val="18"/>
          <w:szCs w:val="18"/>
          <w:u w:val="single"/>
        </w:rPr>
      </w:pPr>
      <w:r>
        <w:rPr>
          <w:rStyle w:val="Fett"/>
          <w:rFonts w:ascii="Arial" w:hAnsi="Arial" w:cs="Arial"/>
          <w:b w:val="0"/>
          <w:sz w:val="18"/>
          <w:szCs w:val="18"/>
          <w:u w:val="single"/>
        </w:rPr>
        <w:t xml:space="preserve">Über </w:t>
      </w:r>
      <w:proofErr w:type="spellStart"/>
      <w:r w:rsidR="006227AA" w:rsidRPr="006227AA">
        <w:rPr>
          <w:rStyle w:val="Fett"/>
          <w:rFonts w:ascii="Arial" w:hAnsi="Arial" w:cs="Arial"/>
          <w:b w:val="0"/>
          <w:sz w:val="18"/>
          <w:szCs w:val="18"/>
          <w:u w:val="single"/>
        </w:rPr>
        <w:t>Schüco</w:t>
      </w:r>
      <w:proofErr w:type="spellEnd"/>
    </w:p>
    <w:p w14:paraId="4BCF417B" w14:textId="77777777" w:rsidR="006227AA" w:rsidRPr="001F5F53" w:rsidRDefault="006227AA" w:rsidP="00931040">
      <w:pPr>
        <w:spacing w:line="312" w:lineRule="auto"/>
        <w:rPr>
          <w:rFonts w:ascii="Arial" w:hAnsi="Arial" w:cs="Arial"/>
          <w:sz w:val="18"/>
          <w:szCs w:val="18"/>
        </w:rPr>
      </w:pPr>
      <w:r w:rsidRPr="006227AA">
        <w:rPr>
          <w:rFonts w:ascii="Arial" w:hAnsi="Arial" w:cs="Arial"/>
          <w:sz w:val="18"/>
          <w:szCs w:val="18"/>
        </w:rPr>
        <w:t xml:space="preserve">Die </w:t>
      </w:r>
      <w:proofErr w:type="spellStart"/>
      <w:r w:rsidRPr="006227AA">
        <w:rPr>
          <w:rFonts w:ascii="Arial" w:hAnsi="Arial" w:cs="Arial"/>
          <w:sz w:val="18"/>
          <w:szCs w:val="18"/>
        </w:rPr>
        <w:t>Schüco</w:t>
      </w:r>
      <w:proofErr w:type="spellEnd"/>
      <w:r w:rsidRPr="006227AA">
        <w:rPr>
          <w:rFonts w:ascii="Arial" w:hAnsi="Arial" w:cs="Arial"/>
          <w:sz w:val="18"/>
          <w:szCs w:val="18"/>
        </w:rPr>
        <w:t xml:space="preserve"> Gruppe mit Hauptsitz in Bielefeld entwickelt und vertreibt Systemlösungen für Fenster, Türen und Fassaden. Mit weltweit über 4.900 Mitarbeitern arbeitet das Unternehmen daran, heute und in Zukunft Technologie- und Serviceführer der Branche zu sein. Neben innovativen Produkten für Wohn- und Arbeitsgebäude bietet der Gebäudehüllenspezialist Beratung und digitale Lösungen für alle Phasen eines Bauprojektes – von der initialen Idee über die Planung und Fertigung bis hin zur Montage. 12.000 Verarbeiter, Planer, Architekten und Investoren arbeiten weltweit mit </w:t>
      </w:r>
      <w:proofErr w:type="spellStart"/>
      <w:r w:rsidRPr="006227AA">
        <w:rPr>
          <w:rFonts w:ascii="Arial" w:hAnsi="Arial" w:cs="Arial"/>
          <w:sz w:val="18"/>
          <w:szCs w:val="18"/>
        </w:rPr>
        <w:t>Schüco</w:t>
      </w:r>
      <w:proofErr w:type="spellEnd"/>
      <w:r w:rsidRPr="006227AA">
        <w:rPr>
          <w:rFonts w:ascii="Arial" w:hAnsi="Arial" w:cs="Arial"/>
          <w:sz w:val="18"/>
          <w:szCs w:val="18"/>
        </w:rPr>
        <w:t xml:space="preserve"> zusammen. Das Unternehmen ist in mehr als 80 Ländern aktiv und hat in 2017 einen Jahresumsatz von 1,575 Milliarden Euro erwirtschaftet.</w:t>
      </w:r>
      <w:r w:rsidR="001F5F53">
        <w:rPr>
          <w:rFonts w:ascii="Arial" w:hAnsi="Arial" w:cs="Arial"/>
          <w:sz w:val="18"/>
          <w:szCs w:val="18"/>
        </w:rPr>
        <w:t xml:space="preserve"> </w:t>
      </w:r>
      <w:r w:rsidRPr="006227AA">
        <w:rPr>
          <w:rFonts w:ascii="Arial" w:hAnsi="Arial" w:cs="Arial"/>
          <w:sz w:val="18"/>
          <w:szCs w:val="18"/>
        </w:rPr>
        <w:t xml:space="preserve">Weitere Informationen unter </w:t>
      </w:r>
      <w:hyperlink r:id="rId9" w:history="1">
        <w:r w:rsidRPr="006227AA">
          <w:rPr>
            <w:rStyle w:val="Hyperlink"/>
            <w:rFonts w:ascii="Arial" w:hAnsi="Arial" w:cs="Arial"/>
            <w:sz w:val="18"/>
            <w:szCs w:val="18"/>
          </w:rPr>
          <w:t>www.schueco.de</w:t>
        </w:r>
      </w:hyperlink>
    </w:p>
    <w:p w14:paraId="690FEC90" w14:textId="77777777" w:rsidR="006227AA" w:rsidRDefault="006227AA" w:rsidP="00683130">
      <w:pPr>
        <w:spacing w:line="284" w:lineRule="exact"/>
        <w:rPr>
          <w:rFonts w:ascii="Arial" w:hAnsi="Arial" w:cs="Arial"/>
          <w:sz w:val="18"/>
          <w:szCs w:val="18"/>
          <w:u w:val="single"/>
        </w:rPr>
      </w:pPr>
    </w:p>
    <w:p w14:paraId="22F34B32" w14:textId="77777777" w:rsidR="00683130" w:rsidRPr="00BC36EC" w:rsidRDefault="00683130" w:rsidP="00683130">
      <w:pPr>
        <w:spacing w:line="284" w:lineRule="exact"/>
        <w:rPr>
          <w:rFonts w:ascii="Arial" w:hAnsi="Arial" w:cs="Arial"/>
          <w:sz w:val="18"/>
          <w:szCs w:val="18"/>
          <w:u w:val="single"/>
        </w:rPr>
      </w:pPr>
      <w:r w:rsidRPr="00BC36EC">
        <w:rPr>
          <w:rFonts w:ascii="Arial" w:hAnsi="Arial" w:cs="Arial"/>
          <w:sz w:val="18"/>
          <w:szCs w:val="18"/>
          <w:u w:val="single"/>
        </w:rPr>
        <w:t>Über Gira</w:t>
      </w:r>
    </w:p>
    <w:p w14:paraId="6A9892CE" w14:textId="77777777" w:rsidR="00683130" w:rsidRDefault="00683130" w:rsidP="00683130">
      <w:pPr>
        <w:spacing w:line="284" w:lineRule="exact"/>
        <w:rPr>
          <w:rFonts w:ascii="Arial" w:hAnsi="Arial" w:cs="Arial"/>
          <w:sz w:val="18"/>
          <w:szCs w:val="18"/>
        </w:rPr>
      </w:pPr>
      <w:r w:rsidRPr="008D109A">
        <w:rPr>
          <w:rFonts w:ascii="Arial" w:hAnsi="Arial" w:cs="Arial"/>
          <w:sz w:val="18"/>
          <w:szCs w:val="18"/>
        </w:rPr>
        <w:t>Die Gira Giersiepen GmbH &amp; Co. KG (</w:t>
      </w:r>
      <w:hyperlink r:id="rId10" w:history="1">
        <w:r w:rsidRPr="008D109A">
          <w:rPr>
            <w:rFonts w:ascii="Arial" w:hAnsi="Arial" w:cs="Arial"/>
            <w:color w:val="0000FF"/>
            <w:sz w:val="18"/>
            <w:szCs w:val="18"/>
            <w:u w:val="single"/>
          </w:rPr>
          <w:t>www.gira.de</w:t>
        </w:r>
      </w:hyperlink>
      <w:r w:rsidRPr="008D109A">
        <w:rPr>
          <w:rFonts w:ascii="Arial" w:hAnsi="Arial" w:cs="Arial"/>
          <w:sz w:val="18"/>
          <w:szCs w:val="18"/>
        </w:rPr>
        <w:t>)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Banyan Tree Hotel in Schanghai. Dank des umfassenden Know-hows im Bereich Kunststofftechnik stellt Gira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Zur Gira Gruppe gehören darüber hinaus die Tochtergesellschaft Stettler Kunststofftechnik in Untersteinach bei Bamberg sowie die Beteiligungen Insta Elektro in Lüdenscheid, das Softwareunternehmen </w:t>
      </w:r>
      <w:r w:rsidRPr="008D109A">
        <w:rPr>
          <w:rFonts w:ascii="Arial" w:hAnsi="Arial" w:cs="Arial"/>
          <w:sz w:val="18"/>
          <w:szCs w:val="18"/>
        </w:rPr>
        <w:lastRenderedPageBreak/>
        <w:t>ISE in Oldenburg und das Start-up-Unternehmen Senic in Berlin. Zusammen 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7A44DA46" w14:textId="77777777" w:rsidR="00F173E0" w:rsidRDefault="00F173E0" w:rsidP="00F173E0">
      <w:pPr>
        <w:spacing w:line="284" w:lineRule="exact"/>
        <w:rPr>
          <w:rFonts w:ascii="Arial" w:hAnsi="Arial" w:cs="Arial"/>
          <w:sz w:val="18"/>
          <w:szCs w:val="18"/>
        </w:rPr>
      </w:pPr>
    </w:p>
    <w:p w14:paraId="7E050FAC" w14:textId="77777777" w:rsidR="00AA5CDB" w:rsidRPr="006227AA" w:rsidRDefault="00AA5CDB" w:rsidP="00F173E0">
      <w:pPr>
        <w:spacing w:line="284" w:lineRule="exact"/>
        <w:rPr>
          <w:rFonts w:ascii="Arial" w:hAnsi="Arial" w:cs="Arial"/>
          <w:sz w:val="18"/>
          <w:szCs w:val="18"/>
        </w:rPr>
      </w:pPr>
    </w:p>
    <w:p w14:paraId="3E76AFC8" w14:textId="77777777" w:rsidR="006227AA" w:rsidRPr="00335696" w:rsidRDefault="006227AA" w:rsidP="006227AA">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6A426B56" w14:textId="77777777" w:rsidR="006227AA" w:rsidRPr="00335696" w:rsidRDefault="006227AA" w:rsidP="006227AA">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111CC0B9" w14:textId="77777777" w:rsidR="006227AA" w:rsidRPr="00335696" w:rsidRDefault="006227AA" w:rsidP="006227AA">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Pr="00335696">
        <w:rPr>
          <w:rFonts w:ascii="Arial" w:hAnsi="Arial" w:cs="Arial"/>
          <w:spacing w:val="7"/>
          <w:sz w:val="21"/>
          <w:szCs w:val="21"/>
        </w:rPr>
        <w:t>onsortium</w:t>
      </w:r>
      <w:proofErr w:type="spellEnd"/>
    </w:p>
    <w:p w14:paraId="171A4410" w14:textId="77777777" w:rsidR="006227AA" w:rsidRPr="00335696" w:rsidRDefault="006227AA" w:rsidP="006227AA">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65B1DEE5" w14:textId="77777777" w:rsidR="006227AA" w:rsidRPr="00335696" w:rsidRDefault="006227AA" w:rsidP="006227AA">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w:t>
      </w:r>
      <w:r w:rsidR="000408DF">
        <w:rPr>
          <w:rFonts w:ascii="Arial" w:hAnsi="Arial" w:cs="Arial"/>
          <w:spacing w:val="7"/>
          <w:sz w:val="21"/>
          <w:szCs w:val="21"/>
        </w:rPr>
        <w:t>(0)</w:t>
      </w:r>
      <w:r w:rsidRPr="00335696">
        <w:rPr>
          <w:rFonts w:ascii="Arial" w:hAnsi="Arial" w:cs="Arial"/>
          <w:spacing w:val="7"/>
          <w:sz w:val="21"/>
          <w:szCs w:val="21"/>
        </w:rPr>
        <w:t xml:space="preserve"> 40 2800 6583</w:t>
      </w:r>
    </w:p>
    <w:p w14:paraId="73C0E329" w14:textId="77777777" w:rsidR="006227AA" w:rsidRPr="006A64FF" w:rsidRDefault="006227AA" w:rsidP="006227AA">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1" w:history="1">
        <w:r w:rsidRPr="006A64FF">
          <w:rPr>
            <w:rStyle w:val="Hyperlink"/>
            <w:rFonts w:ascii="Arial" w:hAnsi="Arial" w:cs="Arial"/>
            <w:spacing w:val="7"/>
            <w:sz w:val="21"/>
            <w:szCs w:val="21"/>
          </w:rPr>
          <w:t>gira@kommunikationskonsortium.com</w:t>
        </w:r>
      </w:hyperlink>
    </w:p>
    <w:p w14:paraId="6E13ADB1" w14:textId="77777777" w:rsidR="006227AA" w:rsidRDefault="006227AA" w:rsidP="006227AA">
      <w:pPr>
        <w:widowControl w:val="0"/>
        <w:autoSpaceDE w:val="0"/>
        <w:autoSpaceDN w:val="0"/>
        <w:adjustRightInd w:val="0"/>
        <w:spacing w:line="284" w:lineRule="exact"/>
        <w:ind w:left="2124" w:firstLine="708"/>
        <w:rPr>
          <w:rFonts w:ascii="Arial" w:hAnsi="Arial" w:cs="Arial"/>
          <w:spacing w:val="7"/>
          <w:sz w:val="21"/>
          <w:szCs w:val="21"/>
        </w:rPr>
      </w:pPr>
    </w:p>
    <w:p w14:paraId="03FB61D4" w14:textId="77777777" w:rsidR="006227AA" w:rsidRPr="007201D6" w:rsidRDefault="001F5F53" w:rsidP="006227AA">
      <w:pPr>
        <w:widowControl w:val="0"/>
        <w:autoSpaceDE w:val="0"/>
        <w:autoSpaceDN w:val="0"/>
        <w:adjustRightInd w:val="0"/>
        <w:spacing w:line="284" w:lineRule="exact"/>
        <w:ind w:left="2124" w:firstLine="708"/>
        <w:rPr>
          <w:rFonts w:ascii="Arial" w:hAnsi="Arial" w:cs="Arial"/>
          <w:spacing w:val="7"/>
          <w:sz w:val="21"/>
          <w:szCs w:val="21"/>
        </w:rPr>
      </w:pPr>
      <w:r w:rsidRPr="007201D6">
        <w:rPr>
          <w:rFonts w:ascii="Arial" w:hAnsi="Arial" w:cs="Arial"/>
          <w:spacing w:val="7"/>
          <w:sz w:val="21"/>
          <w:szCs w:val="21"/>
        </w:rPr>
        <w:t>Jan</w:t>
      </w:r>
      <w:r w:rsidR="006227AA" w:rsidRPr="007201D6">
        <w:rPr>
          <w:rFonts w:ascii="Arial" w:hAnsi="Arial" w:cs="Arial"/>
          <w:spacing w:val="7"/>
          <w:sz w:val="21"/>
          <w:szCs w:val="21"/>
        </w:rPr>
        <w:t xml:space="preserve"> </w:t>
      </w:r>
      <w:r w:rsidRPr="007201D6">
        <w:rPr>
          <w:rFonts w:ascii="Arial" w:hAnsi="Arial" w:cs="Arial"/>
          <w:spacing w:val="7"/>
          <w:sz w:val="21"/>
          <w:szCs w:val="21"/>
        </w:rPr>
        <w:t>Böttcher</w:t>
      </w:r>
    </w:p>
    <w:p w14:paraId="5DE4C5AD" w14:textId="77777777" w:rsidR="006227AA" w:rsidRPr="007201D6" w:rsidRDefault="006227AA" w:rsidP="006227AA">
      <w:pPr>
        <w:spacing w:line="284" w:lineRule="exact"/>
        <w:rPr>
          <w:rFonts w:ascii="Arial" w:hAnsi="Arial" w:cs="Arial"/>
          <w:spacing w:val="7"/>
          <w:sz w:val="21"/>
          <w:szCs w:val="21"/>
        </w:rPr>
      </w:pPr>
      <w:r w:rsidRPr="007201D6">
        <w:rPr>
          <w:rFonts w:ascii="Arial" w:hAnsi="Arial" w:cs="Arial"/>
          <w:spacing w:val="7"/>
          <w:sz w:val="21"/>
          <w:szCs w:val="21"/>
        </w:rPr>
        <w:tab/>
      </w:r>
      <w:r w:rsidRPr="007201D6">
        <w:rPr>
          <w:rFonts w:ascii="Arial" w:hAnsi="Arial" w:cs="Arial"/>
          <w:spacing w:val="7"/>
          <w:sz w:val="21"/>
          <w:szCs w:val="21"/>
        </w:rPr>
        <w:tab/>
      </w:r>
      <w:r w:rsidRPr="007201D6">
        <w:rPr>
          <w:rFonts w:ascii="Arial" w:hAnsi="Arial" w:cs="Arial"/>
          <w:spacing w:val="7"/>
          <w:sz w:val="21"/>
          <w:szCs w:val="21"/>
        </w:rPr>
        <w:tab/>
      </w:r>
      <w:r w:rsidRPr="007201D6">
        <w:rPr>
          <w:rFonts w:ascii="Arial" w:hAnsi="Arial" w:cs="Arial"/>
          <w:spacing w:val="7"/>
          <w:sz w:val="21"/>
          <w:szCs w:val="21"/>
        </w:rPr>
        <w:tab/>
        <w:t xml:space="preserve">Tel.: +49(0) 2195 602 </w:t>
      </w:r>
      <w:r w:rsidR="000408DF" w:rsidRPr="007201D6">
        <w:rPr>
          <w:rFonts w:ascii="Arial" w:hAnsi="Arial" w:cs="Arial"/>
          <w:spacing w:val="7"/>
          <w:sz w:val="21"/>
          <w:szCs w:val="21"/>
        </w:rPr>
        <w:t>833</w:t>
      </w:r>
    </w:p>
    <w:p w14:paraId="2C805883" w14:textId="77777777" w:rsidR="001F5F53" w:rsidRPr="007201D6" w:rsidRDefault="001F5F53" w:rsidP="006227AA">
      <w:pPr>
        <w:spacing w:line="284" w:lineRule="exact"/>
        <w:rPr>
          <w:rFonts w:ascii="Arial" w:hAnsi="Arial" w:cs="Arial"/>
          <w:spacing w:val="7"/>
          <w:sz w:val="21"/>
          <w:szCs w:val="21"/>
        </w:rPr>
      </w:pPr>
      <w:r w:rsidRPr="007201D6">
        <w:rPr>
          <w:rFonts w:ascii="Arial" w:hAnsi="Arial" w:cs="Arial"/>
          <w:spacing w:val="7"/>
          <w:sz w:val="21"/>
          <w:szCs w:val="21"/>
        </w:rPr>
        <w:tab/>
      </w:r>
      <w:r w:rsidRPr="007201D6">
        <w:rPr>
          <w:rFonts w:ascii="Arial" w:hAnsi="Arial" w:cs="Arial"/>
          <w:spacing w:val="7"/>
          <w:sz w:val="21"/>
          <w:szCs w:val="21"/>
        </w:rPr>
        <w:tab/>
      </w:r>
      <w:r w:rsidRPr="007201D6">
        <w:rPr>
          <w:rFonts w:ascii="Arial" w:hAnsi="Arial" w:cs="Arial"/>
          <w:spacing w:val="7"/>
          <w:sz w:val="21"/>
          <w:szCs w:val="21"/>
        </w:rPr>
        <w:tab/>
      </w:r>
      <w:r w:rsidRPr="007201D6">
        <w:rPr>
          <w:rFonts w:ascii="Arial" w:hAnsi="Arial" w:cs="Arial"/>
          <w:spacing w:val="7"/>
          <w:sz w:val="21"/>
          <w:szCs w:val="21"/>
        </w:rPr>
        <w:tab/>
      </w:r>
      <w:hyperlink r:id="rId12" w:history="1">
        <w:r w:rsidRPr="007201D6">
          <w:rPr>
            <w:rStyle w:val="Hyperlink"/>
            <w:rFonts w:ascii="Arial" w:hAnsi="Arial" w:cs="Arial"/>
            <w:spacing w:val="7"/>
            <w:sz w:val="21"/>
            <w:szCs w:val="21"/>
          </w:rPr>
          <w:t>jan.boettcher@gira.de</w:t>
        </w:r>
      </w:hyperlink>
    </w:p>
    <w:p w14:paraId="52D06B30" w14:textId="77777777" w:rsidR="006227AA" w:rsidRPr="007201D6" w:rsidRDefault="006227AA" w:rsidP="006227AA">
      <w:pPr>
        <w:spacing w:line="284" w:lineRule="exact"/>
        <w:rPr>
          <w:rStyle w:val="Hyperlink"/>
          <w:rFonts w:ascii="Arial" w:hAnsi="Arial" w:cs="Arial"/>
          <w:spacing w:val="7"/>
          <w:sz w:val="21"/>
          <w:szCs w:val="21"/>
        </w:rPr>
      </w:pPr>
    </w:p>
    <w:p w14:paraId="20ACE2DC" w14:textId="77777777" w:rsidR="001F5F53" w:rsidRPr="001F5F53" w:rsidRDefault="001F5F53" w:rsidP="006227AA">
      <w:pPr>
        <w:spacing w:line="284" w:lineRule="exact"/>
        <w:rPr>
          <w:rFonts w:ascii="Arial" w:hAnsi="Arial" w:cs="Arial"/>
          <w:b/>
          <w:spacing w:val="7"/>
          <w:sz w:val="21"/>
          <w:szCs w:val="21"/>
        </w:rPr>
      </w:pPr>
      <w:r w:rsidRPr="007201D6">
        <w:rPr>
          <w:rFonts w:ascii="Arial" w:hAnsi="Arial" w:cs="Arial"/>
          <w:b/>
          <w:spacing w:val="7"/>
          <w:sz w:val="21"/>
          <w:szCs w:val="21"/>
        </w:rPr>
        <w:tab/>
      </w:r>
      <w:r w:rsidRPr="007201D6">
        <w:rPr>
          <w:rFonts w:ascii="Arial" w:hAnsi="Arial" w:cs="Arial"/>
          <w:b/>
          <w:spacing w:val="7"/>
          <w:sz w:val="21"/>
          <w:szCs w:val="21"/>
        </w:rPr>
        <w:tab/>
      </w:r>
      <w:r w:rsidRPr="007201D6">
        <w:rPr>
          <w:rFonts w:ascii="Arial" w:hAnsi="Arial" w:cs="Arial"/>
          <w:b/>
          <w:spacing w:val="7"/>
          <w:sz w:val="21"/>
          <w:szCs w:val="21"/>
        </w:rPr>
        <w:tab/>
      </w:r>
      <w:r w:rsidRPr="007201D6">
        <w:rPr>
          <w:rFonts w:ascii="Arial" w:hAnsi="Arial" w:cs="Arial"/>
          <w:b/>
          <w:spacing w:val="7"/>
          <w:sz w:val="21"/>
          <w:szCs w:val="21"/>
        </w:rPr>
        <w:tab/>
      </w:r>
      <w:proofErr w:type="spellStart"/>
      <w:r w:rsidRPr="001F5F53">
        <w:rPr>
          <w:rFonts w:ascii="Arial" w:hAnsi="Arial" w:cs="Arial"/>
          <w:b/>
          <w:spacing w:val="7"/>
          <w:sz w:val="21"/>
          <w:szCs w:val="21"/>
        </w:rPr>
        <w:t>Schüco</w:t>
      </w:r>
      <w:proofErr w:type="spellEnd"/>
      <w:r w:rsidRPr="001F5F53">
        <w:rPr>
          <w:rFonts w:ascii="Arial" w:hAnsi="Arial" w:cs="Arial"/>
          <w:b/>
          <w:spacing w:val="7"/>
          <w:sz w:val="21"/>
          <w:szCs w:val="21"/>
        </w:rPr>
        <w:t xml:space="preserve"> International KG</w:t>
      </w:r>
    </w:p>
    <w:p w14:paraId="2387E445" w14:textId="77777777" w:rsidR="001F5F53" w:rsidRDefault="001F5F53" w:rsidP="006227AA">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 und Öffentlichkeitsarbeit-</w:t>
      </w:r>
    </w:p>
    <w:p w14:paraId="2F4CF672" w14:textId="77777777" w:rsidR="001F5F53" w:rsidRDefault="001F5F53" w:rsidP="006227AA">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Ulrike Krüger</w:t>
      </w:r>
    </w:p>
    <w:p w14:paraId="369742EA" w14:textId="77777777" w:rsidR="001F5F53" w:rsidRDefault="001F5F53" w:rsidP="006227AA">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w:t>
      </w:r>
      <w:r w:rsidR="000408DF">
        <w:rPr>
          <w:rFonts w:ascii="Arial" w:hAnsi="Arial" w:cs="Arial"/>
          <w:spacing w:val="7"/>
          <w:sz w:val="21"/>
          <w:szCs w:val="21"/>
        </w:rPr>
        <w:t>(0)</w:t>
      </w:r>
      <w:r>
        <w:rPr>
          <w:rFonts w:ascii="Arial" w:hAnsi="Arial" w:cs="Arial"/>
          <w:spacing w:val="7"/>
          <w:sz w:val="21"/>
          <w:szCs w:val="21"/>
        </w:rPr>
        <w:t xml:space="preserve"> 521 783 803</w:t>
      </w:r>
    </w:p>
    <w:p w14:paraId="63EEDA21" w14:textId="77777777" w:rsidR="001F5F53" w:rsidRDefault="001F5F53" w:rsidP="006227AA">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13" w:history="1">
        <w:r w:rsidRPr="005207FF">
          <w:rPr>
            <w:rStyle w:val="Hyperlink"/>
            <w:rFonts w:ascii="Arial" w:hAnsi="Arial" w:cs="Arial"/>
            <w:spacing w:val="7"/>
            <w:sz w:val="21"/>
            <w:szCs w:val="21"/>
          </w:rPr>
          <w:t>pr@schueco.com</w:t>
        </w:r>
      </w:hyperlink>
    </w:p>
    <w:p w14:paraId="5D331CFF" w14:textId="77777777" w:rsidR="001F5F53" w:rsidRDefault="001F5F53" w:rsidP="006227AA">
      <w:pPr>
        <w:spacing w:line="284" w:lineRule="exact"/>
        <w:rPr>
          <w:rFonts w:ascii="Arial" w:hAnsi="Arial" w:cs="Arial"/>
          <w:spacing w:val="7"/>
          <w:sz w:val="21"/>
          <w:szCs w:val="21"/>
        </w:rPr>
      </w:pPr>
    </w:p>
    <w:p w14:paraId="0CEC49E4" w14:textId="77777777" w:rsidR="0011304C" w:rsidRDefault="0011304C" w:rsidP="006227AA">
      <w:pPr>
        <w:spacing w:line="284" w:lineRule="exact"/>
        <w:rPr>
          <w:rFonts w:ascii="Arial" w:hAnsi="Arial" w:cs="Arial"/>
          <w:spacing w:val="7"/>
          <w:sz w:val="21"/>
          <w:szCs w:val="21"/>
        </w:rPr>
      </w:pPr>
    </w:p>
    <w:p w14:paraId="5FDB6ED7" w14:textId="77777777" w:rsidR="006227AA" w:rsidRPr="00335696" w:rsidRDefault="006227AA" w:rsidP="006227AA">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0382519" w14:textId="77777777" w:rsidR="006227AA" w:rsidRPr="00BE535C" w:rsidRDefault="00681153" w:rsidP="006227AA">
      <w:pPr>
        <w:spacing w:line="284" w:lineRule="exact"/>
        <w:rPr>
          <w:rFonts w:ascii="Arial" w:hAnsi="Arial" w:cs="Arial"/>
          <w:spacing w:val="7"/>
          <w:sz w:val="21"/>
          <w:szCs w:val="21"/>
        </w:rPr>
      </w:pPr>
      <w:hyperlink r:id="rId14" w:history="1">
        <w:r w:rsidR="006227AA" w:rsidRPr="00335696">
          <w:rPr>
            <w:rStyle w:val="Hyperlink"/>
            <w:rFonts w:ascii="Arial" w:hAnsi="Arial" w:cs="Arial"/>
            <w:spacing w:val="7"/>
            <w:sz w:val="21"/>
            <w:szCs w:val="21"/>
          </w:rPr>
          <w:t>www.gira.de</w:t>
        </w:r>
      </w:hyperlink>
    </w:p>
    <w:p w14:paraId="04F3CE48" w14:textId="77777777" w:rsidR="005A7768" w:rsidRPr="00BA55D2" w:rsidRDefault="005A7768" w:rsidP="006227AA">
      <w:pPr>
        <w:spacing w:line="284" w:lineRule="exact"/>
        <w:rPr>
          <w:rFonts w:ascii="Arial" w:hAnsi="Arial"/>
          <w:color w:val="000000"/>
          <w:spacing w:val="5"/>
          <w:sz w:val="16"/>
        </w:rPr>
      </w:pPr>
    </w:p>
    <w:sectPr w:rsidR="005A7768" w:rsidRPr="00BA55D2">
      <w:headerReference w:type="default" r:id="rId15"/>
      <w:headerReference w:type="first" r:id="rId16"/>
      <w:footerReference w:type="first" r:id="rId17"/>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B8008" w14:textId="77777777" w:rsidR="00681153" w:rsidRDefault="00681153">
      <w:r>
        <w:separator/>
      </w:r>
    </w:p>
  </w:endnote>
  <w:endnote w:type="continuationSeparator" w:id="0">
    <w:p w14:paraId="705A62BA" w14:textId="77777777" w:rsidR="00681153" w:rsidRDefault="0068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altName w:val="Courier New"/>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C9DB" w14:textId="77777777" w:rsidR="0072126A" w:rsidRDefault="0078592B">
    <w:pPr>
      <w:pStyle w:val="Fuzeile"/>
    </w:pPr>
    <w:r>
      <w:rPr>
        <w:noProof/>
      </w:rPr>
      <w:drawing>
        <wp:anchor distT="0" distB="0" distL="114300" distR="114300" simplePos="0" relativeHeight="251661824" behindDoc="0" locked="0" layoutInCell="1" allowOverlap="1" wp14:anchorId="7B8911AD" wp14:editId="54781E18">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6D8CB" w14:textId="77777777" w:rsidR="00681153" w:rsidRDefault="00681153">
      <w:r>
        <w:separator/>
      </w:r>
    </w:p>
  </w:footnote>
  <w:footnote w:type="continuationSeparator" w:id="0">
    <w:p w14:paraId="3F8621D2" w14:textId="77777777" w:rsidR="00681153" w:rsidRDefault="0068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0C1B"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45CB3312" wp14:editId="1F731853">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42507"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1D78F961" wp14:editId="4503ADD1">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276F7D"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6ECD00C"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5F63AB3"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B17FA">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52368C70"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8F961"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14:paraId="1F276F7D"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6ECD00C"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5F63AB3"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B17FA">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52368C70" w14:textId="77777777" w:rsidR="0072126A" w:rsidRDefault="0072126A">
                    <w:pPr>
                      <w:spacing w:line="280" w:lineRule="exact"/>
                      <w:rPr>
                        <w:rFonts w:ascii="Arial" w:hAnsi="Arial"/>
                      </w:rPr>
                    </w:pPr>
                  </w:p>
                </w:txbxContent>
              </v:textbox>
              <w10:wrap anchorx="page" anchory="page"/>
            </v:shape>
          </w:pict>
        </mc:Fallback>
      </mc:AlternateContent>
    </w:r>
  </w:p>
  <w:p w14:paraId="6B3D4060"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393011E1" wp14:editId="042AAE3F">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9D64"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746B61A1" wp14:editId="568D46E9">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3FEEC4"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3B78D7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73BB449A"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B17FA">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243CC7E"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B61A1"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14:paraId="243FEEC4"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3B78D7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73BB449A"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B17FA">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243CC7E" w14:textId="77777777"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04E6485E" wp14:editId="1172EAF5">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00AC8450" wp14:editId="755C933A">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01"/>
    <w:rsid w:val="00026933"/>
    <w:rsid w:val="000403E2"/>
    <w:rsid w:val="000408DF"/>
    <w:rsid w:val="00077BBE"/>
    <w:rsid w:val="00090B9A"/>
    <w:rsid w:val="00093282"/>
    <w:rsid w:val="000A4076"/>
    <w:rsid w:val="000C6F69"/>
    <w:rsid w:val="000F176C"/>
    <w:rsid w:val="0011304C"/>
    <w:rsid w:val="00115B79"/>
    <w:rsid w:val="0013698C"/>
    <w:rsid w:val="0014027D"/>
    <w:rsid w:val="00164F05"/>
    <w:rsid w:val="0017545D"/>
    <w:rsid w:val="001856D8"/>
    <w:rsid w:val="00186071"/>
    <w:rsid w:val="00190F79"/>
    <w:rsid w:val="001A12A7"/>
    <w:rsid w:val="001C0CCB"/>
    <w:rsid w:val="001E1E48"/>
    <w:rsid w:val="001F5D9A"/>
    <w:rsid w:val="001F5F53"/>
    <w:rsid w:val="00237621"/>
    <w:rsid w:val="002842C2"/>
    <w:rsid w:val="002A09FB"/>
    <w:rsid w:val="002B5E47"/>
    <w:rsid w:val="002C6938"/>
    <w:rsid w:val="002D0D06"/>
    <w:rsid w:val="002E79BE"/>
    <w:rsid w:val="00310C5E"/>
    <w:rsid w:val="00370831"/>
    <w:rsid w:val="00373108"/>
    <w:rsid w:val="00376EAC"/>
    <w:rsid w:val="003C301E"/>
    <w:rsid w:val="003D1110"/>
    <w:rsid w:val="003E3ABD"/>
    <w:rsid w:val="003F11BB"/>
    <w:rsid w:val="003F4690"/>
    <w:rsid w:val="0040335A"/>
    <w:rsid w:val="00405626"/>
    <w:rsid w:val="00405D39"/>
    <w:rsid w:val="004371D0"/>
    <w:rsid w:val="00464371"/>
    <w:rsid w:val="00487446"/>
    <w:rsid w:val="004A0B8A"/>
    <w:rsid w:val="004A1CA7"/>
    <w:rsid w:val="004A3C14"/>
    <w:rsid w:val="004B37EB"/>
    <w:rsid w:val="004C36F0"/>
    <w:rsid w:val="00505108"/>
    <w:rsid w:val="00506DF3"/>
    <w:rsid w:val="00517555"/>
    <w:rsid w:val="00521876"/>
    <w:rsid w:val="0053194C"/>
    <w:rsid w:val="005609AD"/>
    <w:rsid w:val="00566588"/>
    <w:rsid w:val="00566B50"/>
    <w:rsid w:val="00597D1D"/>
    <w:rsid w:val="005A72EA"/>
    <w:rsid w:val="005A7768"/>
    <w:rsid w:val="005D7748"/>
    <w:rsid w:val="005E333B"/>
    <w:rsid w:val="00602B55"/>
    <w:rsid w:val="00614B51"/>
    <w:rsid w:val="006227AA"/>
    <w:rsid w:val="00626AEC"/>
    <w:rsid w:val="00657901"/>
    <w:rsid w:val="0066230A"/>
    <w:rsid w:val="00681153"/>
    <w:rsid w:val="00683130"/>
    <w:rsid w:val="006B36C6"/>
    <w:rsid w:val="006C1098"/>
    <w:rsid w:val="00710226"/>
    <w:rsid w:val="00716C2D"/>
    <w:rsid w:val="00717103"/>
    <w:rsid w:val="007201D6"/>
    <w:rsid w:val="0072126A"/>
    <w:rsid w:val="0072565D"/>
    <w:rsid w:val="007323EF"/>
    <w:rsid w:val="00732F7D"/>
    <w:rsid w:val="007472F6"/>
    <w:rsid w:val="007637B1"/>
    <w:rsid w:val="0078592B"/>
    <w:rsid w:val="00790B31"/>
    <w:rsid w:val="007A6FC3"/>
    <w:rsid w:val="007B427A"/>
    <w:rsid w:val="007C73A4"/>
    <w:rsid w:val="00812D7A"/>
    <w:rsid w:val="008326F9"/>
    <w:rsid w:val="008356B7"/>
    <w:rsid w:val="00873559"/>
    <w:rsid w:val="00895923"/>
    <w:rsid w:val="008D4C0B"/>
    <w:rsid w:val="008E246D"/>
    <w:rsid w:val="008E4501"/>
    <w:rsid w:val="008F0433"/>
    <w:rsid w:val="00912DB0"/>
    <w:rsid w:val="00931040"/>
    <w:rsid w:val="00932687"/>
    <w:rsid w:val="0099717E"/>
    <w:rsid w:val="009A022D"/>
    <w:rsid w:val="009E5389"/>
    <w:rsid w:val="00A20A2F"/>
    <w:rsid w:val="00A24FA8"/>
    <w:rsid w:val="00A419CB"/>
    <w:rsid w:val="00A5473E"/>
    <w:rsid w:val="00A640A5"/>
    <w:rsid w:val="00A654F7"/>
    <w:rsid w:val="00A74605"/>
    <w:rsid w:val="00A7553E"/>
    <w:rsid w:val="00AA2BF9"/>
    <w:rsid w:val="00AA4906"/>
    <w:rsid w:val="00AA5CDB"/>
    <w:rsid w:val="00AC2FE2"/>
    <w:rsid w:val="00AE70D8"/>
    <w:rsid w:val="00B10F22"/>
    <w:rsid w:val="00B44978"/>
    <w:rsid w:val="00B52FB3"/>
    <w:rsid w:val="00B74067"/>
    <w:rsid w:val="00B77355"/>
    <w:rsid w:val="00B86413"/>
    <w:rsid w:val="00B93C3D"/>
    <w:rsid w:val="00BA41C8"/>
    <w:rsid w:val="00BA55D2"/>
    <w:rsid w:val="00C2473D"/>
    <w:rsid w:val="00C42DD6"/>
    <w:rsid w:val="00C76961"/>
    <w:rsid w:val="00C77925"/>
    <w:rsid w:val="00C82994"/>
    <w:rsid w:val="00C86348"/>
    <w:rsid w:val="00C87424"/>
    <w:rsid w:val="00CA580D"/>
    <w:rsid w:val="00CB17FA"/>
    <w:rsid w:val="00CB2C26"/>
    <w:rsid w:val="00CC7EB7"/>
    <w:rsid w:val="00CF32E2"/>
    <w:rsid w:val="00D00FA4"/>
    <w:rsid w:val="00D15316"/>
    <w:rsid w:val="00D46287"/>
    <w:rsid w:val="00D67B05"/>
    <w:rsid w:val="00DB2883"/>
    <w:rsid w:val="00DB3664"/>
    <w:rsid w:val="00DD333C"/>
    <w:rsid w:val="00DD6A11"/>
    <w:rsid w:val="00DF2A31"/>
    <w:rsid w:val="00E17DEA"/>
    <w:rsid w:val="00E41C5B"/>
    <w:rsid w:val="00ED2FFE"/>
    <w:rsid w:val="00F173E0"/>
    <w:rsid w:val="00F21870"/>
    <w:rsid w:val="00F54E08"/>
    <w:rsid w:val="00F74E8B"/>
    <w:rsid w:val="00F755F9"/>
    <w:rsid w:val="00F92FDC"/>
    <w:rsid w:val="00F97987"/>
    <w:rsid w:val="00FA7F03"/>
    <w:rsid w:val="00FB5229"/>
    <w:rsid w:val="00FC0165"/>
    <w:rsid w:val="00FD5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58537"/>
  <w15:docId w15:val="{4B23C301-4BD2-4F50-B386-C9C27AD9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0403E2"/>
    <w:rPr>
      <w:rFonts w:ascii="Arial" w:hAnsi="Arial"/>
      <w:sz w:val="36"/>
      <w:szCs w:val="24"/>
    </w:rPr>
  </w:style>
  <w:style w:type="character" w:styleId="Kommentarzeichen">
    <w:name w:val="annotation reference"/>
    <w:basedOn w:val="Absatz-Standardschriftart"/>
    <w:semiHidden/>
    <w:unhideWhenUsed/>
    <w:rsid w:val="000403E2"/>
    <w:rPr>
      <w:sz w:val="16"/>
      <w:szCs w:val="16"/>
    </w:rPr>
  </w:style>
  <w:style w:type="paragraph" w:styleId="Kommentartext">
    <w:name w:val="annotation text"/>
    <w:basedOn w:val="Standard"/>
    <w:link w:val="KommentartextZchn"/>
    <w:semiHidden/>
    <w:unhideWhenUsed/>
    <w:rsid w:val="000403E2"/>
    <w:rPr>
      <w:sz w:val="20"/>
      <w:szCs w:val="20"/>
    </w:rPr>
  </w:style>
  <w:style w:type="character" w:customStyle="1" w:styleId="KommentartextZchn">
    <w:name w:val="Kommentartext Zchn"/>
    <w:basedOn w:val="Absatz-Standardschriftart"/>
    <w:link w:val="Kommentartext"/>
    <w:semiHidden/>
    <w:rsid w:val="000403E2"/>
  </w:style>
  <w:style w:type="character" w:customStyle="1" w:styleId="NichtaufgelsteErwhnung1">
    <w:name w:val="Nicht aufgelöste Erwähnung1"/>
    <w:basedOn w:val="Absatz-Standardschriftart"/>
    <w:uiPriority w:val="99"/>
    <w:semiHidden/>
    <w:unhideWhenUsed/>
    <w:rsid w:val="00186071"/>
    <w:rPr>
      <w:color w:val="605E5C"/>
      <w:shd w:val="clear" w:color="auto" w:fill="E1DFDD"/>
    </w:rPr>
  </w:style>
  <w:style w:type="character" w:styleId="Fett">
    <w:name w:val="Strong"/>
    <w:qFormat/>
    <w:rsid w:val="00622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yperlink" Target="mailto:pr@schuec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ueco.de" TargetMode="External"/><Relationship Id="rId12" Type="http://schemas.openxmlformats.org/officeDocument/2006/relationships/hyperlink" Target="mailto:jan.boettcher@gira.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ira@kommunikationskonsortiu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ira.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hueco.de" TargetMode="External"/><Relationship Id="rId14"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7CE7-952E-0249-AD5B-A72E1DB3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7374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G012300</dc:creator>
  <cp:keywords>Gira</cp:keywords>
  <dc:description>Gira</dc:description>
  <cp:lastModifiedBy>Carsten Tessmer</cp:lastModifiedBy>
  <cp:revision>2</cp:revision>
  <cp:lastPrinted>2019-01-11T13:42:00Z</cp:lastPrinted>
  <dcterms:created xsi:type="dcterms:W3CDTF">2019-02-19T09:03:00Z</dcterms:created>
  <dcterms:modified xsi:type="dcterms:W3CDTF">2019-02-19T09:03:00Z</dcterms:modified>
  <cp:category>Gira</cp:category>
</cp:coreProperties>
</file>