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DEEC7" w14:textId="26A290D9" w:rsidR="00FF4058" w:rsidRDefault="00287D8F" w:rsidP="00FF4058">
      <w:pPr>
        <w:pStyle w:val="berschrift1"/>
        <w:spacing w:line="284" w:lineRule="exact"/>
        <w:rPr>
          <w:rFonts w:cs="Arial"/>
          <w:b/>
          <w:spacing w:val="7"/>
          <w:sz w:val="21"/>
          <w:szCs w:val="21"/>
        </w:rPr>
      </w:pPr>
      <w:bookmarkStart w:id="0" w:name="OLE_LINK3"/>
      <w:bookmarkStart w:id="1" w:name="OLE_LINK4"/>
      <w:bookmarkStart w:id="2" w:name="OLE_LINK1"/>
      <w:r>
        <w:rPr>
          <w:rFonts w:cs="Arial"/>
          <w:b/>
          <w:spacing w:val="7"/>
          <w:sz w:val="21"/>
          <w:szCs w:val="21"/>
        </w:rPr>
        <w:t>Gira</w:t>
      </w:r>
      <w:r w:rsidR="00F640F1">
        <w:rPr>
          <w:rFonts w:cs="Arial"/>
          <w:b/>
          <w:spacing w:val="7"/>
          <w:sz w:val="21"/>
          <w:szCs w:val="21"/>
        </w:rPr>
        <w:t xml:space="preserve"> </w:t>
      </w:r>
      <w:r>
        <w:rPr>
          <w:rFonts w:cs="Arial"/>
          <w:b/>
          <w:spacing w:val="7"/>
          <w:sz w:val="21"/>
          <w:szCs w:val="21"/>
        </w:rPr>
        <w:t>Solarpark eingeweiht</w:t>
      </w:r>
    </w:p>
    <w:p w14:paraId="2ABE4B92" w14:textId="4B62BC18" w:rsidR="00FF4058" w:rsidRDefault="00287D8F" w:rsidP="00FF4058">
      <w:pPr>
        <w:spacing w:before="240" w:after="60" w:line="290" w:lineRule="atLeast"/>
        <w:outlineLvl w:val="6"/>
        <w:rPr>
          <w:rFonts w:ascii="Arial" w:hAnsi="Arial" w:cs="Arial"/>
          <w:b/>
          <w:caps/>
          <w:sz w:val="32"/>
          <w:szCs w:val="32"/>
        </w:rPr>
      </w:pPr>
      <w:bookmarkStart w:id="3" w:name="OLE_LINK16"/>
      <w:bookmarkStart w:id="4" w:name="OLE_LINK17"/>
      <w:bookmarkStart w:id="5" w:name="OLE_LINK6"/>
      <w:bookmarkEnd w:id="0"/>
      <w:bookmarkEnd w:id="1"/>
      <w:bookmarkEnd w:id="2"/>
      <w:r>
        <w:rPr>
          <w:rFonts w:ascii="Arial" w:hAnsi="Arial" w:cs="Arial"/>
          <w:b/>
          <w:sz w:val="32"/>
          <w:szCs w:val="32"/>
        </w:rPr>
        <w:t>„Wir machen ernst mit der Energiewende“</w:t>
      </w:r>
    </w:p>
    <w:bookmarkEnd w:id="3"/>
    <w:bookmarkEnd w:id="4"/>
    <w:bookmarkEnd w:id="5"/>
    <w:p w14:paraId="6165DC81" w14:textId="77777777" w:rsidR="00FF4058" w:rsidRDefault="00FF4058" w:rsidP="00FF4058">
      <w:pPr>
        <w:widowControl w:val="0"/>
        <w:spacing w:line="284" w:lineRule="exact"/>
        <w:rPr>
          <w:rFonts w:ascii="Arial" w:hAnsi="Arial" w:cs="Arial"/>
          <w:snapToGrid w:val="0"/>
          <w:sz w:val="21"/>
          <w:szCs w:val="21"/>
        </w:rPr>
      </w:pPr>
    </w:p>
    <w:p w14:paraId="361B3284" w14:textId="7F3B5B47" w:rsidR="0065734A" w:rsidRDefault="007A1091" w:rsidP="0065734A">
      <w:pPr>
        <w:shd w:val="clear" w:color="auto" w:fill="FFFFFF"/>
        <w:spacing w:line="284" w:lineRule="exact"/>
        <w:rPr>
          <w:rFonts w:ascii="Arial" w:hAnsi="Arial" w:cs="Arial"/>
          <w:color w:val="000000"/>
          <w:spacing w:val="7"/>
          <w:sz w:val="21"/>
          <w:szCs w:val="21"/>
        </w:rPr>
      </w:pPr>
      <w:r w:rsidRPr="00A771BC">
        <w:rPr>
          <w:rFonts w:ascii="Arial" w:hAnsi="Arial" w:cs="Arial"/>
          <w:i/>
          <w:color w:val="000000"/>
          <w:spacing w:val="7"/>
          <w:sz w:val="21"/>
          <w:szCs w:val="21"/>
        </w:rPr>
        <w:t xml:space="preserve">Radevormwald, </w:t>
      </w:r>
      <w:r w:rsidR="00287D8F">
        <w:rPr>
          <w:rFonts w:ascii="Arial" w:hAnsi="Arial" w:cs="Arial"/>
          <w:i/>
          <w:color w:val="000000"/>
          <w:spacing w:val="7"/>
          <w:sz w:val="21"/>
          <w:szCs w:val="21"/>
        </w:rPr>
        <w:t>31</w:t>
      </w:r>
      <w:r w:rsidRPr="00A771BC">
        <w:rPr>
          <w:rFonts w:ascii="Arial" w:hAnsi="Arial" w:cs="Arial"/>
          <w:i/>
          <w:color w:val="000000"/>
          <w:spacing w:val="7"/>
          <w:sz w:val="21"/>
          <w:szCs w:val="21"/>
        </w:rPr>
        <w:t xml:space="preserve">. </w:t>
      </w:r>
      <w:r w:rsidR="00F640F1">
        <w:rPr>
          <w:rFonts w:ascii="Arial" w:hAnsi="Arial" w:cs="Arial"/>
          <w:i/>
          <w:color w:val="000000"/>
          <w:spacing w:val="7"/>
          <w:sz w:val="21"/>
          <w:szCs w:val="21"/>
        </w:rPr>
        <w:t>Ju</w:t>
      </w:r>
      <w:r w:rsidR="00287D8F">
        <w:rPr>
          <w:rFonts w:ascii="Arial" w:hAnsi="Arial" w:cs="Arial"/>
          <w:i/>
          <w:color w:val="000000"/>
          <w:spacing w:val="7"/>
          <w:sz w:val="21"/>
          <w:szCs w:val="21"/>
        </w:rPr>
        <w:t>l</w:t>
      </w:r>
      <w:r w:rsidR="00F640F1">
        <w:rPr>
          <w:rFonts w:ascii="Arial" w:hAnsi="Arial" w:cs="Arial"/>
          <w:i/>
          <w:color w:val="000000"/>
          <w:spacing w:val="7"/>
          <w:sz w:val="21"/>
          <w:szCs w:val="21"/>
        </w:rPr>
        <w:t>i</w:t>
      </w:r>
      <w:r w:rsidRPr="00A771BC">
        <w:rPr>
          <w:rFonts w:ascii="Arial" w:hAnsi="Arial" w:cs="Arial"/>
          <w:i/>
          <w:color w:val="000000"/>
          <w:spacing w:val="7"/>
          <w:sz w:val="21"/>
          <w:szCs w:val="21"/>
        </w:rPr>
        <w:t xml:space="preserve"> 202</w:t>
      </w:r>
      <w:r w:rsidR="00C32350" w:rsidRPr="00A771BC">
        <w:rPr>
          <w:rFonts w:ascii="Arial" w:hAnsi="Arial" w:cs="Arial"/>
          <w:i/>
          <w:color w:val="000000"/>
          <w:spacing w:val="7"/>
          <w:sz w:val="21"/>
          <w:szCs w:val="21"/>
        </w:rPr>
        <w:t>5</w:t>
      </w:r>
      <w:r w:rsidRPr="00A771BC">
        <w:rPr>
          <w:rFonts w:ascii="Arial" w:hAnsi="Arial" w:cs="Arial"/>
          <w:color w:val="000000"/>
          <w:spacing w:val="7"/>
          <w:sz w:val="21"/>
          <w:szCs w:val="21"/>
        </w:rPr>
        <w:t xml:space="preserve">. </w:t>
      </w:r>
      <w:bookmarkStart w:id="6" w:name="OLE_LINK18"/>
      <w:bookmarkStart w:id="7" w:name="OLE_LINK19"/>
      <w:r w:rsidR="00F640F1">
        <w:rPr>
          <w:rFonts w:ascii="Arial" w:hAnsi="Arial" w:cs="Arial"/>
          <w:color w:val="000000"/>
          <w:spacing w:val="7"/>
          <w:sz w:val="21"/>
          <w:szCs w:val="21"/>
        </w:rPr>
        <w:t>„</w:t>
      </w:r>
      <w:r w:rsidR="003259D0">
        <w:rPr>
          <w:rFonts w:ascii="Arial" w:hAnsi="Arial" w:cs="Arial"/>
          <w:color w:val="000000"/>
          <w:spacing w:val="7"/>
          <w:sz w:val="21"/>
          <w:szCs w:val="21"/>
        </w:rPr>
        <w:t>Wir wollen weg von fossilen Energieträgern</w:t>
      </w:r>
      <w:r w:rsidR="002D6752">
        <w:rPr>
          <w:rFonts w:ascii="Arial" w:hAnsi="Arial" w:cs="Arial"/>
          <w:color w:val="000000"/>
          <w:spacing w:val="7"/>
          <w:sz w:val="21"/>
          <w:szCs w:val="21"/>
        </w:rPr>
        <w:t xml:space="preserve"> und stattdessen ganz überwiegend erneuerbare Energien nutzen</w:t>
      </w:r>
      <w:r w:rsidR="003259D0">
        <w:rPr>
          <w:rFonts w:ascii="Arial" w:hAnsi="Arial" w:cs="Arial"/>
          <w:color w:val="000000"/>
          <w:spacing w:val="7"/>
          <w:sz w:val="21"/>
          <w:szCs w:val="21"/>
        </w:rPr>
        <w:t xml:space="preserve">“, unterstrich Dominik Marte, Geschäftsführer beim </w:t>
      </w:r>
      <w:r w:rsidR="003259D0" w:rsidRPr="00A771BC">
        <w:rPr>
          <w:rFonts w:ascii="Arial" w:hAnsi="Arial" w:cs="Arial"/>
          <w:color w:val="000000"/>
          <w:spacing w:val="7"/>
          <w:sz w:val="21"/>
          <w:szCs w:val="21"/>
        </w:rPr>
        <w:t xml:space="preserve">Gebäudetechnikspezialisten und Smart-Building-Pionier </w:t>
      </w:r>
      <w:r w:rsidR="003259D0" w:rsidRPr="00A771BC">
        <w:rPr>
          <w:rFonts w:ascii="Arial" w:hAnsi="Arial" w:cs="Arial"/>
          <w:color w:val="000000" w:themeColor="text1"/>
          <w:spacing w:val="7"/>
          <w:sz w:val="21"/>
          <w:szCs w:val="21"/>
        </w:rPr>
        <w:t xml:space="preserve">Gira </w:t>
      </w:r>
      <w:r w:rsidR="003259D0" w:rsidRPr="00A771BC">
        <w:rPr>
          <w:rFonts w:ascii="Arial" w:hAnsi="Arial" w:cs="Arial"/>
          <w:color w:val="000000"/>
          <w:spacing w:val="7"/>
          <w:sz w:val="21"/>
          <w:szCs w:val="21"/>
        </w:rPr>
        <w:t>(</w:t>
      </w:r>
      <w:hyperlink r:id="rId7" w:history="1">
        <w:r w:rsidR="003259D0" w:rsidRPr="00A771BC">
          <w:rPr>
            <w:rStyle w:val="Hyperlink"/>
            <w:rFonts w:ascii="Arial" w:hAnsi="Arial" w:cs="Arial"/>
            <w:spacing w:val="7"/>
            <w:sz w:val="21"/>
            <w:szCs w:val="21"/>
          </w:rPr>
          <w:t>www.gira.de</w:t>
        </w:r>
      </w:hyperlink>
      <w:r w:rsidR="003259D0" w:rsidRPr="00A771BC">
        <w:rPr>
          <w:rFonts w:ascii="Arial" w:hAnsi="Arial" w:cs="Arial"/>
          <w:color w:val="000000"/>
          <w:spacing w:val="7"/>
          <w:sz w:val="21"/>
          <w:szCs w:val="21"/>
        </w:rPr>
        <w:t>)</w:t>
      </w:r>
      <w:r w:rsidR="003259D0">
        <w:rPr>
          <w:rFonts w:ascii="Arial" w:hAnsi="Arial" w:cs="Arial"/>
          <w:color w:val="000000"/>
          <w:spacing w:val="7"/>
          <w:sz w:val="21"/>
          <w:szCs w:val="21"/>
        </w:rPr>
        <w:t xml:space="preserve">, anlässlich der heutigen Einweihung des Gira Solarparks in Radevormwald. </w:t>
      </w:r>
      <w:r w:rsidR="002D6752">
        <w:rPr>
          <w:rFonts w:ascii="Arial" w:hAnsi="Arial" w:cs="Arial"/>
          <w:color w:val="000000"/>
          <w:spacing w:val="7"/>
          <w:sz w:val="21"/>
          <w:szCs w:val="21"/>
        </w:rPr>
        <w:t>„</w:t>
      </w:r>
      <w:r w:rsidR="009D75CF">
        <w:rPr>
          <w:rFonts w:ascii="Arial" w:hAnsi="Arial" w:cs="Arial"/>
          <w:color w:val="000000"/>
          <w:spacing w:val="7"/>
          <w:sz w:val="21"/>
          <w:szCs w:val="21"/>
        </w:rPr>
        <w:t>Wir</w:t>
      </w:r>
      <w:r w:rsidR="002D6752">
        <w:rPr>
          <w:rFonts w:ascii="Arial" w:hAnsi="Arial" w:cs="Arial"/>
          <w:color w:val="000000"/>
          <w:spacing w:val="7"/>
          <w:sz w:val="21"/>
          <w:szCs w:val="21"/>
        </w:rPr>
        <w:t xml:space="preserve"> mach</w:t>
      </w:r>
      <w:r w:rsidR="009D75CF">
        <w:rPr>
          <w:rFonts w:ascii="Arial" w:hAnsi="Arial" w:cs="Arial"/>
          <w:color w:val="000000"/>
          <w:spacing w:val="7"/>
          <w:sz w:val="21"/>
          <w:szCs w:val="21"/>
        </w:rPr>
        <w:t xml:space="preserve">en </w:t>
      </w:r>
      <w:r w:rsidR="002D6752">
        <w:rPr>
          <w:rFonts w:ascii="Arial" w:hAnsi="Arial" w:cs="Arial"/>
          <w:color w:val="000000"/>
          <w:spacing w:val="7"/>
          <w:sz w:val="21"/>
          <w:szCs w:val="21"/>
        </w:rPr>
        <w:t>ernst mit der Energiewende</w:t>
      </w:r>
      <w:r w:rsidR="009D75CF">
        <w:rPr>
          <w:rFonts w:ascii="Arial" w:hAnsi="Arial" w:cs="Arial"/>
          <w:color w:val="000000"/>
          <w:spacing w:val="7"/>
          <w:sz w:val="21"/>
          <w:szCs w:val="21"/>
        </w:rPr>
        <w:t xml:space="preserve"> bei Gira, die mit unserem Solarpark erst so richtig losgeht</w:t>
      </w:r>
      <w:r w:rsidR="002D6752">
        <w:rPr>
          <w:rFonts w:ascii="Arial" w:hAnsi="Arial" w:cs="Arial"/>
          <w:color w:val="000000"/>
          <w:spacing w:val="7"/>
          <w:sz w:val="21"/>
          <w:szCs w:val="21"/>
        </w:rPr>
        <w:t xml:space="preserve">. </w:t>
      </w:r>
      <w:r w:rsidR="009D75CF">
        <w:rPr>
          <w:rFonts w:ascii="Arial" w:hAnsi="Arial" w:cs="Arial"/>
          <w:color w:val="000000"/>
          <w:spacing w:val="7"/>
          <w:sz w:val="21"/>
          <w:szCs w:val="21"/>
        </w:rPr>
        <w:t>Denn s</w:t>
      </w:r>
      <w:r w:rsidR="002D6752">
        <w:rPr>
          <w:rFonts w:ascii="Arial" w:hAnsi="Arial" w:cs="Arial"/>
          <w:color w:val="000000"/>
          <w:spacing w:val="7"/>
          <w:sz w:val="21"/>
          <w:szCs w:val="21"/>
        </w:rPr>
        <w:t xml:space="preserve">ie ist zentraler Bestandteil unserer Unternehmens- und Nachhaltigkeitsstrategie.“ Diese </w:t>
      </w:r>
      <w:proofErr w:type="spellStart"/>
      <w:r w:rsidR="002D6752">
        <w:rPr>
          <w:rFonts w:ascii="Arial" w:hAnsi="Arial" w:cs="Arial"/>
          <w:color w:val="000000"/>
          <w:spacing w:val="7"/>
          <w:sz w:val="21"/>
          <w:szCs w:val="21"/>
        </w:rPr>
        <w:t>ziele</w:t>
      </w:r>
      <w:proofErr w:type="spellEnd"/>
      <w:r w:rsidR="002D6752">
        <w:rPr>
          <w:rFonts w:ascii="Arial" w:hAnsi="Arial" w:cs="Arial"/>
          <w:color w:val="000000"/>
          <w:spacing w:val="7"/>
          <w:sz w:val="21"/>
          <w:szCs w:val="21"/>
        </w:rPr>
        <w:t xml:space="preserve"> zum einen darauf ab, das Unternehmen weitgehend unabhängig von den Energiemärkten, den dortigen sehr volatilen Preisentwicklungen und etwaigen Versorgungsengpässen zu machen. Andererseits empfinde es Gira als</w:t>
      </w:r>
      <w:r w:rsidR="00793FE9">
        <w:rPr>
          <w:rFonts w:ascii="Arial" w:hAnsi="Arial" w:cs="Arial"/>
          <w:color w:val="000000"/>
          <w:spacing w:val="7"/>
          <w:sz w:val="21"/>
          <w:szCs w:val="21"/>
        </w:rPr>
        <w:t xml:space="preserve"> seine gesellschaftliche Verantwortung, einen aktiven Beitrag zum Schutz von Umwelt und Klima zu leisten. „Die Inbetriebnahme des Gira Solarparks ist ein wichtiger Meilenstein auf dem Weg zur Klimaneutralität von Gira</w:t>
      </w:r>
      <w:r w:rsidR="0065734A">
        <w:rPr>
          <w:rFonts w:ascii="Arial" w:hAnsi="Arial" w:cs="Arial"/>
          <w:color w:val="000000"/>
          <w:spacing w:val="7"/>
          <w:sz w:val="21"/>
          <w:szCs w:val="21"/>
        </w:rPr>
        <w:t>. Das 1,5-Grad-Ziel, das auf der Pariser Klimakonferenz der Vereinten Nationen verabschiedet worden ist, setzt dabei für uns den Maßstab</w:t>
      </w:r>
      <w:r w:rsidR="00CB0B86">
        <w:rPr>
          <w:rFonts w:ascii="Arial" w:hAnsi="Arial" w:cs="Arial"/>
          <w:color w:val="000000"/>
          <w:spacing w:val="7"/>
          <w:sz w:val="21"/>
          <w:szCs w:val="21"/>
        </w:rPr>
        <w:t xml:space="preserve">“, </w:t>
      </w:r>
      <w:r w:rsidR="0065734A">
        <w:rPr>
          <w:rFonts w:ascii="Arial" w:hAnsi="Arial" w:cs="Arial"/>
          <w:color w:val="000000"/>
          <w:spacing w:val="7"/>
          <w:sz w:val="21"/>
          <w:szCs w:val="21"/>
        </w:rPr>
        <w:t>er</w:t>
      </w:r>
      <w:r w:rsidR="008924CD">
        <w:rPr>
          <w:rFonts w:ascii="Arial" w:hAnsi="Arial" w:cs="Arial"/>
          <w:color w:val="000000"/>
          <w:spacing w:val="7"/>
          <w:sz w:val="21"/>
          <w:szCs w:val="21"/>
        </w:rPr>
        <w:t>k</w:t>
      </w:r>
      <w:r w:rsidR="0065734A">
        <w:rPr>
          <w:rFonts w:ascii="Arial" w:hAnsi="Arial" w:cs="Arial"/>
          <w:color w:val="000000"/>
          <w:spacing w:val="7"/>
          <w:sz w:val="21"/>
          <w:szCs w:val="21"/>
        </w:rPr>
        <w:t xml:space="preserve">lärte Dominik Marte. </w:t>
      </w:r>
    </w:p>
    <w:p w14:paraId="26FFCCA9" w14:textId="77777777" w:rsidR="0065734A" w:rsidRDefault="0065734A" w:rsidP="0065734A">
      <w:pPr>
        <w:shd w:val="clear" w:color="auto" w:fill="FFFFFF"/>
        <w:spacing w:line="284" w:lineRule="exact"/>
        <w:rPr>
          <w:rFonts w:ascii="Arial" w:hAnsi="Arial" w:cs="Arial"/>
          <w:color w:val="000000"/>
          <w:spacing w:val="7"/>
          <w:sz w:val="21"/>
          <w:szCs w:val="21"/>
        </w:rPr>
      </w:pPr>
    </w:p>
    <w:p w14:paraId="49A8F2EF" w14:textId="271A2FB9" w:rsidR="0065734A" w:rsidRPr="0065734A" w:rsidRDefault="00721D08" w:rsidP="0065734A">
      <w:pPr>
        <w:shd w:val="clear" w:color="auto" w:fill="FFFFFF"/>
        <w:spacing w:line="284" w:lineRule="exact"/>
        <w:rPr>
          <w:rFonts w:ascii="Arial" w:hAnsi="Arial" w:cs="Arial"/>
          <w:b/>
          <w:bCs/>
          <w:color w:val="000000"/>
          <w:spacing w:val="7"/>
          <w:sz w:val="21"/>
          <w:szCs w:val="21"/>
        </w:rPr>
      </w:pPr>
      <w:r>
        <w:rPr>
          <w:rFonts w:ascii="Arial" w:hAnsi="Arial" w:cs="Arial"/>
          <w:b/>
          <w:bCs/>
          <w:color w:val="000000"/>
          <w:spacing w:val="7"/>
          <w:sz w:val="21"/>
          <w:szCs w:val="21"/>
        </w:rPr>
        <w:t>Die Energiewende als Wachstumschance nutzen</w:t>
      </w:r>
      <w:r w:rsidR="0065734A" w:rsidRPr="0065734A">
        <w:rPr>
          <w:rFonts w:ascii="Arial" w:hAnsi="Arial" w:cs="Arial"/>
          <w:b/>
          <w:bCs/>
          <w:color w:val="000000"/>
          <w:spacing w:val="7"/>
          <w:sz w:val="21"/>
          <w:szCs w:val="21"/>
        </w:rPr>
        <w:t xml:space="preserve"> </w:t>
      </w:r>
    </w:p>
    <w:p w14:paraId="6E1C5B62" w14:textId="7E7C59BE" w:rsidR="0065734A" w:rsidRPr="0065734A" w:rsidRDefault="0065734A" w:rsidP="0065734A">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Zugleich fand der Geschäftsführer des Bergischen Technologiemittelständlers deutliche Worte für Bestrebungen von Unternehmen und Politik, die vereinbarten Klimaziele zu relativieren und den Ausbau erneuerbarer Energien zu bremsen. „</w:t>
      </w:r>
      <w:r w:rsidRPr="0065734A">
        <w:rPr>
          <w:rFonts w:ascii="Arial" w:hAnsi="Arial" w:cs="Arial"/>
          <w:spacing w:val="7"/>
          <w:sz w:val="21"/>
          <w:szCs w:val="21"/>
        </w:rPr>
        <w:t>Aus meiner Sicht können wir uns solch eine Haltung längst nicht mehr leisten, wenn wir den Wirtschaftsstandort Deutschland und damit unseren Wohlstand nicht gefährden wollen. Sie zeugt vielmehr von fehlenden zukunftsfähigen Ideen und einer Ambitionslosigkeit, die unserer globalen Wettbewerbsfähigkeit schadet</w:t>
      </w:r>
      <w:r>
        <w:rPr>
          <w:rFonts w:ascii="Arial" w:hAnsi="Arial" w:cs="Arial"/>
          <w:spacing w:val="7"/>
          <w:sz w:val="21"/>
          <w:szCs w:val="21"/>
        </w:rPr>
        <w:t xml:space="preserve">“, kritisierte </w:t>
      </w:r>
      <w:r w:rsidR="009D75CF">
        <w:rPr>
          <w:rFonts w:ascii="Arial" w:hAnsi="Arial" w:cs="Arial"/>
          <w:spacing w:val="7"/>
          <w:sz w:val="21"/>
          <w:szCs w:val="21"/>
        </w:rPr>
        <w:t xml:space="preserve">Marte. Stattdessen brauche es in Deutschland die breite Bereitschaft, in die Transformation zu investieren und die Energiewende als Wachstumsfaktor zu </w:t>
      </w:r>
      <w:r w:rsidR="00721D08">
        <w:rPr>
          <w:rFonts w:ascii="Arial" w:hAnsi="Arial" w:cs="Arial"/>
          <w:spacing w:val="7"/>
          <w:sz w:val="21"/>
          <w:szCs w:val="21"/>
        </w:rPr>
        <w:t>begreifen</w:t>
      </w:r>
      <w:r w:rsidR="009D75CF">
        <w:rPr>
          <w:rFonts w:ascii="Arial" w:hAnsi="Arial" w:cs="Arial"/>
          <w:spacing w:val="7"/>
          <w:sz w:val="21"/>
          <w:szCs w:val="21"/>
        </w:rPr>
        <w:t xml:space="preserve"> und zu fördern. </w:t>
      </w:r>
    </w:p>
    <w:p w14:paraId="2F01AB7B" w14:textId="77777777" w:rsidR="0065734A" w:rsidRDefault="0065734A" w:rsidP="00C32350">
      <w:pPr>
        <w:shd w:val="clear" w:color="auto" w:fill="FFFFFF"/>
        <w:spacing w:line="284" w:lineRule="exact"/>
        <w:rPr>
          <w:rFonts w:ascii="Arial" w:hAnsi="Arial" w:cs="Arial"/>
          <w:color w:val="000000"/>
          <w:spacing w:val="7"/>
          <w:sz w:val="21"/>
          <w:szCs w:val="21"/>
        </w:rPr>
      </w:pPr>
    </w:p>
    <w:p w14:paraId="4C810E5E" w14:textId="3A7F904D" w:rsidR="008924CD" w:rsidRDefault="009D75CF" w:rsidP="008924CD">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Tatsächlich belegt der Gira Solarpark, dessen </w:t>
      </w:r>
      <w:r w:rsidRPr="00A771BC">
        <w:rPr>
          <w:rFonts w:ascii="Arial" w:hAnsi="Arial" w:cs="Arial"/>
          <w:color w:val="000000"/>
          <w:spacing w:val="7"/>
          <w:sz w:val="21"/>
          <w:szCs w:val="21"/>
        </w:rPr>
        <w:t xml:space="preserve">13.772 </w:t>
      </w:r>
      <w:r>
        <w:rPr>
          <w:rFonts w:ascii="Arial" w:hAnsi="Arial" w:cs="Arial"/>
          <w:color w:val="000000"/>
          <w:spacing w:val="7"/>
          <w:sz w:val="21"/>
          <w:szCs w:val="21"/>
        </w:rPr>
        <w:t xml:space="preserve">Photovoltaik-Modulen pro Jahr prognostizierte zehn Millionen Kilowattstunden emissionsfreien und damit klimafreundlichen Strom erzeugen sollen, dass Klimaschutz und Wirtschaftlichkeit nicht zwei verschiedene Paar Schuhe sind. </w:t>
      </w:r>
      <w:r w:rsidR="0083567F">
        <w:rPr>
          <w:rFonts w:ascii="Arial" w:hAnsi="Arial" w:cs="Arial"/>
          <w:color w:val="000000"/>
          <w:spacing w:val="7"/>
          <w:sz w:val="21"/>
          <w:szCs w:val="21"/>
        </w:rPr>
        <w:t xml:space="preserve">So betragen die Entstehungskosten mit etwas über </w:t>
      </w:r>
      <w:r w:rsidR="0083567F">
        <w:rPr>
          <w:rFonts w:ascii="Arial" w:hAnsi="Arial" w:cs="Arial"/>
          <w:color w:val="000000"/>
          <w:spacing w:val="7"/>
          <w:sz w:val="21"/>
          <w:szCs w:val="21"/>
        </w:rPr>
        <w:lastRenderedPageBreak/>
        <w:t>fünf Eurocent pro Kilowattstunde Strom weniger als ein Drittel</w:t>
      </w:r>
      <w:r>
        <w:rPr>
          <w:rFonts w:ascii="Arial" w:hAnsi="Arial" w:cs="Arial"/>
          <w:color w:val="000000"/>
          <w:spacing w:val="7"/>
          <w:sz w:val="21"/>
          <w:szCs w:val="21"/>
        </w:rPr>
        <w:t xml:space="preserve"> </w:t>
      </w:r>
      <w:r w:rsidR="0083567F">
        <w:rPr>
          <w:rFonts w:ascii="Arial" w:hAnsi="Arial" w:cs="Arial"/>
          <w:color w:val="000000"/>
          <w:spacing w:val="7"/>
          <w:sz w:val="21"/>
          <w:szCs w:val="21"/>
        </w:rPr>
        <w:t xml:space="preserve">des aktuellen Einkaufpreises. </w:t>
      </w:r>
      <w:r w:rsidR="0083567F" w:rsidRPr="008924CD">
        <w:rPr>
          <w:rFonts w:ascii="Arial" w:hAnsi="Arial" w:cs="Arial"/>
          <w:spacing w:val="7"/>
          <w:sz w:val="21"/>
          <w:szCs w:val="21"/>
        </w:rPr>
        <w:t>Aus diesem Grund streb</w:t>
      </w:r>
      <w:r w:rsidR="008924CD">
        <w:rPr>
          <w:rFonts w:ascii="Arial" w:hAnsi="Arial" w:cs="Arial"/>
          <w:spacing w:val="7"/>
          <w:sz w:val="21"/>
          <w:szCs w:val="21"/>
        </w:rPr>
        <w:t>t</w:t>
      </w:r>
      <w:r w:rsidR="0083567F" w:rsidRPr="008924CD">
        <w:rPr>
          <w:rFonts w:ascii="Arial" w:hAnsi="Arial" w:cs="Arial"/>
          <w:spacing w:val="7"/>
          <w:sz w:val="21"/>
          <w:szCs w:val="21"/>
        </w:rPr>
        <w:t xml:space="preserve"> </w:t>
      </w:r>
      <w:r w:rsidR="008924CD">
        <w:rPr>
          <w:rFonts w:ascii="Arial" w:hAnsi="Arial" w:cs="Arial"/>
          <w:spacing w:val="7"/>
          <w:sz w:val="21"/>
          <w:szCs w:val="21"/>
        </w:rPr>
        <w:t>das Radevormwalder Familienunternehmen</w:t>
      </w:r>
      <w:r w:rsidR="0083567F" w:rsidRPr="008924CD">
        <w:rPr>
          <w:rFonts w:ascii="Arial" w:hAnsi="Arial" w:cs="Arial"/>
          <w:spacing w:val="7"/>
          <w:sz w:val="21"/>
          <w:szCs w:val="21"/>
        </w:rPr>
        <w:t xml:space="preserve"> an, die Eigennutzung </w:t>
      </w:r>
      <w:r w:rsidR="008924CD">
        <w:rPr>
          <w:rFonts w:ascii="Arial" w:hAnsi="Arial" w:cs="Arial"/>
          <w:spacing w:val="7"/>
          <w:sz w:val="21"/>
          <w:szCs w:val="21"/>
        </w:rPr>
        <w:t>des</w:t>
      </w:r>
      <w:r w:rsidR="0083567F" w:rsidRPr="008924CD">
        <w:rPr>
          <w:rFonts w:ascii="Arial" w:hAnsi="Arial" w:cs="Arial"/>
          <w:spacing w:val="7"/>
          <w:sz w:val="21"/>
          <w:szCs w:val="21"/>
        </w:rPr>
        <w:t xml:space="preserve"> selbst erzeugten Stroms zu maximieren. </w:t>
      </w:r>
      <w:r w:rsidR="008924CD">
        <w:rPr>
          <w:rFonts w:ascii="Arial" w:hAnsi="Arial" w:cs="Arial"/>
          <w:spacing w:val="7"/>
          <w:sz w:val="21"/>
          <w:szCs w:val="21"/>
        </w:rPr>
        <w:t>„</w:t>
      </w:r>
      <w:r w:rsidR="0083567F" w:rsidRPr="008924CD">
        <w:rPr>
          <w:rFonts w:ascii="Arial" w:hAnsi="Arial" w:cs="Arial"/>
          <w:spacing w:val="7"/>
          <w:sz w:val="21"/>
          <w:szCs w:val="21"/>
        </w:rPr>
        <w:t>Hier ist eine Quote von</w:t>
      </w:r>
      <w:r w:rsidR="008F4B49">
        <w:rPr>
          <w:rFonts w:ascii="Arial" w:hAnsi="Arial" w:cs="Arial"/>
          <w:spacing w:val="7"/>
          <w:sz w:val="21"/>
          <w:szCs w:val="21"/>
        </w:rPr>
        <w:t xml:space="preserve"> 70 Prozent</w:t>
      </w:r>
      <w:r w:rsidR="0083567F" w:rsidRPr="008924CD">
        <w:rPr>
          <w:rFonts w:ascii="Arial" w:hAnsi="Arial" w:cs="Arial"/>
          <w:spacing w:val="7"/>
          <w:sz w:val="21"/>
          <w:szCs w:val="21"/>
        </w:rPr>
        <w:t xml:space="preserve"> realistisch – vor allem dann, wenn wir für die Beheizung unserer beiden Standorte anstelle unseres mit Gas betriebenen Blockheizkraftwerks künftig Großwärmepumpen nutzen</w:t>
      </w:r>
      <w:r w:rsidR="008924CD">
        <w:rPr>
          <w:rFonts w:ascii="Arial" w:hAnsi="Arial" w:cs="Arial"/>
          <w:spacing w:val="7"/>
          <w:sz w:val="21"/>
          <w:szCs w:val="21"/>
        </w:rPr>
        <w:t xml:space="preserve">“, erläuterte Dietmar </w:t>
      </w:r>
      <w:proofErr w:type="spellStart"/>
      <w:r w:rsidR="008924CD">
        <w:rPr>
          <w:rFonts w:ascii="Arial" w:hAnsi="Arial" w:cs="Arial"/>
          <w:spacing w:val="7"/>
          <w:sz w:val="21"/>
          <w:szCs w:val="21"/>
        </w:rPr>
        <w:t>Daszkiewicz</w:t>
      </w:r>
      <w:proofErr w:type="spellEnd"/>
      <w:r w:rsidR="008924CD">
        <w:rPr>
          <w:rFonts w:ascii="Arial" w:hAnsi="Arial" w:cs="Arial"/>
          <w:spacing w:val="7"/>
          <w:sz w:val="21"/>
          <w:szCs w:val="21"/>
        </w:rPr>
        <w:t xml:space="preserve">, der als Leiter des Gira Facility Managements die Errichtung und den Betrieb </w:t>
      </w:r>
      <w:r w:rsidR="008924CD">
        <w:rPr>
          <w:rFonts w:ascii="Arial" w:hAnsi="Arial" w:cs="Arial"/>
          <w:color w:val="000000"/>
          <w:spacing w:val="7"/>
          <w:sz w:val="21"/>
          <w:szCs w:val="21"/>
        </w:rPr>
        <w:t>de</w:t>
      </w:r>
      <w:r w:rsidR="003259D0">
        <w:rPr>
          <w:rFonts w:ascii="Arial" w:hAnsi="Arial" w:cs="Arial"/>
          <w:color w:val="000000"/>
          <w:spacing w:val="7"/>
          <w:sz w:val="21"/>
          <w:szCs w:val="21"/>
        </w:rPr>
        <w:t>s Solar-Kraftwerk</w:t>
      </w:r>
      <w:r w:rsidR="008924CD">
        <w:rPr>
          <w:rFonts w:ascii="Arial" w:hAnsi="Arial" w:cs="Arial"/>
          <w:color w:val="000000"/>
          <w:spacing w:val="7"/>
          <w:sz w:val="21"/>
          <w:szCs w:val="21"/>
        </w:rPr>
        <w:t>s</w:t>
      </w:r>
      <w:r w:rsidR="003259D0">
        <w:rPr>
          <w:rFonts w:ascii="Arial" w:hAnsi="Arial" w:cs="Arial"/>
          <w:color w:val="000000"/>
          <w:spacing w:val="7"/>
          <w:sz w:val="21"/>
          <w:szCs w:val="21"/>
        </w:rPr>
        <w:t xml:space="preserve"> </w:t>
      </w:r>
      <w:r w:rsidR="008924CD">
        <w:rPr>
          <w:rFonts w:ascii="Arial" w:hAnsi="Arial" w:cs="Arial"/>
          <w:color w:val="000000"/>
          <w:spacing w:val="7"/>
          <w:sz w:val="21"/>
          <w:szCs w:val="21"/>
        </w:rPr>
        <w:t xml:space="preserve">verantwortet. Um die Effizienz der Photovoltaik-Großanlage weiter zu verbessern, setzt der Mittelständler zudem auf die Einbindung von Speichertechnologien. „Die Planungen für den Einsatz von Großspeichern mit einer Kapazität von zwei bis drei Megawatt sind bereits angelaufen“, so Dietmar </w:t>
      </w:r>
      <w:proofErr w:type="spellStart"/>
      <w:r w:rsidR="008924CD">
        <w:rPr>
          <w:rFonts w:ascii="Arial" w:hAnsi="Arial" w:cs="Arial"/>
          <w:color w:val="000000"/>
          <w:spacing w:val="7"/>
          <w:sz w:val="21"/>
          <w:szCs w:val="21"/>
        </w:rPr>
        <w:t>Daszkiewicz</w:t>
      </w:r>
      <w:proofErr w:type="spellEnd"/>
      <w:r w:rsidR="008924CD">
        <w:rPr>
          <w:rFonts w:ascii="Arial" w:hAnsi="Arial" w:cs="Arial"/>
          <w:color w:val="000000"/>
          <w:spacing w:val="7"/>
          <w:sz w:val="21"/>
          <w:szCs w:val="21"/>
        </w:rPr>
        <w:t xml:space="preserve">. </w:t>
      </w:r>
      <w:r w:rsidR="00C46235">
        <w:rPr>
          <w:rFonts w:ascii="Arial" w:hAnsi="Arial" w:cs="Arial"/>
          <w:color w:val="000000"/>
          <w:spacing w:val="7"/>
          <w:sz w:val="21"/>
          <w:szCs w:val="21"/>
        </w:rPr>
        <w:t xml:space="preserve">Durch die intelligente Verbindung von Stromerzeugung, -speicherung und </w:t>
      </w:r>
      <w:r w:rsidR="00C46235">
        <w:rPr>
          <w:rFonts w:ascii="Arial" w:hAnsi="Arial" w:cs="Arial"/>
          <w:color w:val="000000"/>
          <w:spacing w:val="7"/>
          <w:sz w:val="21"/>
          <w:szCs w:val="21"/>
        </w:rPr>
        <w:noBreakHyphen/>
      </w:r>
      <w:proofErr w:type="spellStart"/>
      <w:r w:rsidR="00C46235">
        <w:rPr>
          <w:rFonts w:ascii="Arial" w:hAnsi="Arial" w:cs="Arial"/>
          <w:color w:val="000000"/>
          <w:spacing w:val="7"/>
          <w:sz w:val="21"/>
          <w:szCs w:val="21"/>
        </w:rPr>
        <w:t>nutzung</w:t>
      </w:r>
      <w:proofErr w:type="spellEnd"/>
      <w:r w:rsidR="00C46235">
        <w:rPr>
          <w:rFonts w:ascii="Arial" w:hAnsi="Arial" w:cs="Arial"/>
          <w:color w:val="000000"/>
          <w:spacing w:val="7"/>
          <w:sz w:val="21"/>
          <w:szCs w:val="21"/>
        </w:rPr>
        <w:t xml:space="preserve"> wird sich die Amortisationszeit der Gesamtinvestitionen von rund acht Millionen Euro auf etwas mehr als sechs Jahre verkürzen.</w:t>
      </w:r>
    </w:p>
    <w:p w14:paraId="3DE32F4C" w14:textId="77777777" w:rsidR="008924CD" w:rsidRDefault="008924CD" w:rsidP="008924CD">
      <w:pPr>
        <w:shd w:val="clear" w:color="auto" w:fill="FFFFFF"/>
        <w:spacing w:line="284" w:lineRule="exact"/>
        <w:rPr>
          <w:rFonts w:ascii="Arial" w:hAnsi="Arial" w:cs="Arial"/>
          <w:color w:val="000000"/>
          <w:spacing w:val="7"/>
          <w:sz w:val="21"/>
          <w:szCs w:val="21"/>
        </w:rPr>
      </w:pPr>
    </w:p>
    <w:p w14:paraId="6F746D48" w14:textId="5A6FB778" w:rsidR="008924CD" w:rsidRPr="008924CD" w:rsidRDefault="008A1E09" w:rsidP="008924CD">
      <w:pPr>
        <w:shd w:val="clear" w:color="auto" w:fill="FFFFFF"/>
        <w:spacing w:line="284" w:lineRule="exact"/>
        <w:rPr>
          <w:rFonts w:ascii="Arial" w:hAnsi="Arial" w:cs="Arial"/>
          <w:b/>
          <w:bCs/>
          <w:color w:val="000000"/>
          <w:spacing w:val="7"/>
          <w:sz w:val="21"/>
          <w:szCs w:val="21"/>
        </w:rPr>
      </w:pPr>
      <w:r>
        <w:rPr>
          <w:rFonts w:ascii="Arial" w:hAnsi="Arial" w:cs="Arial"/>
          <w:b/>
          <w:bCs/>
          <w:color w:val="000000"/>
          <w:spacing w:val="7"/>
          <w:sz w:val="21"/>
          <w:szCs w:val="21"/>
        </w:rPr>
        <w:t>Klimaneutral</w:t>
      </w:r>
      <w:r w:rsidR="00776114">
        <w:rPr>
          <w:rFonts w:ascii="Arial" w:hAnsi="Arial" w:cs="Arial"/>
          <w:b/>
          <w:bCs/>
          <w:color w:val="000000"/>
          <w:spacing w:val="7"/>
          <w:sz w:val="21"/>
          <w:szCs w:val="21"/>
        </w:rPr>
        <w:t>ität beim Stromverbrauch</w:t>
      </w:r>
    </w:p>
    <w:p w14:paraId="4FE7C094" w14:textId="18ADF534" w:rsidR="00C46235" w:rsidRDefault="00C46235" w:rsidP="008924CD">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Die ersten Werte, seitdem der Gira Solarpark am 30. Juni 2025 in Betrieb gegangen ist, </w:t>
      </w:r>
      <w:r w:rsidR="008A1E09">
        <w:rPr>
          <w:rFonts w:ascii="Arial" w:hAnsi="Arial" w:cs="Arial"/>
          <w:color w:val="000000"/>
          <w:spacing w:val="7"/>
          <w:sz w:val="21"/>
          <w:szCs w:val="21"/>
        </w:rPr>
        <w:t xml:space="preserve">bestätigen die Prognosen aus der Projektplanung. Innerhalb des ersten Betriebsmonats hat die Anlage </w:t>
      </w:r>
      <w:r w:rsidR="004E70DB">
        <w:rPr>
          <w:rFonts w:ascii="Arial" w:hAnsi="Arial" w:cs="Arial"/>
          <w:color w:val="000000"/>
          <w:spacing w:val="7"/>
          <w:sz w:val="21"/>
          <w:szCs w:val="21"/>
        </w:rPr>
        <w:t>über</w:t>
      </w:r>
      <w:r w:rsidR="008F4B49">
        <w:rPr>
          <w:rFonts w:ascii="Arial" w:hAnsi="Arial" w:cs="Arial"/>
          <w:color w:val="000000"/>
          <w:spacing w:val="7"/>
          <w:sz w:val="21"/>
          <w:szCs w:val="21"/>
        </w:rPr>
        <w:t xml:space="preserve"> </w:t>
      </w:r>
      <w:r w:rsidR="008A1E09" w:rsidRPr="008F4B49">
        <w:rPr>
          <w:rFonts w:ascii="Arial" w:hAnsi="Arial" w:cs="Arial"/>
          <w:color w:val="000000"/>
          <w:spacing w:val="7"/>
          <w:sz w:val="21"/>
          <w:szCs w:val="21"/>
        </w:rPr>
        <w:t>1,</w:t>
      </w:r>
      <w:r w:rsidR="00776114" w:rsidRPr="008F4B49">
        <w:rPr>
          <w:rFonts w:ascii="Arial" w:hAnsi="Arial" w:cs="Arial"/>
          <w:color w:val="000000"/>
          <w:spacing w:val="7"/>
          <w:sz w:val="21"/>
          <w:szCs w:val="21"/>
        </w:rPr>
        <w:t>1</w:t>
      </w:r>
      <w:r w:rsidR="008A1E09" w:rsidRPr="008F4B49">
        <w:rPr>
          <w:rFonts w:ascii="Arial" w:hAnsi="Arial" w:cs="Arial"/>
          <w:color w:val="000000"/>
          <w:spacing w:val="7"/>
          <w:sz w:val="21"/>
          <w:szCs w:val="21"/>
        </w:rPr>
        <w:t xml:space="preserve"> Millionen</w:t>
      </w:r>
      <w:r w:rsidR="008A1E09">
        <w:rPr>
          <w:rFonts w:ascii="Arial" w:hAnsi="Arial" w:cs="Arial"/>
          <w:color w:val="000000"/>
          <w:spacing w:val="7"/>
          <w:sz w:val="21"/>
          <w:szCs w:val="21"/>
        </w:rPr>
        <w:t xml:space="preserve"> Kilowattstunden Solarstrom erzeugt (Stand: 30. Juli 2025, 13 Uhr). Die Grundlast von zwei Megawatt, die Gira für den Betrieb seiner Gebäude und Fertigungs- bzw. Logistikanlagen benötigt, stand durchweg zur Verfügung. Selbst an Tagen mit bewölktem Himmel betrug die erzeugte elektrische Leistung rund das Doppelte des benötigten Werts. „In den Betriebsstunden des Solarparks ist Gira komplett autark gelaufen, sodass wir keinen Strom zukaufen mussten“, führt Projektleiter </w:t>
      </w:r>
      <w:proofErr w:type="spellStart"/>
      <w:r w:rsidR="008A1E09">
        <w:rPr>
          <w:rFonts w:ascii="Arial" w:hAnsi="Arial" w:cs="Arial"/>
          <w:color w:val="000000"/>
          <w:spacing w:val="7"/>
          <w:sz w:val="21"/>
          <w:szCs w:val="21"/>
        </w:rPr>
        <w:t>Daszkiewicz</w:t>
      </w:r>
      <w:proofErr w:type="spellEnd"/>
      <w:r w:rsidR="008A1E09">
        <w:rPr>
          <w:rFonts w:ascii="Arial" w:hAnsi="Arial" w:cs="Arial"/>
          <w:color w:val="000000"/>
          <w:spacing w:val="7"/>
          <w:sz w:val="21"/>
          <w:szCs w:val="21"/>
        </w:rPr>
        <w:t xml:space="preserve"> aus.</w:t>
      </w:r>
    </w:p>
    <w:p w14:paraId="6AE686EC" w14:textId="77777777" w:rsidR="008A1E09" w:rsidRDefault="008A1E09" w:rsidP="008924CD">
      <w:pPr>
        <w:shd w:val="clear" w:color="auto" w:fill="FFFFFF"/>
        <w:spacing w:line="284" w:lineRule="exact"/>
        <w:rPr>
          <w:rFonts w:ascii="Arial" w:hAnsi="Arial" w:cs="Arial"/>
          <w:color w:val="000000"/>
          <w:spacing w:val="7"/>
          <w:sz w:val="21"/>
          <w:szCs w:val="21"/>
        </w:rPr>
      </w:pPr>
    </w:p>
    <w:p w14:paraId="420DD87D" w14:textId="56C48978" w:rsidR="008A1E09" w:rsidRDefault="008A1E09" w:rsidP="008924CD">
      <w:pPr>
        <w:shd w:val="clear" w:color="auto" w:fill="FFFFFF"/>
        <w:spacing w:line="284" w:lineRule="exact"/>
        <w:rPr>
          <w:rFonts w:ascii="Arial" w:hAnsi="Arial" w:cs="Arial"/>
          <w:color w:val="000000"/>
          <w:spacing w:val="7"/>
          <w:sz w:val="21"/>
          <w:szCs w:val="21"/>
        </w:rPr>
      </w:pPr>
      <w:r>
        <w:rPr>
          <w:rFonts w:ascii="Arial" w:hAnsi="Arial" w:cs="Arial"/>
          <w:color w:val="000000"/>
          <w:spacing w:val="7"/>
          <w:sz w:val="21"/>
          <w:szCs w:val="21"/>
        </w:rPr>
        <w:t xml:space="preserve">Zugleich reduzierte der </w:t>
      </w:r>
      <w:r w:rsidR="00776114">
        <w:rPr>
          <w:rFonts w:ascii="Arial" w:hAnsi="Arial" w:cs="Arial"/>
          <w:color w:val="000000"/>
          <w:spacing w:val="7"/>
          <w:sz w:val="21"/>
          <w:szCs w:val="21"/>
        </w:rPr>
        <w:t xml:space="preserve">Gebäudetechnikspezialist dank der selbst erzeugten sauberen Energie seinen </w:t>
      </w:r>
      <w:r>
        <w:rPr>
          <w:rFonts w:ascii="Arial" w:hAnsi="Arial" w:cs="Arial"/>
          <w:color w:val="000000"/>
          <w:spacing w:val="7"/>
          <w:sz w:val="21"/>
          <w:szCs w:val="21"/>
        </w:rPr>
        <w:t>Ausstoß klimaschädlicher Treibhausgase in den ersten vier Wochen des Betriebs</w:t>
      </w:r>
      <w:r w:rsidR="00776114">
        <w:rPr>
          <w:rFonts w:ascii="Arial" w:hAnsi="Arial" w:cs="Arial"/>
          <w:color w:val="000000"/>
          <w:spacing w:val="7"/>
          <w:sz w:val="21"/>
          <w:szCs w:val="21"/>
        </w:rPr>
        <w:t xml:space="preserve"> des Gira Solarparks</w:t>
      </w:r>
      <w:r>
        <w:rPr>
          <w:rFonts w:ascii="Arial" w:hAnsi="Arial" w:cs="Arial"/>
          <w:color w:val="000000"/>
          <w:spacing w:val="7"/>
          <w:sz w:val="21"/>
          <w:szCs w:val="21"/>
        </w:rPr>
        <w:t xml:space="preserve"> um </w:t>
      </w:r>
      <w:r w:rsidR="004E70DB">
        <w:rPr>
          <w:rFonts w:ascii="Arial" w:hAnsi="Arial" w:cs="Arial"/>
          <w:color w:val="000000"/>
          <w:spacing w:val="7"/>
          <w:sz w:val="21"/>
          <w:szCs w:val="21"/>
        </w:rPr>
        <w:t>knapp 400</w:t>
      </w:r>
      <w:r w:rsidRPr="008F4B49">
        <w:rPr>
          <w:rFonts w:ascii="Arial" w:hAnsi="Arial" w:cs="Arial"/>
          <w:color w:val="000000"/>
          <w:spacing w:val="7"/>
          <w:sz w:val="21"/>
          <w:szCs w:val="21"/>
        </w:rPr>
        <w:t xml:space="preserve"> </w:t>
      </w:r>
      <w:r w:rsidR="00FE2394" w:rsidRPr="008F4B49">
        <w:rPr>
          <w:rFonts w:ascii="Arial" w:hAnsi="Arial" w:cs="Arial"/>
          <w:color w:val="000000"/>
          <w:spacing w:val="7"/>
          <w:sz w:val="21"/>
          <w:szCs w:val="21"/>
        </w:rPr>
        <w:t>Tonnen</w:t>
      </w:r>
      <w:r w:rsidR="00776114">
        <w:rPr>
          <w:rFonts w:ascii="Arial" w:hAnsi="Arial" w:cs="Arial"/>
          <w:color w:val="000000"/>
          <w:spacing w:val="7"/>
          <w:sz w:val="21"/>
          <w:szCs w:val="21"/>
        </w:rPr>
        <w:t xml:space="preserve"> (Stand: 30. Juli 2025, 1</w:t>
      </w:r>
      <w:r w:rsidR="004E70DB">
        <w:rPr>
          <w:rFonts w:ascii="Arial" w:hAnsi="Arial" w:cs="Arial"/>
          <w:color w:val="000000"/>
          <w:spacing w:val="7"/>
          <w:sz w:val="21"/>
          <w:szCs w:val="21"/>
        </w:rPr>
        <w:t>4</w:t>
      </w:r>
      <w:r w:rsidR="00776114">
        <w:rPr>
          <w:rFonts w:ascii="Arial" w:hAnsi="Arial" w:cs="Arial"/>
          <w:color w:val="000000"/>
          <w:spacing w:val="7"/>
          <w:sz w:val="21"/>
          <w:szCs w:val="21"/>
        </w:rPr>
        <w:t xml:space="preserve"> Uhr). Um denselben Effekt zu erzielen, müsste man </w:t>
      </w:r>
      <w:r w:rsidR="008F4B49" w:rsidRPr="008F4B49">
        <w:rPr>
          <w:rFonts w:ascii="Arial" w:hAnsi="Arial" w:cs="Arial"/>
          <w:color w:val="000000"/>
          <w:spacing w:val="7"/>
          <w:sz w:val="21"/>
          <w:szCs w:val="21"/>
        </w:rPr>
        <w:t>540</w:t>
      </w:r>
      <w:r w:rsidR="00776114" w:rsidRPr="008F4B49">
        <w:rPr>
          <w:rFonts w:ascii="Arial" w:hAnsi="Arial" w:cs="Arial"/>
          <w:color w:val="000000"/>
          <w:spacing w:val="7"/>
          <w:sz w:val="21"/>
          <w:szCs w:val="21"/>
        </w:rPr>
        <w:t xml:space="preserve"> Bäume</w:t>
      </w:r>
      <w:r w:rsidR="00776114">
        <w:rPr>
          <w:rFonts w:ascii="Arial" w:hAnsi="Arial" w:cs="Arial"/>
          <w:color w:val="000000"/>
          <w:spacing w:val="7"/>
          <w:sz w:val="21"/>
          <w:szCs w:val="21"/>
        </w:rPr>
        <w:t xml:space="preserve"> neu pflanzen. „Wenn sich diese Zahlen im weiteren Verlauf bestätigen, werden wir aller Voraussicht nach bereits im nächsten Jahr beim Stromverbrauch Klimaneutralität und damit ein wichtiges Zwischenziel unserer Klimastrategie erreichen“, zeigt sich Gira Geschäftsführer Marte zuversichtlich. „Für uns ist dies eine Bestätigung des Kurses, den wir 2013 mit der gezielten Ausrichtung unserer Unternehmensprozesse an Nachhaltigkeitskriterien </w:t>
      </w:r>
      <w:r w:rsidR="006C5E52">
        <w:rPr>
          <w:rFonts w:ascii="Arial" w:hAnsi="Arial" w:cs="Arial"/>
          <w:color w:val="000000"/>
          <w:spacing w:val="7"/>
          <w:sz w:val="21"/>
          <w:szCs w:val="21"/>
        </w:rPr>
        <w:t xml:space="preserve">und dem schrittweisen Umbau </w:t>
      </w:r>
      <w:r w:rsidR="006C5E52">
        <w:rPr>
          <w:rFonts w:ascii="Arial" w:hAnsi="Arial" w:cs="Arial"/>
          <w:color w:val="000000"/>
          <w:spacing w:val="7"/>
          <w:sz w:val="21"/>
          <w:szCs w:val="21"/>
        </w:rPr>
        <w:lastRenderedPageBreak/>
        <w:t>unseres Unternehmens in diese Richtung eingeleitet haben. Daran werden wir weiter arbeiten, denn es gibt hier noch viel zu tun.“</w:t>
      </w:r>
    </w:p>
    <w:bookmarkEnd w:id="6"/>
    <w:bookmarkEnd w:id="7"/>
    <w:p w14:paraId="1ADAC9F2" w14:textId="77777777" w:rsidR="007A1091" w:rsidRDefault="007A1091" w:rsidP="007A1091">
      <w:pPr>
        <w:spacing w:line="284" w:lineRule="exact"/>
        <w:rPr>
          <w:rFonts w:ascii="Arial" w:hAnsi="Arial" w:cs="Arial"/>
          <w:color w:val="000000"/>
          <w:spacing w:val="7"/>
          <w:sz w:val="21"/>
          <w:szCs w:val="21"/>
          <w:u w:val="single"/>
        </w:rPr>
      </w:pPr>
    </w:p>
    <w:p w14:paraId="5EF865C0" w14:textId="77777777" w:rsidR="00DE6734" w:rsidRDefault="00DE6734" w:rsidP="007A1091">
      <w:pPr>
        <w:spacing w:line="284" w:lineRule="exact"/>
        <w:rPr>
          <w:rStyle w:val="Hyperlink"/>
          <w:rFonts w:ascii="Arial" w:hAnsi="Arial" w:cs="Arial"/>
          <w:color w:val="000000" w:themeColor="text1"/>
          <w:spacing w:val="7"/>
          <w:sz w:val="21"/>
          <w:szCs w:val="21"/>
          <w:u w:val="none"/>
        </w:rPr>
      </w:pPr>
    </w:p>
    <w:p w14:paraId="37805EA3"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52BB5F91" w14:textId="77777777" w:rsidR="00FF4058" w:rsidRDefault="00FF4058" w:rsidP="00FF4058">
      <w:pPr>
        <w:rPr>
          <w:rFonts w:ascii="Arial" w:hAnsi="Arial" w:cs="Arial"/>
          <w:bCs/>
          <w:color w:val="000000"/>
          <w:spacing w:val="7"/>
          <w:sz w:val="21"/>
          <w:szCs w:val="21"/>
          <w:u w:val="single"/>
        </w:rPr>
      </w:pPr>
    </w:p>
    <w:p w14:paraId="794E1B09" w14:textId="38BBF79E" w:rsidR="00FF4058" w:rsidRDefault="00FF4058" w:rsidP="00FF4058">
      <w:pPr>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r w:rsidR="007D01DE">
        <w:rPr>
          <w:rFonts w:ascii="Arial" w:hAnsi="Arial" w:cs="Arial"/>
          <w:bCs/>
          <w:color w:val="000000"/>
          <w:spacing w:val="7"/>
          <w:sz w:val="21"/>
          <w:szCs w:val="21"/>
          <w:u w:val="single"/>
        </w:rPr>
        <w:t>en</w:t>
      </w:r>
    </w:p>
    <w:p w14:paraId="5A392FC4" w14:textId="46E6A3F3" w:rsidR="00F416AA" w:rsidRPr="00F870F3" w:rsidRDefault="00F416AA" w:rsidP="00F416AA">
      <w:pPr>
        <w:spacing w:line="284" w:lineRule="exact"/>
        <w:rPr>
          <w:rFonts w:ascii="Arial" w:hAnsi="Arial" w:cs="Arial"/>
          <w:color w:val="000000" w:themeColor="text1"/>
          <w:sz w:val="21"/>
          <w:szCs w:val="21"/>
        </w:rPr>
      </w:pPr>
      <w:r>
        <w:rPr>
          <w:rFonts w:ascii="Arial" w:hAnsi="Arial" w:cs="Arial"/>
          <w:sz w:val="21"/>
          <w:szCs w:val="21"/>
        </w:rPr>
        <w:t xml:space="preserve">„Wir machen ernst mit der Energiewende“: </w:t>
      </w:r>
      <w:r>
        <w:rPr>
          <w:rFonts w:ascii="Arial" w:hAnsi="Arial" w:cs="Arial"/>
          <w:color w:val="000000" w:themeColor="text1"/>
          <w:sz w:val="21"/>
          <w:szCs w:val="21"/>
        </w:rPr>
        <w:t xml:space="preserve">Bei der feierlichen Einweihung des Gira Solarparks </w:t>
      </w:r>
      <w:r w:rsidR="00F870F3">
        <w:rPr>
          <w:rFonts w:ascii="Arial" w:hAnsi="Arial" w:cs="Arial"/>
          <w:color w:val="000000" w:themeColor="text1"/>
          <w:sz w:val="21"/>
          <w:szCs w:val="21"/>
        </w:rPr>
        <w:t>betonte</w:t>
      </w:r>
      <w:r>
        <w:rPr>
          <w:rFonts w:ascii="Arial" w:hAnsi="Arial" w:cs="Arial"/>
          <w:color w:val="000000" w:themeColor="text1"/>
          <w:sz w:val="21"/>
          <w:szCs w:val="21"/>
        </w:rPr>
        <w:t xml:space="preserve"> Gira Geschäftsführer Dominik Marte</w:t>
      </w:r>
      <w:r w:rsidR="00C56C6B">
        <w:rPr>
          <w:rFonts w:ascii="Arial" w:hAnsi="Arial" w:cs="Arial"/>
          <w:color w:val="000000" w:themeColor="text1"/>
          <w:sz w:val="21"/>
          <w:szCs w:val="21"/>
        </w:rPr>
        <w:t xml:space="preserve"> (Mitte)</w:t>
      </w:r>
      <w:r w:rsidR="00F870F3">
        <w:rPr>
          <w:rFonts w:ascii="Arial" w:hAnsi="Arial" w:cs="Arial"/>
          <w:color w:val="000000" w:themeColor="text1"/>
          <w:sz w:val="21"/>
          <w:szCs w:val="21"/>
        </w:rPr>
        <w:t xml:space="preserve">, dass sich das Unternehmen aus wirtschaftlichen und ökologischen Gründen für die Nutzung erneuerbarer Energien entscheiden hat. Zugleich kritisierte er </w:t>
      </w:r>
      <w:r w:rsidR="00E12248">
        <w:rPr>
          <w:rFonts w:ascii="Arial" w:hAnsi="Arial" w:cs="Arial"/>
          <w:color w:val="000000" w:themeColor="text1"/>
          <w:sz w:val="21"/>
          <w:szCs w:val="21"/>
        </w:rPr>
        <w:t xml:space="preserve">mit deutlichen </w:t>
      </w:r>
      <w:r w:rsidR="00F870F3">
        <w:rPr>
          <w:rFonts w:ascii="Arial" w:hAnsi="Arial" w:cs="Arial"/>
          <w:color w:val="000000" w:themeColor="text1"/>
          <w:sz w:val="21"/>
          <w:szCs w:val="21"/>
        </w:rPr>
        <w:t xml:space="preserve">Worten </w:t>
      </w:r>
      <w:r w:rsidR="00E12248">
        <w:rPr>
          <w:rFonts w:ascii="Arial" w:hAnsi="Arial" w:cs="Arial"/>
          <w:color w:val="000000" w:themeColor="text1"/>
          <w:sz w:val="21"/>
          <w:szCs w:val="21"/>
        </w:rPr>
        <w:t>Bestrebungen in Politik und Wirtschaft</w:t>
      </w:r>
      <w:r>
        <w:rPr>
          <w:rFonts w:ascii="Arial" w:hAnsi="Arial" w:cs="Arial"/>
          <w:color w:val="000000" w:themeColor="text1"/>
          <w:sz w:val="21"/>
          <w:szCs w:val="21"/>
        </w:rPr>
        <w:t xml:space="preserve">, </w:t>
      </w:r>
      <w:r w:rsidR="000504E8">
        <w:rPr>
          <w:rFonts w:ascii="Arial" w:hAnsi="Arial" w:cs="Arial"/>
          <w:color w:val="000000" w:themeColor="text1"/>
          <w:sz w:val="21"/>
          <w:szCs w:val="21"/>
        </w:rPr>
        <w:t>den Klimaschutz zugunsten fossiler Energieträger zu relativieren</w:t>
      </w:r>
      <w:r>
        <w:rPr>
          <w:rFonts w:ascii="Arial" w:hAnsi="Arial" w:cs="Arial"/>
          <w:color w:val="000000" w:themeColor="text1"/>
          <w:sz w:val="21"/>
          <w:szCs w:val="21"/>
        </w:rPr>
        <w:t>.</w:t>
      </w:r>
      <w:r w:rsidR="00C56C6B">
        <w:rPr>
          <w:rFonts w:ascii="Arial" w:hAnsi="Arial" w:cs="Arial"/>
          <w:color w:val="000000" w:themeColor="text1"/>
          <w:sz w:val="21"/>
          <w:szCs w:val="21"/>
        </w:rPr>
        <w:t xml:space="preserve"> Gemeinsam mit seinen Geschäftsführungskollegen Christian </w:t>
      </w:r>
      <w:proofErr w:type="spellStart"/>
      <w:r w:rsidR="00C56C6B">
        <w:rPr>
          <w:rFonts w:ascii="Arial" w:hAnsi="Arial" w:cs="Arial"/>
          <w:color w:val="000000" w:themeColor="text1"/>
          <w:sz w:val="21"/>
          <w:szCs w:val="21"/>
        </w:rPr>
        <w:t>Feltgen</w:t>
      </w:r>
      <w:proofErr w:type="spellEnd"/>
      <w:r w:rsidR="00C56C6B">
        <w:rPr>
          <w:rFonts w:ascii="Arial" w:hAnsi="Arial" w:cs="Arial"/>
          <w:color w:val="000000" w:themeColor="text1"/>
          <w:sz w:val="21"/>
          <w:szCs w:val="21"/>
        </w:rPr>
        <w:t xml:space="preserve"> (l.) und Sebastian Marz (r.) dankte er im Namen von Gira allen, die zum Projekterfolg beigetragen haben.</w:t>
      </w:r>
      <w:r>
        <w:rPr>
          <w:rFonts w:ascii="Arial" w:hAnsi="Arial" w:cs="Arial"/>
          <w:color w:val="000000" w:themeColor="text1"/>
          <w:sz w:val="21"/>
          <w:szCs w:val="21"/>
        </w:rPr>
        <w:t xml:space="preserve"> </w:t>
      </w:r>
      <w:r w:rsidRPr="008861B3">
        <w:rPr>
          <w:rFonts w:ascii="Arial" w:hAnsi="Arial" w:cs="Arial"/>
          <w:color w:val="000000" w:themeColor="text1"/>
          <w:spacing w:val="7"/>
          <w:sz w:val="21"/>
          <w:szCs w:val="21"/>
        </w:rPr>
        <w:t>(</w:t>
      </w:r>
      <w:r w:rsidRPr="008861B3">
        <w:rPr>
          <w:rStyle w:val="A2"/>
          <w:rFonts w:ascii="Arial" w:hAnsi="Arial" w:cs="Arial"/>
          <w:spacing w:val="7"/>
          <w:sz w:val="21"/>
          <w:szCs w:val="21"/>
        </w:rPr>
        <w:t>Foto: Gira)</w:t>
      </w:r>
    </w:p>
    <w:p w14:paraId="2EFA758D" w14:textId="3813D885" w:rsidR="00F416AA" w:rsidRPr="008861B3" w:rsidRDefault="00F416AA" w:rsidP="00F416AA">
      <w:pPr>
        <w:shd w:val="clear" w:color="auto" w:fill="FFFFFF"/>
        <w:spacing w:line="284" w:lineRule="exact"/>
        <w:rPr>
          <w:rFonts w:ascii="Arial" w:hAnsi="Arial" w:cs="Arial"/>
          <w:spacing w:val="7"/>
          <w:sz w:val="21"/>
          <w:szCs w:val="21"/>
        </w:rPr>
      </w:pPr>
      <w:r>
        <w:rPr>
          <w:rFonts w:ascii="Arial" w:hAnsi="Arial" w:cs="Arial"/>
          <w:i/>
          <w:color w:val="000090"/>
          <w:spacing w:val="7"/>
          <w:sz w:val="18"/>
          <w:szCs w:val="21"/>
        </w:rPr>
        <w:t>[250731_Gira_Einweihung Solarpark</w:t>
      </w:r>
      <w:r w:rsidR="00F870F3">
        <w:rPr>
          <w:rFonts w:ascii="Arial" w:hAnsi="Arial" w:cs="Arial"/>
          <w:i/>
          <w:color w:val="000090"/>
          <w:spacing w:val="7"/>
          <w:sz w:val="18"/>
          <w:szCs w:val="21"/>
        </w:rPr>
        <w:t>_</w:t>
      </w:r>
      <w:r w:rsidR="00C56C6B">
        <w:rPr>
          <w:rFonts w:ascii="Arial" w:hAnsi="Arial" w:cs="Arial"/>
          <w:i/>
          <w:color w:val="000090"/>
          <w:spacing w:val="7"/>
          <w:sz w:val="18"/>
          <w:szCs w:val="21"/>
        </w:rPr>
        <w:t>Feltgen-</w:t>
      </w:r>
      <w:r w:rsidR="00F870F3">
        <w:rPr>
          <w:rFonts w:ascii="Arial" w:hAnsi="Arial" w:cs="Arial"/>
          <w:i/>
          <w:color w:val="000090"/>
          <w:spacing w:val="7"/>
          <w:sz w:val="18"/>
          <w:szCs w:val="21"/>
        </w:rPr>
        <w:t>Marte</w:t>
      </w:r>
      <w:r w:rsidR="00C56C6B">
        <w:rPr>
          <w:rFonts w:ascii="Arial" w:hAnsi="Arial" w:cs="Arial"/>
          <w:i/>
          <w:color w:val="000090"/>
          <w:spacing w:val="7"/>
          <w:sz w:val="18"/>
          <w:szCs w:val="21"/>
        </w:rPr>
        <w:t>-Marz</w:t>
      </w:r>
      <w:r>
        <w:rPr>
          <w:rFonts w:ascii="Arial" w:hAnsi="Arial" w:cs="Arial"/>
          <w:i/>
          <w:color w:val="000090"/>
          <w:spacing w:val="7"/>
          <w:sz w:val="18"/>
          <w:szCs w:val="21"/>
        </w:rPr>
        <w:t>_01.jpg]</w:t>
      </w:r>
    </w:p>
    <w:p w14:paraId="5D5FF492" w14:textId="77777777" w:rsidR="00F416AA" w:rsidRDefault="00F416AA" w:rsidP="00F416AA">
      <w:pPr>
        <w:spacing w:line="284" w:lineRule="exact"/>
        <w:rPr>
          <w:rFonts w:ascii="Arial" w:hAnsi="Arial" w:cs="Arial"/>
          <w:sz w:val="21"/>
          <w:szCs w:val="21"/>
        </w:rPr>
      </w:pPr>
    </w:p>
    <w:p w14:paraId="40F4A001" w14:textId="223FE013" w:rsidR="000504E8" w:rsidRDefault="00EB0E12" w:rsidP="004C6D25">
      <w:pPr>
        <w:spacing w:line="284" w:lineRule="exact"/>
        <w:rPr>
          <w:rFonts w:ascii="Arial" w:hAnsi="Arial" w:cs="Arial"/>
          <w:sz w:val="21"/>
          <w:szCs w:val="21"/>
        </w:rPr>
      </w:pPr>
      <w:r>
        <w:rPr>
          <w:rFonts w:ascii="Arial" w:hAnsi="Arial" w:cs="Arial"/>
          <w:sz w:val="21"/>
          <w:szCs w:val="21"/>
        </w:rPr>
        <w:t xml:space="preserve">„Wirtschaftlichkeit und Klimaschutz sind </w:t>
      </w:r>
      <w:r w:rsidR="004C6D25">
        <w:rPr>
          <w:rFonts w:ascii="Arial" w:hAnsi="Arial" w:cs="Arial"/>
          <w:sz w:val="21"/>
          <w:szCs w:val="21"/>
        </w:rPr>
        <w:t>keine zwei Paar Schuhe“</w:t>
      </w:r>
      <w:r w:rsidR="000504E8">
        <w:rPr>
          <w:rFonts w:ascii="Arial" w:hAnsi="Arial" w:cs="Arial"/>
          <w:sz w:val="21"/>
          <w:szCs w:val="21"/>
        </w:rPr>
        <w:t xml:space="preserve">: Die Entstehungskosten für </w:t>
      </w:r>
      <w:r>
        <w:rPr>
          <w:rFonts w:ascii="Arial" w:hAnsi="Arial" w:cs="Arial"/>
          <w:sz w:val="21"/>
          <w:szCs w:val="21"/>
        </w:rPr>
        <w:t xml:space="preserve">den im </w:t>
      </w:r>
      <w:r w:rsidR="000504E8">
        <w:rPr>
          <w:rFonts w:ascii="Arial" w:hAnsi="Arial" w:cs="Arial"/>
          <w:sz w:val="21"/>
          <w:szCs w:val="21"/>
        </w:rPr>
        <w:t xml:space="preserve">Gira Solarpark </w:t>
      </w:r>
      <w:r>
        <w:rPr>
          <w:rFonts w:ascii="Arial" w:hAnsi="Arial" w:cs="Arial"/>
          <w:sz w:val="21"/>
          <w:szCs w:val="21"/>
        </w:rPr>
        <w:t xml:space="preserve">selbst erzeugten sauberen Strom liegen rund zwei Drittel unter dem </w:t>
      </w:r>
      <w:r w:rsidR="004C6D25">
        <w:rPr>
          <w:rFonts w:ascii="Arial" w:hAnsi="Arial" w:cs="Arial"/>
          <w:sz w:val="21"/>
          <w:szCs w:val="21"/>
        </w:rPr>
        <w:t xml:space="preserve">aktuellen </w:t>
      </w:r>
      <w:r>
        <w:rPr>
          <w:rFonts w:ascii="Arial" w:hAnsi="Arial" w:cs="Arial"/>
          <w:sz w:val="21"/>
          <w:szCs w:val="21"/>
        </w:rPr>
        <w:t xml:space="preserve">Einkaufspreis. </w:t>
      </w:r>
      <w:r w:rsidR="004C6D25">
        <w:rPr>
          <w:rFonts w:ascii="Arial" w:hAnsi="Arial" w:cs="Arial"/>
          <w:sz w:val="21"/>
          <w:szCs w:val="21"/>
        </w:rPr>
        <w:t xml:space="preserve">Dies trägt zur Wirtschaftlichkeit der Gira Produktion „Made in Germany“ bei und reduziert zugleich deren </w:t>
      </w:r>
      <w:r w:rsidR="000504E8">
        <w:rPr>
          <w:rFonts w:ascii="Arial" w:hAnsi="Arial" w:cs="Arial"/>
          <w:sz w:val="21"/>
          <w:szCs w:val="21"/>
        </w:rPr>
        <w:t>ökologischen Fußabdruck.</w:t>
      </w:r>
      <w:r w:rsidR="004C6D25">
        <w:rPr>
          <w:rFonts w:ascii="Arial" w:hAnsi="Arial" w:cs="Arial"/>
          <w:sz w:val="21"/>
          <w:szCs w:val="21"/>
        </w:rPr>
        <w:t xml:space="preserve"> (Foto: Gira)</w:t>
      </w:r>
      <w:r w:rsidR="000504E8">
        <w:rPr>
          <w:rFonts w:ascii="Arial" w:hAnsi="Arial" w:cs="Arial"/>
          <w:sz w:val="21"/>
          <w:szCs w:val="21"/>
        </w:rPr>
        <w:t xml:space="preserve"> </w:t>
      </w:r>
    </w:p>
    <w:p w14:paraId="2146CBC6" w14:textId="1D966761" w:rsidR="004C6D25" w:rsidRPr="008861B3" w:rsidRDefault="004C6D25" w:rsidP="004C6D25">
      <w:pPr>
        <w:shd w:val="clear" w:color="auto" w:fill="FFFFFF"/>
        <w:spacing w:line="284" w:lineRule="exact"/>
        <w:rPr>
          <w:rFonts w:ascii="Arial" w:hAnsi="Arial" w:cs="Arial"/>
          <w:spacing w:val="7"/>
          <w:sz w:val="21"/>
          <w:szCs w:val="21"/>
        </w:rPr>
      </w:pPr>
      <w:r>
        <w:rPr>
          <w:rFonts w:ascii="Arial" w:hAnsi="Arial" w:cs="Arial"/>
          <w:i/>
          <w:color w:val="000090"/>
          <w:spacing w:val="7"/>
          <w:sz w:val="18"/>
          <w:szCs w:val="21"/>
        </w:rPr>
        <w:t>[250731_Gira_Einweihung Solarpark_02.jpg]</w:t>
      </w:r>
    </w:p>
    <w:p w14:paraId="559ACC99" w14:textId="77777777" w:rsidR="000504E8" w:rsidRDefault="000504E8" w:rsidP="00F416AA">
      <w:pPr>
        <w:spacing w:line="284" w:lineRule="exact"/>
        <w:rPr>
          <w:rFonts w:ascii="Arial" w:hAnsi="Arial" w:cs="Arial"/>
          <w:sz w:val="21"/>
          <w:szCs w:val="21"/>
        </w:rPr>
      </w:pPr>
    </w:p>
    <w:p w14:paraId="44700E8C" w14:textId="4EEFC6B1" w:rsidR="00FF4058" w:rsidRPr="00F416AA" w:rsidRDefault="00F416AA" w:rsidP="00F416AA">
      <w:pPr>
        <w:spacing w:line="284" w:lineRule="exact"/>
        <w:rPr>
          <w:rStyle w:val="A2"/>
          <w:rFonts w:ascii="Arial" w:hAnsi="Arial" w:cs="Arial"/>
          <w:color w:val="000000" w:themeColor="text1"/>
          <w:sz w:val="21"/>
          <w:szCs w:val="21"/>
          <w:highlight w:val="yellow"/>
        </w:rPr>
      </w:pPr>
      <w:r w:rsidRPr="00AF6D47">
        <w:rPr>
          <w:rFonts w:ascii="Arial" w:hAnsi="Arial" w:cs="Arial"/>
          <w:sz w:val="21"/>
          <w:szCs w:val="21"/>
        </w:rPr>
        <w:t xml:space="preserve">Im ersten Monat seit Inbetriebnahme hat der Gira Solarpark </w:t>
      </w:r>
      <w:r>
        <w:rPr>
          <w:rFonts w:ascii="Arial" w:hAnsi="Arial" w:cs="Arial"/>
          <w:color w:val="000000" w:themeColor="text1"/>
          <w:sz w:val="21"/>
          <w:szCs w:val="21"/>
        </w:rPr>
        <w:t xml:space="preserve">über </w:t>
      </w:r>
      <w:r w:rsidR="004E70DB">
        <w:rPr>
          <w:rFonts w:ascii="Arial" w:hAnsi="Arial" w:cs="Arial"/>
          <w:color w:val="000000" w:themeColor="text1"/>
          <w:sz w:val="21"/>
          <w:szCs w:val="21"/>
        </w:rPr>
        <w:t>1,1</w:t>
      </w:r>
      <w:r w:rsidRPr="008F4B49">
        <w:rPr>
          <w:rFonts w:ascii="Arial" w:hAnsi="Arial" w:cs="Arial"/>
          <w:color w:val="000000" w:themeColor="text1"/>
          <w:sz w:val="21"/>
          <w:szCs w:val="21"/>
        </w:rPr>
        <w:t xml:space="preserve"> Million</w:t>
      </w:r>
      <w:r w:rsidR="004E70DB">
        <w:rPr>
          <w:rFonts w:ascii="Arial" w:hAnsi="Arial" w:cs="Arial"/>
          <w:color w:val="000000" w:themeColor="text1"/>
          <w:sz w:val="21"/>
          <w:szCs w:val="21"/>
        </w:rPr>
        <w:t>en</w:t>
      </w:r>
      <w:r w:rsidRPr="008F4B49">
        <w:rPr>
          <w:rFonts w:ascii="Arial" w:hAnsi="Arial" w:cs="Arial"/>
          <w:color w:val="000000" w:themeColor="text1"/>
          <w:sz w:val="21"/>
          <w:szCs w:val="21"/>
        </w:rPr>
        <w:t xml:space="preserve"> Kilowattstunden</w:t>
      </w:r>
      <w:r w:rsidRPr="00AF6D47">
        <w:rPr>
          <w:rFonts w:ascii="Arial" w:hAnsi="Arial" w:cs="Arial"/>
          <w:color w:val="000000" w:themeColor="text1"/>
          <w:sz w:val="21"/>
          <w:szCs w:val="21"/>
        </w:rPr>
        <w:t xml:space="preserve"> </w:t>
      </w:r>
      <w:r>
        <w:rPr>
          <w:rFonts w:ascii="Arial" w:hAnsi="Arial" w:cs="Arial"/>
          <w:color w:val="000000" w:themeColor="text1"/>
          <w:sz w:val="21"/>
          <w:szCs w:val="21"/>
        </w:rPr>
        <w:t xml:space="preserve">sauberen Strom </w:t>
      </w:r>
      <w:r w:rsidRPr="00AF6D47">
        <w:rPr>
          <w:rFonts w:ascii="Arial" w:hAnsi="Arial" w:cs="Arial"/>
          <w:color w:val="000000" w:themeColor="text1"/>
          <w:sz w:val="21"/>
          <w:szCs w:val="21"/>
        </w:rPr>
        <w:t>erzeugt</w:t>
      </w:r>
      <w:r>
        <w:rPr>
          <w:rFonts w:ascii="Arial" w:hAnsi="Arial" w:cs="Arial"/>
          <w:color w:val="000000" w:themeColor="text1"/>
          <w:sz w:val="21"/>
          <w:szCs w:val="21"/>
        </w:rPr>
        <w:t>.</w:t>
      </w:r>
      <w:r w:rsidRPr="00AF6D47">
        <w:rPr>
          <w:rFonts w:ascii="Arial" w:hAnsi="Arial" w:cs="Arial"/>
          <w:sz w:val="21"/>
          <w:szCs w:val="21"/>
        </w:rPr>
        <w:t xml:space="preserve"> </w:t>
      </w:r>
      <w:r>
        <w:rPr>
          <w:rFonts w:ascii="Arial" w:hAnsi="Arial" w:cs="Arial"/>
          <w:sz w:val="21"/>
          <w:szCs w:val="21"/>
        </w:rPr>
        <w:t>Dadurch hat sich der CO</w:t>
      </w:r>
      <w:r w:rsidRPr="00F416AA">
        <w:rPr>
          <w:rFonts w:ascii="Arial" w:hAnsi="Arial" w:cs="Arial"/>
          <w:sz w:val="21"/>
          <w:szCs w:val="21"/>
          <w:vertAlign w:val="subscript"/>
        </w:rPr>
        <w:t>2</w:t>
      </w:r>
      <w:r>
        <w:rPr>
          <w:rFonts w:ascii="Arial" w:hAnsi="Arial" w:cs="Arial"/>
          <w:sz w:val="21"/>
          <w:szCs w:val="21"/>
        </w:rPr>
        <w:t xml:space="preserve">-Ausstoß in diesem Zeitraum um </w:t>
      </w:r>
      <w:r w:rsidR="004E70DB">
        <w:rPr>
          <w:rFonts w:ascii="Arial" w:hAnsi="Arial" w:cs="Arial"/>
          <w:sz w:val="21"/>
          <w:szCs w:val="21"/>
        </w:rPr>
        <w:t>knapp 400</w:t>
      </w:r>
      <w:r w:rsidR="00FE2394" w:rsidRPr="008F4B49">
        <w:rPr>
          <w:rFonts w:ascii="Arial" w:hAnsi="Arial" w:cs="Arial"/>
          <w:sz w:val="21"/>
          <w:szCs w:val="21"/>
        </w:rPr>
        <w:t xml:space="preserve"> Tonnen</w:t>
      </w:r>
      <w:r>
        <w:rPr>
          <w:rFonts w:ascii="Arial" w:hAnsi="Arial" w:cs="Arial"/>
          <w:sz w:val="21"/>
          <w:szCs w:val="21"/>
        </w:rPr>
        <w:t xml:space="preserve"> reduziert</w:t>
      </w:r>
      <w:r w:rsidR="008A7F53">
        <w:rPr>
          <w:rFonts w:ascii="Arial" w:hAnsi="Arial" w:cs="Arial"/>
          <w:sz w:val="21"/>
          <w:szCs w:val="21"/>
        </w:rPr>
        <w:t xml:space="preserve"> (Stand: 30. Juli 2025, 14 Uhr). Die aktuellen Werte sind online abrufbar unter </w:t>
      </w:r>
      <w:hyperlink r:id="rId8" w:history="1">
        <w:r w:rsidR="008A7F53" w:rsidRPr="00E03B55">
          <w:rPr>
            <w:rStyle w:val="Hyperlink"/>
            <w:rFonts w:ascii="Arial" w:hAnsi="Arial" w:cs="Arial"/>
            <w:sz w:val="21"/>
            <w:szCs w:val="21"/>
          </w:rPr>
          <w:t>www.gira.de/nachhaltigkeit</w:t>
        </w:r>
      </w:hyperlink>
      <w:r>
        <w:rPr>
          <w:rFonts w:ascii="Arial" w:hAnsi="Arial" w:cs="Arial"/>
          <w:sz w:val="21"/>
          <w:szCs w:val="21"/>
        </w:rPr>
        <w:t>.</w:t>
      </w:r>
      <w:r w:rsidRPr="00F416AA">
        <w:rPr>
          <w:rFonts w:ascii="Arial" w:hAnsi="Arial" w:cs="Arial"/>
          <w:color w:val="000000" w:themeColor="text1"/>
          <w:sz w:val="21"/>
          <w:szCs w:val="21"/>
        </w:rPr>
        <w:t xml:space="preserve"> </w:t>
      </w:r>
      <w:bookmarkStart w:id="8" w:name="OLE_LINK424"/>
      <w:r w:rsidR="00FF4058" w:rsidRPr="008861B3">
        <w:rPr>
          <w:rFonts w:ascii="Arial" w:hAnsi="Arial" w:cs="Arial"/>
          <w:color w:val="000000" w:themeColor="text1"/>
          <w:spacing w:val="7"/>
          <w:sz w:val="21"/>
          <w:szCs w:val="21"/>
        </w:rPr>
        <w:t>(</w:t>
      </w:r>
      <w:r w:rsidR="001C421E">
        <w:rPr>
          <w:rStyle w:val="A2"/>
          <w:rFonts w:ascii="Arial" w:hAnsi="Arial" w:cs="Arial"/>
          <w:spacing w:val="7"/>
          <w:sz w:val="21"/>
          <w:szCs w:val="21"/>
        </w:rPr>
        <w:t>Grafik</w:t>
      </w:r>
      <w:r w:rsidR="00FF4058" w:rsidRPr="008861B3">
        <w:rPr>
          <w:rStyle w:val="A2"/>
          <w:rFonts w:ascii="Arial" w:hAnsi="Arial" w:cs="Arial"/>
          <w:spacing w:val="7"/>
          <w:sz w:val="21"/>
          <w:szCs w:val="21"/>
        </w:rPr>
        <w:t>: Gira)</w:t>
      </w:r>
    </w:p>
    <w:p w14:paraId="09E3C882" w14:textId="401A8005" w:rsidR="007D01DE" w:rsidRPr="008861B3" w:rsidRDefault="00FF4058" w:rsidP="005C02D6">
      <w:pPr>
        <w:shd w:val="clear" w:color="auto" w:fill="FFFFFF"/>
        <w:spacing w:line="284" w:lineRule="exact"/>
        <w:rPr>
          <w:rFonts w:ascii="Arial" w:hAnsi="Arial" w:cs="Arial"/>
          <w:spacing w:val="7"/>
          <w:sz w:val="21"/>
          <w:szCs w:val="21"/>
        </w:rPr>
      </w:pPr>
      <w:r>
        <w:rPr>
          <w:rFonts w:ascii="Arial" w:hAnsi="Arial" w:cs="Arial"/>
          <w:i/>
          <w:color w:val="000090"/>
          <w:spacing w:val="7"/>
          <w:sz w:val="18"/>
          <w:szCs w:val="21"/>
        </w:rPr>
        <w:t>[</w:t>
      </w:r>
      <w:bookmarkStart w:id="9" w:name="OLE_LINK427"/>
      <w:bookmarkStart w:id="10" w:name="OLE_LINK12"/>
      <w:bookmarkStart w:id="11" w:name="OLE_LINK13"/>
      <w:bookmarkStart w:id="12" w:name="OLE_LINK417"/>
      <w:r>
        <w:rPr>
          <w:rFonts w:ascii="Arial" w:hAnsi="Arial" w:cs="Arial"/>
          <w:i/>
          <w:color w:val="000090"/>
          <w:spacing w:val="7"/>
          <w:sz w:val="18"/>
          <w:szCs w:val="21"/>
        </w:rPr>
        <w:t>2</w:t>
      </w:r>
      <w:r w:rsidR="0007705F">
        <w:rPr>
          <w:rFonts w:ascii="Arial" w:hAnsi="Arial" w:cs="Arial"/>
          <w:i/>
          <w:color w:val="000090"/>
          <w:spacing w:val="7"/>
          <w:sz w:val="18"/>
          <w:szCs w:val="21"/>
        </w:rPr>
        <w:t>50</w:t>
      </w:r>
      <w:r w:rsidR="00F416AA">
        <w:rPr>
          <w:rFonts w:ascii="Arial" w:hAnsi="Arial" w:cs="Arial"/>
          <w:i/>
          <w:color w:val="000090"/>
          <w:spacing w:val="7"/>
          <w:sz w:val="18"/>
          <w:szCs w:val="21"/>
        </w:rPr>
        <w:t>731</w:t>
      </w:r>
      <w:r>
        <w:rPr>
          <w:rFonts w:ascii="Arial" w:hAnsi="Arial" w:cs="Arial"/>
          <w:i/>
          <w:color w:val="000090"/>
          <w:spacing w:val="7"/>
          <w:sz w:val="18"/>
          <w:szCs w:val="21"/>
        </w:rPr>
        <w:t>_Gira_</w:t>
      </w:r>
      <w:r w:rsidR="00F416AA">
        <w:rPr>
          <w:rFonts w:ascii="Arial" w:hAnsi="Arial" w:cs="Arial"/>
          <w:i/>
          <w:color w:val="000090"/>
          <w:spacing w:val="7"/>
          <w:sz w:val="18"/>
          <w:szCs w:val="21"/>
        </w:rPr>
        <w:t xml:space="preserve">Einweihung </w:t>
      </w:r>
      <w:r>
        <w:rPr>
          <w:rFonts w:ascii="Arial" w:hAnsi="Arial" w:cs="Arial"/>
          <w:i/>
          <w:color w:val="000090"/>
          <w:spacing w:val="7"/>
          <w:sz w:val="18"/>
          <w:szCs w:val="21"/>
        </w:rPr>
        <w:t>Solarpark_</w:t>
      </w:r>
      <w:bookmarkStart w:id="13" w:name="OLE_LINK53"/>
      <w:bookmarkEnd w:id="9"/>
      <w:bookmarkEnd w:id="10"/>
      <w:bookmarkEnd w:id="11"/>
      <w:bookmarkEnd w:id="12"/>
      <w:r w:rsidR="00F870F3">
        <w:rPr>
          <w:rFonts w:ascii="Arial" w:hAnsi="Arial" w:cs="Arial"/>
          <w:i/>
          <w:color w:val="000090"/>
          <w:spacing w:val="7"/>
          <w:sz w:val="18"/>
          <w:szCs w:val="21"/>
        </w:rPr>
        <w:t>03</w:t>
      </w:r>
      <w:r w:rsidR="007D01DE">
        <w:rPr>
          <w:rFonts w:ascii="Arial" w:hAnsi="Arial" w:cs="Arial"/>
          <w:i/>
          <w:color w:val="000090"/>
          <w:spacing w:val="7"/>
          <w:sz w:val="18"/>
          <w:szCs w:val="21"/>
        </w:rPr>
        <w:t>.jpg</w:t>
      </w:r>
      <w:bookmarkEnd w:id="13"/>
      <w:r>
        <w:rPr>
          <w:rFonts w:ascii="Arial" w:hAnsi="Arial" w:cs="Arial"/>
          <w:i/>
          <w:color w:val="000090"/>
          <w:spacing w:val="7"/>
          <w:sz w:val="18"/>
          <w:szCs w:val="21"/>
        </w:rPr>
        <w:t>]</w:t>
      </w:r>
      <w:bookmarkEnd w:id="8"/>
    </w:p>
    <w:p w14:paraId="2CDA3080" w14:textId="77777777" w:rsidR="00BD5B74" w:rsidRDefault="00BD5B74" w:rsidP="00FF4058">
      <w:pPr>
        <w:rPr>
          <w:rStyle w:val="A2"/>
          <w:rFonts w:ascii="Arial" w:hAnsi="Arial" w:cs="Arial"/>
          <w:b/>
          <w:bCs/>
          <w:spacing w:val="7"/>
          <w:sz w:val="21"/>
          <w:szCs w:val="21"/>
        </w:rPr>
      </w:pPr>
    </w:p>
    <w:p w14:paraId="459B79CA" w14:textId="0F6B8C18" w:rsidR="001C421E" w:rsidRDefault="00EB2E03" w:rsidP="001C421E">
      <w:pPr>
        <w:spacing w:line="284" w:lineRule="exact"/>
        <w:rPr>
          <w:rFonts w:ascii="Arial" w:hAnsi="Arial" w:cs="Arial"/>
          <w:sz w:val="21"/>
          <w:szCs w:val="21"/>
        </w:rPr>
      </w:pPr>
      <w:r w:rsidRPr="00EB2E03">
        <w:rPr>
          <w:rFonts w:ascii="Arial" w:hAnsi="Arial" w:cs="Arial"/>
          <w:sz w:val="21"/>
          <w:szCs w:val="21"/>
        </w:rPr>
        <w:t xml:space="preserve">„Unser Ziel ist es, den Einkauf von Energie zu minimieren und die Eigennutzung unseres selbsterzeugten Solarstroms zu maximieren“, </w:t>
      </w:r>
      <w:r>
        <w:rPr>
          <w:rFonts w:ascii="Arial" w:hAnsi="Arial" w:cs="Arial"/>
          <w:sz w:val="21"/>
          <w:szCs w:val="21"/>
        </w:rPr>
        <w:t>beschreiben</w:t>
      </w:r>
      <w:r w:rsidRPr="00EB2E03">
        <w:rPr>
          <w:rFonts w:ascii="Arial" w:hAnsi="Arial" w:cs="Arial"/>
          <w:sz w:val="21"/>
          <w:szCs w:val="21"/>
        </w:rPr>
        <w:t xml:space="preserve"> Dietmar </w:t>
      </w:r>
      <w:proofErr w:type="spellStart"/>
      <w:r w:rsidRPr="00EB2E03">
        <w:rPr>
          <w:rFonts w:ascii="Arial" w:hAnsi="Arial" w:cs="Arial"/>
          <w:sz w:val="21"/>
          <w:szCs w:val="21"/>
        </w:rPr>
        <w:t>Daszkiewicz</w:t>
      </w:r>
      <w:proofErr w:type="spellEnd"/>
      <w:r w:rsidRPr="00EB2E03">
        <w:rPr>
          <w:rFonts w:ascii="Arial" w:hAnsi="Arial" w:cs="Arial"/>
          <w:sz w:val="21"/>
          <w:szCs w:val="21"/>
        </w:rPr>
        <w:t xml:space="preserve"> (</w:t>
      </w:r>
      <w:r>
        <w:rPr>
          <w:rFonts w:ascii="Arial" w:hAnsi="Arial" w:cs="Arial"/>
          <w:sz w:val="21"/>
          <w:szCs w:val="21"/>
        </w:rPr>
        <w:t>r</w:t>
      </w:r>
      <w:r w:rsidRPr="00EB2E03">
        <w:rPr>
          <w:rFonts w:ascii="Arial" w:hAnsi="Arial" w:cs="Arial"/>
          <w:sz w:val="21"/>
          <w:szCs w:val="21"/>
        </w:rPr>
        <w:t>.) und</w:t>
      </w:r>
      <w:r>
        <w:rPr>
          <w:rFonts w:ascii="Arial" w:hAnsi="Arial" w:cs="Arial"/>
          <w:sz w:val="21"/>
          <w:szCs w:val="21"/>
        </w:rPr>
        <w:t xml:space="preserve"> </w:t>
      </w:r>
      <w:r w:rsidRPr="00EB2E03">
        <w:rPr>
          <w:rFonts w:ascii="Arial" w:hAnsi="Arial" w:cs="Arial"/>
          <w:sz w:val="21"/>
          <w:szCs w:val="21"/>
        </w:rPr>
        <w:t xml:space="preserve">Giancarlo Paasch aus dem Gira Facility Management </w:t>
      </w:r>
      <w:r>
        <w:rPr>
          <w:rFonts w:ascii="Arial" w:hAnsi="Arial" w:cs="Arial"/>
          <w:sz w:val="21"/>
          <w:szCs w:val="21"/>
        </w:rPr>
        <w:t>die Zielstellung für den Betrieb des Gira Solarparks</w:t>
      </w:r>
      <w:r w:rsidRPr="00EB2E03">
        <w:rPr>
          <w:rFonts w:ascii="Arial" w:hAnsi="Arial" w:cs="Arial"/>
          <w:sz w:val="21"/>
          <w:szCs w:val="21"/>
        </w:rPr>
        <w:t xml:space="preserve">. </w:t>
      </w:r>
      <w:r w:rsidR="001C421E">
        <w:rPr>
          <w:rFonts w:ascii="Arial" w:hAnsi="Arial" w:cs="Arial"/>
          <w:sz w:val="21"/>
          <w:szCs w:val="21"/>
        </w:rPr>
        <w:t xml:space="preserve">(Foto: Gira) </w:t>
      </w:r>
    </w:p>
    <w:p w14:paraId="789C259A" w14:textId="42E9A451" w:rsidR="001C421E" w:rsidRPr="008861B3" w:rsidRDefault="001C421E" w:rsidP="001C421E">
      <w:pPr>
        <w:shd w:val="clear" w:color="auto" w:fill="FFFFFF"/>
        <w:spacing w:line="284" w:lineRule="exact"/>
        <w:rPr>
          <w:rFonts w:ascii="Arial" w:hAnsi="Arial" w:cs="Arial"/>
          <w:spacing w:val="7"/>
          <w:sz w:val="21"/>
          <w:szCs w:val="21"/>
        </w:rPr>
      </w:pPr>
      <w:r>
        <w:rPr>
          <w:rFonts w:ascii="Arial" w:hAnsi="Arial" w:cs="Arial"/>
          <w:i/>
          <w:color w:val="000090"/>
          <w:spacing w:val="7"/>
          <w:sz w:val="18"/>
          <w:szCs w:val="21"/>
        </w:rPr>
        <w:t>[250731_Gira_Einweihung Solarpark</w:t>
      </w:r>
      <w:r w:rsidR="00EB2E03">
        <w:rPr>
          <w:rFonts w:ascii="Arial" w:hAnsi="Arial" w:cs="Arial"/>
          <w:i/>
          <w:color w:val="000090"/>
          <w:spacing w:val="7"/>
          <w:sz w:val="18"/>
          <w:szCs w:val="21"/>
        </w:rPr>
        <w:t>_Paasch-Daszkiewicz</w:t>
      </w:r>
      <w:r>
        <w:rPr>
          <w:rFonts w:ascii="Arial" w:hAnsi="Arial" w:cs="Arial"/>
          <w:i/>
          <w:color w:val="000090"/>
          <w:spacing w:val="7"/>
          <w:sz w:val="18"/>
          <w:szCs w:val="21"/>
        </w:rPr>
        <w:t>_0</w:t>
      </w:r>
      <w:r w:rsidR="00EB2E03">
        <w:rPr>
          <w:rFonts w:ascii="Arial" w:hAnsi="Arial" w:cs="Arial"/>
          <w:i/>
          <w:color w:val="000090"/>
          <w:spacing w:val="7"/>
          <w:sz w:val="18"/>
          <w:szCs w:val="21"/>
        </w:rPr>
        <w:t>4</w:t>
      </w:r>
      <w:r>
        <w:rPr>
          <w:rFonts w:ascii="Arial" w:hAnsi="Arial" w:cs="Arial"/>
          <w:i/>
          <w:color w:val="000090"/>
          <w:spacing w:val="7"/>
          <w:sz w:val="18"/>
          <w:szCs w:val="21"/>
        </w:rPr>
        <w:t>.jpg]</w:t>
      </w:r>
    </w:p>
    <w:p w14:paraId="151BF915" w14:textId="77777777" w:rsidR="001C421E" w:rsidRDefault="001C421E" w:rsidP="00FF4058">
      <w:pPr>
        <w:rPr>
          <w:rStyle w:val="A2"/>
          <w:rFonts w:ascii="Arial" w:hAnsi="Arial" w:cs="Arial"/>
          <w:b/>
          <w:bCs/>
          <w:spacing w:val="7"/>
          <w:sz w:val="21"/>
          <w:szCs w:val="21"/>
        </w:rPr>
      </w:pPr>
    </w:p>
    <w:p w14:paraId="49D45EFD" w14:textId="77777777" w:rsidR="001C421E" w:rsidRDefault="001C421E" w:rsidP="00FF4058">
      <w:pPr>
        <w:rPr>
          <w:rStyle w:val="A2"/>
          <w:rFonts w:ascii="Arial" w:hAnsi="Arial" w:cs="Arial"/>
          <w:b/>
          <w:bCs/>
          <w:spacing w:val="7"/>
          <w:sz w:val="21"/>
          <w:szCs w:val="21"/>
        </w:rPr>
      </w:pPr>
    </w:p>
    <w:p w14:paraId="2C53EF15" w14:textId="54DB8B56" w:rsidR="001C421E" w:rsidRDefault="00EB2E03" w:rsidP="001C421E">
      <w:pPr>
        <w:spacing w:line="284" w:lineRule="exact"/>
        <w:rPr>
          <w:rFonts w:ascii="Arial" w:hAnsi="Arial" w:cs="Arial"/>
          <w:sz w:val="21"/>
          <w:szCs w:val="21"/>
        </w:rPr>
      </w:pPr>
      <w:r>
        <w:rPr>
          <w:rStyle w:val="A2"/>
          <w:rFonts w:ascii="Arial" w:hAnsi="Arial" w:cs="Arial"/>
          <w:spacing w:val="7"/>
          <w:sz w:val="21"/>
          <w:szCs w:val="21"/>
        </w:rPr>
        <w:lastRenderedPageBreak/>
        <w:t>Spitze in der Energieausbeute</w:t>
      </w:r>
      <w:r w:rsidR="001C421E" w:rsidRPr="001C421E">
        <w:rPr>
          <w:rStyle w:val="A2"/>
          <w:rFonts w:ascii="Arial" w:hAnsi="Arial" w:cs="Arial"/>
          <w:spacing w:val="7"/>
          <w:sz w:val="21"/>
          <w:szCs w:val="21"/>
        </w:rPr>
        <w:t xml:space="preserve">: Die </w:t>
      </w:r>
      <w:r w:rsidR="001C421E">
        <w:rPr>
          <w:rStyle w:val="A2"/>
          <w:rFonts w:ascii="Arial" w:hAnsi="Arial" w:cs="Arial"/>
          <w:spacing w:val="7"/>
          <w:sz w:val="21"/>
          <w:szCs w:val="21"/>
        </w:rPr>
        <w:t xml:space="preserve">installierten </w:t>
      </w:r>
      <w:r w:rsidR="001C421E" w:rsidRPr="001C421E">
        <w:rPr>
          <w:rFonts w:ascii="Arial" w:hAnsi="Arial" w:cs="Arial"/>
          <w:spacing w:val="7"/>
          <w:sz w:val="21"/>
          <w:szCs w:val="21"/>
        </w:rPr>
        <w:t xml:space="preserve">13.772 </w:t>
      </w:r>
      <w:r w:rsidR="001C421E" w:rsidRPr="001C421E">
        <w:rPr>
          <w:rFonts w:ascii="Arial" w:hAnsi="Arial" w:cs="Courier New"/>
          <w:bCs/>
          <w:spacing w:val="7"/>
          <w:sz w:val="21"/>
          <w:szCs w:val="18"/>
          <w:lang w:eastAsia="en-US"/>
        </w:rPr>
        <w:t>Photovoltaik-Module à 650 Watt</w:t>
      </w:r>
      <w:r w:rsidR="001C421E">
        <w:rPr>
          <w:rFonts w:ascii="Arial" w:hAnsi="Arial" w:cs="Courier New"/>
          <w:bCs/>
          <w:spacing w:val="7"/>
          <w:sz w:val="21"/>
          <w:szCs w:val="18"/>
          <w:lang w:eastAsia="en-US"/>
        </w:rPr>
        <w:t xml:space="preserve"> gelten derzeit als die </w:t>
      </w:r>
      <w:r>
        <w:rPr>
          <w:rFonts w:ascii="Arial" w:hAnsi="Arial" w:cs="Courier New"/>
          <w:bCs/>
          <w:spacing w:val="7"/>
          <w:sz w:val="21"/>
          <w:szCs w:val="18"/>
          <w:lang w:eastAsia="en-US"/>
        </w:rPr>
        <w:t xml:space="preserve">weltweit </w:t>
      </w:r>
      <w:r w:rsidR="001C421E">
        <w:rPr>
          <w:rFonts w:ascii="Arial" w:hAnsi="Arial" w:cs="Courier New"/>
          <w:bCs/>
          <w:spacing w:val="7"/>
          <w:sz w:val="21"/>
          <w:szCs w:val="18"/>
          <w:lang w:eastAsia="en-US"/>
        </w:rPr>
        <w:t xml:space="preserve">Leistungsstärksten ihrer Art. Zusammen sollen sie knapp zehn Millionen Kilowattstunden Solarstrom im Jahr erzeugen. </w:t>
      </w:r>
      <w:r w:rsidR="001C421E">
        <w:rPr>
          <w:rFonts w:ascii="Arial" w:hAnsi="Arial" w:cs="Arial"/>
          <w:sz w:val="21"/>
          <w:szCs w:val="21"/>
        </w:rPr>
        <w:t xml:space="preserve">(Foto: Gira) </w:t>
      </w:r>
    </w:p>
    <w:p w14:paraId="2B07D0F9" w14:textId="2DD4974A" w:rsidR="001C421E" w:rsidRPr="008861B3" w:rsidRDefault="001C421E" w:rsidP="001C421E">
      <w:pPr>
        <w:shd w:val="clear" w:color="auto" w:fill="FFFFFF"/>
        <w:spacing w:line="284" w:lineRule="exact"/>
        <w:rPr>
          <w:rFonts w:ascii="Arial" w:hAnsi="Arial" w:cs="Arial"/>
          <w:spacing w:val="7"/>
          <w:sz w:val="21"/>
          <w:szCs w:val="21"/>
        </w:rPr>
      </w:pPr>
      <w:r>
        <w:rPr>
          <w:rFonts w:ascii="Arial" w:hAnsi="Arial" w:cs="Arial"/>
          <w:i/>
          <w:color w:val="000090"/>
          <w:spacing w:val="7"/>
          <w:sz w:val="18"/>
          <w:szCs w:val="21"/>
        </w:rPr>
        <w:t>[250731_Gira_Einweihung Solarpark_05.jpg]</w:t>
      </w:r>
    </w:p>
    <w:p w14:paraId="65E899DA" w14:textId="77777777" w:rsidR="001C421E" w:rsidRDefault="001C421E" w:rsidP="001C421E">
      <w:pPr>
        <w:spacing w:line="284" w:lineRule="exact"/>
        <w:rPr>
          <w:rFonts w:ascii="Arial" w:hAnsi="Arial" w:cs="Arial"/>
          <w:sz w:val="21"/>
          <w:szCs w:val="21"/>
        </w:rPr>
      </w:pPr>
    </w:p>
    <w:p w14:paraId="6783ABA2" w14:textId="3AE3B2E3" w:rsidR="00F870F3" w:rsidRPr="00F416AA" w:rsidRDefault="008C3D91" w:rsidP="00F870F3">
      <w:pPr>
        <w:spacing w:line="284" w:lineRule="exact"/>
        <w:rPr>
          <w:rStyle w:val="A2"/>
          <w:rFonts w:ascii="Arial" w:hAnsi="Arial" w:cs="Arial"/>
          <w:color w:val="000000" w:themeColor="text1"/>
          <w:sz w:val="21"/>
          <w:szCs w:val="21"/>
          <w:highlight w:val="yellow"/>
        </w:rPr>
      </w:pPr>
      <w:r>
        <w:rPr>
          <w:rFonts w:ascii="Arial" w:hAnsi="Arial" w:cs="Arial"/>
          <w:sz w:val="21"/>
          <w:szCs w:val="21"/>
        </w:rPr>
        <w:t xml:space="preserve">Komplexe Technik: </w:t>
      </w:r>
      <w:r w:rsidR="008A7F53">
        <w:rPr>
          <w:rFonts w:ascii="Arial" w:hAnsi="Arial" w:cs="Arial"/>
          <w:sz w:val="21"/>
          <w:szCs w:val="21"/>
        </w:rPr>
        <w:t xml:space="preserve">Drei Trafostationen sorgen dafür, dass </w:t>
      </w:r>
      <w:r w:rsidR="008A7F53" w:rsidRPr="008A7F53">
        <w:rPr>
          <w:rFonts w:ascii="Arial" w:hAnsi="Arial" w:cs="Arial"/>
          <w:sz w:val="21"/>
          <w:szCs w:val="21"/>
        </w:rPr>
        <w:t>die Hochspannung des</w:t>
      </w:r>
      <w:r w:rsidR="008A7F53">
        <w:rPr>
          <w:rFonts w:ascii="Arial" w:hAnsi="Arial" w:cs="Arial"/>
          <w:sz w:val="21"/>
          <w:szCs w:val="21"/>
        </w:rPr>
        <w:t xml:space="preserve"> </w:t>
      </w:r>
      <w:r w:rsidR="008A7F53" w:rsidRPr="008A7F53">
        <w:rPr>
          <w:rFonts w:ascii="Arial" w:hAnsi="Arial" w:cs="Arial"/>
          <w:sz w:val="21"/>
          <w:szCs w:val="21"/>
        </w:rPr>
        <w:t>Kraftwerkstroms in die zehn Kilovolt betragene Mittelspannung in den Verteilnetzen</w:t>
      </w:r>
      <w:r w:rsidR="008A7F53">
        <w:rPr>
          <w:rFonts w:ascii="Arial" w:hAnsi="Arial" w:cs="Arial"/>
          <w:sz w:val="21"/>
          <w:szCs w:val="21"/>
        </w:rPr>
        <w:t xml:space="preserve"> </w:t>
      </w:r>
      <w:r w:rsidR="008A7F53" w:rsidRPr="008A7F53">
        <w:rPr>
          <w:rFonts w:ascii="Arial" w:hAnsi="Arial" w:cs="Arial"/>
          <w:sz w:val="21"/>
          <w:szCs w:val="21"/>
        </w:rPr>
        <w:t>um</w:t>
      </w:r>
      <w:r w:rsidR="008A7F53">
        <w:rPr>
          <w:rFonts w:ascii="Arial" w:hAnsi="Arial" w:cs="Arial"/>
          <w:sz w:val="21"/>
          <w:szCs w:val="21"/>
        </w:rPr>
        <w:t>ge</w:t>
      </w:r>
      <w:r w:rsidR="008A7F53" w:rsidRPr="008A7F53">
        <w:rPr>
          <w:rFonts w:ascii="Arial" w:hAnsi="Arial" w:cs="Arial"/>
          <w:sz w:val="21"/>
          <w:szCs w:val="21"/>
        </w:rPr>
        <w:t>wandel</w:t>
      </w:r>
      <w:r w:rsidR="008A7F53">
        <w:rPr>
          <w:rFonts w:ascii="Arial" w:hAnsi="Arial" w:cs="Arial"/>
          <w:sz w:val="21"/>
          <w:szCs w:val="21"/>
        </w:rPr>
        <w:t>t wird</w:t>
      </w:r>
      <w:r w:rsidR="00F870F3">
        <w:rPr>
          <w:rFonts w:ascii="Arial" w:hAnsi="Arial" w:cs="Arial"/>
          <w:sz w:val="21"/>
          <w:szCs w:val="21"/>
        </w:rPr>
        <w:t>.</w:t>
      </w:r>
      <w:r w:rsidR="00F870F3" w:rsidRPr="00F416AA">
        <w:rPr>
          <w:rFonts w:ascii="Arial" w:hAnsi="Arial" w:cs="Arial"/>
          <w:color w:val="000000" w:themeColor="text1"/>
          <w:sz w:val="21"/>
          <w:szCs w:val="21"/>
        </w:rPr>
        <w:t xml:space="preserve"> </w:t>
      </w:r>
      <w:r w:rsidR="00F870F3" w:rsidRPr="008861B3">
        <w:rPr>
          <w:rFonts w:ascii="Arial" w:hAnsi="Arial" w:cs="Arial"/>
          <w:color w:val="000000" w:themeColor="text1"/>
          <w:spacing w:val="7"/>
          <w:sz w:val="21"/>
          <w:szCs w:val="21"/>
        </w:rPr>
        <w:t>(</w:t>
      </w:r>
      <w:r w:rsidR="00F870F3" w:rsidRPr="008861B3">
        <w:rPr>
          <w:rStyle w:val="A2"/>
          <w:rFonts w:ascii="Arial" w:hAnsi="Arial" w:cs="Arial"/>
          <w:spacing w:val="7"/>
          <w:sz w:val="21"/>
          <w:szCs w:val="21"/>
        </w:rPr>
        <w:t>Foto: Gira)</w:t>
      </w:r>
    </w:p>
    <w:p w14:paraId="415C58F1" w14:textId="1AF8EAAE" w:rsidR="00F870F3" w:rsidRPr="008861B3" w:rsidRDefault="00F870F3" w:rsidP="00F870F3">
      <w:pPr>
        <w:shd w:val="clear" w:color="auto" w:fill="FFFFFF"/>
        <w:spacing w:line="284" w:lineRule="exact"/>
        <w:rPr>
          <w:rFonts w:ascii="Arial" w:hAnsi="Arial" w:cs="Arial"/>
          <w:spacing w:val="7"/>
          <w:sz w:val="21"/>
          <w:szCs w:val="21"/>
        </w:rPr>
      </w:pPr>
      <w:r>
        <w:rPr>
          <w:rFonts w:ascii="Arial" w:hAnsi="Arial" w:cs="Arial"/>
          <w:i/>
          <w:color w:val="000090"/>
          <w:spacing w:val="7"/>
          <w:sz w:val="18"/>
          <w:szCs w:val="21"/>
        </w:rPr>
        <w:t>[250731_Gira_Einweihung Solarpark_</w:t>
      </w:r>
      <w:r w:rsidR="008A7F53">
        <w:rPr>
          <w:rFonts w:ascii="Arial" w:hAnsi="Arial" w:cs="Arial"/>
          <w:i/>
          <w:color w:val="000090"/>
          <w:spacing w:val="7"/>
          <w:sz w:val="18"/>
          <w:szCs w:val="21"/>
        </w:rPr>
        <w:t>0</w:t>
      </w:r>
      <w:r w:rsidR="008C3D91">
        <w:rPr>
          <w:rFonts w:ascii="Arial" w:hAnsi="Arial" w:cs="Arial"/>
          <w:i/>
          <w:color w:val="000090"/>
          <w:spacing w:val="7"/>
          <w:sz w:val="18"/>
          <w:szCs w:val="21"/>
        </w:rPr>
        <w:t>6</w:t>
      </w:r>
      <w:r>
        <w:rPr>
          <w:rFonts w:ascii="Arial" w:hAnsi="Arial" w:cs="Arial"/>
          <w:i/>
          <w:color w:val="000090"/>
          <w:spacing w:val="7"/>
          <w:sz w:val="18"/>
          <w:szCs w:val="21"/>
        </w:rPr>
        <w:t>.jpg]</w:t>
      </w:r>
    </w:p>
    <w:p w14:paraId="384FC6A0" w14:textId="77777777" w:rsidR="00F870F3" w:rsidRPr="00303CED" w:rsidRDefault="00F870F3" w:rsidP="00FF4058">
      <w:pPr>
        <w:rPr>
          <w:rStyle w:val="A2"/>
          <w:rFonts w:ascii="Arial" w:hAnsi="Arial" w:cs="Arial"/>
          <w:b/>
          <w:bCs/>
          <w:spacing w:val="7"/>
          <w:sz w:val="21"/>
          <w:szCs w:val="21"/>
        </w:rPr>
      </w:pPr>
    </w:p>
    <w:p w14:paraId="1FADD0B5" w14:textId="77777777" w:rsidR="00FF4058" w:rsidRDefault="00FF4058" w:rsidP="00FF4058">
      <w:pPr>
        <w:rPr>
          <w:rStyle w:val="A2"/>
          <w:rFonts w:ascii="Arial" w:hAnsi="Arial" w:cs="Arial"/>
          <w:spacing w:val="7"/>
          <w:sz w:val="21"/>
          <w:szCs w:val="21"/>
        </w:rPr>
      </w:pPr>
    </w:p>
    <w:p w14:paraId="6A2C6912" w14:textId="77777777" w:rsidR="00FF4058" w:rsidRDefault="00FF4058" w:rsidP="00FF4058">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7D27E1">
      <w:pPr>
        <w:spacing w:line="284" w:lineRule="exact"/>
        <w:rPr>
          <w:rFonts w:ascii="Arial" w:hAnsi="Arial" w:cs="Arial"/>
          <w:spacing w:val="7"/>
          <w:sz w:val="21"/>
          <w:szCs w:val="21"/>
        </w:rPr>
      </w:pPr>
    </w:p>
    <w:p w14:paraId="75576B7E" w14:textId="77777777" w:rsidR="007D27E1" w:rsidRPr="00C2561E" w:rsidRDefault="007D27E1" w:rsidP="007D27E1">
      <w:pPr>
        <w:rPr>
          <w:rFonts w:ascii="Arial" w:hAnsi="Arial" w:cs="Arial"/>
          <w:color w:val="000000"/>
          <w:sz w:val="18"/>
          <w:szCs w:val="18"/>
          <w:u w:val="single"/>
        </w:rPr>
      </w:pPr>
      <w:bookmarkStart w:id="14"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0597D1E8" w:rsidR="007D27E1" w:rsidRDefault="007D27E1" w:rsidP="007D27E1">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9" w:tgtFrame="_blank" w:history="1">
        <w:r>
          <w:rPr>
            <w:rStyle w:val="Hyperlink"/>
            <w:rFonts w:ascii="Arial" w:hAnsi="Arial" w:cs="Arial"/>
            <w:color w:val="3C61AA"/>
            <w:sz w:val="18"/>
            <w:szCs w:val="18"/>
          </w:rPr>
          <w:t>www.gira.de</w:t>
        </w:r>
      </w:hyperlink>
      <w:r>
        <w:rPr>
          <w:rFonts w:ascii="Arial" w:hAnsi="Arial" w:cs="Arial"/>
          <w:color w:val="000000"/>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Stettler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Woking sowie die Beteiligungen am Elektronikspezialisten Insta in Lüdenscheid und am Softwareunternehmen ISE in Oldenburg. Zusammen erwirtschaften damit ca. 1.800 Mitarbeiterinnen und Mitarbeiter einen Jahresumsatz von 3</w:t>
      </w:r>
      <w:r w:rsidR="008D367A">
        <w:rPr>
          <w:rFonts w:ascii="Arial" w:hAnsi="Arial" w:cs="Arial"/>
          <w:color w:val="000000"/>
          <w:sz w:val="18"/>
          <w:szCs w:val="18"/>
        </w:rPr>
        <w:t>7</w:t>
      </w:r>
      <w:r>
        <w:rPr>
          <w:rFonts w:ascii="Arial" w:hAnsi="Arial" w:cs="Arial"/>
          <w:color w:val="000000"/>
          <w:sz w:val="18"/>
          <w:szCs w:val="18"/>
        </w:rPr>
        <w:t>0 Millionen Euro (202</w:t>
      </w:r>
      <w:r w:rsidR="008D367A">
        <w:rPr>
          <w:rFonts w:ascii="Arial" w:hAnsi="Arial" w:cs="Arial"/>
          <w:color w:val="000000"/>
          <w:sz w:val="18"/>
          <w:szCs w:val="18"/>
        </w:rPr>
        <w:t>4</w:t>
      </w:r>
      <w:r>
        <w:rPr>
          <w:rFonts w:ascii="Arial" w:hAnsi="Arial" w:cs="Arial"/>
          <w:color w:val="000000"/>
          <w:sz w:val="18"/>
          <w:szCs w:val="18"/>
        </w:rPr>
        <w:t>).</w:t>
      </w:r>
    </w:p>
    <w:bookmarkEnd w:id="14"/>
    <w:p w14:paraId="3D64E32D" w14:textId="77777777" w:rsidR="007D27E1" w:rsidRDefault="007D27E1" w:rsidP="007D27E1">
      <w:pPr>
        <w:spacing w:line="280" w:lineRule="exact"/>
        <w:rPr>
          <w:rFonts w:ascii="Arial" w:hAnsi="Arial" w:cs="Arial"/>
          <w:color w:val="000000"/>
          <w:sz w:val="18"/>
          <w:szCs w:val="18"/>
        </w:rPr>
      </w:pPr>
    </w:p>
    <w:p w14:paraId="4D006922" w14:textId="77777777" w:rsidR="00E33797" w:rsidRDefault="00E33797" w:rsidP="007D27E1">
      <w:pPr>
        <w:spacing w:line="280" w:lineRule="exact"/>
        <w:rPr>
          <w:rFonts w:ascii="Arial" w:hAnsi="Arial" w:cs="Arial"/>
          <w:color w:val="000000"/>
          <w:spacing w:val="7"/>
          <w:sz w:val="21"/>
          <w:szCs w:val="21"/>
        </w:rPr>
      </w:pPr>
    </w:p>
    <w:p w14:paraId="626C1554" w14:textId="77777777" w:rsidR="007D27E1" w:rsidRDefault="007D27E1" w:rsidP="007D27E1">
      <w:pPr>
        <w:spacing w:line="280" w:lineRule="exact"/>
        <w:jc w:val="center"/>
        <w:rPr>
          <w:rFonts w:ascii="Arial" w:hAnsi="Arial" w:cs="Arial"/>
          <w:spacing w:val="7"/>
          <w:sz w:val="21"/>
          <w:szCs w:val="21"/>
        </w:rPr>
      </w:pPr>
      <w:r>
        <w:rPr>
          <w:rFonts w:ascii="Arial" w:hAnsi="Arial" w:cs="Arial"/>
          <w:spacing w:val="7"/>
          <w:sz w:val="21"/>
          <w:szCs w:val="21"/>
        </w:rPr>
        <w:t>***</w:t>
      </w:r>
    </w:p>
    <w:p w14:paraId="005848C1" w14:textId="3EDB3B8D" w:rsidR="00C4446E" w:rsidRDefault="00C4446E">
      <w:pPr>
        <w:rPr>
          <w:rFonts w:ascii="Arial" w:hAnsi="Arial" w:cs="Arial"/>
          <w:spacing w:val="7"/>
          <w:sz w:val="21"/>
          <w:szCs w:val="21"/>
        </w:rPr>
      </w:pPr>
    </w:p>
    <w:p w14:paraId="0128B82B" w14:textId="76CF0DFB" w:rsidR="007D27E1" w:rsidRDefault="007D27E1" w:rsidP="007D27E1">
      <w:pPr>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7D27E1">
      <w:pPr>
        <w:spacing w:line="280"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10" w:history="1">
        <w:r>
          <w:rPr>
            <w:rStyle w:val="Hyperlink"/>
            <w:rFonts w:ascii="Arial" w:hAnsi="Arial" w:cs="Arial"/>
            <w:spacing w:val="7"/>
            <w:sz w:val="21"/>
            <w:szCs w:val="21"/>
          </w:rPr>
          <w:t>gira@kommunikationskonsortium.com</w:t>
        </w:r>
      </w:hyperlink>
    </w:p>
    <w:p w14:paraId="579FD538" w14:textId="77777777" w:rsidR="007D27E1" w:rsidRDefault="007D27E1" w:rsidP="007D27E1">
      <w:pPr>
        <w:widowControl w:val="0"/>
        <w:autoSpaceDE w:val="0"/>
        <w:autoSpaceDN w:val="0"/>
        <w:adjustRightInd w:val="0"/>
        <w:spacing w:line="280" w:lineRule="exact"/>
        <w:rPr>
          <w:rFonts w:ascii="Arial" w:hAnsi="Arial" w:cs="Arial"/>
          <w:spacing w:val="7"/>
          <w:sz w:val="21"/>
          <w:szCs w:val="21"/>
        </w:rPr>
      </w:pPr>
    </w:p>
    <w:p w14:paraId="29C3BB2C" w14:textId="77777777" w:rsidR="007D27E1" w:rsidRDefault="007D27E1" w:rsidP="007D27E1">
      <w:pPr>
        <w:widowControl w:val="0"/>
        <w:autoSpaceDE w:val="0"/>
        <w:autoSpaceDN w:val="0"/>
        <w:adjustRightInd w:val="0"/>
        <w:spacing w:line="280" w:lineRule="exact"/>
        <w:ind w:left="2124" w:firstLine="708"/>
        <w:rPr>
          <w:rFonts w:ascii="Arial" w:hAnsi="Arial" w:cs="Arial"/>
          <w:spacing w:val="7"/>
          <w:sz w:val="21"/>
          <w:szCs w:val="21"/>
        </w:rPr>
      </w:pPr>
      <w:r>
        <w:rPr>
          <w:rFonts w:ascii="Arial" w:hAnsi="Arial"/>
          <w:sz w:val="21"/>
        </w:rPr>
        <w:t>Dario Hudr</w:t>
      </w:r>
    </w:p>
    <w:p w14:paraId="54F03F7B"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7D27E1">
      <w:pPr>
        <w:spacing w:line="280"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1" w:history="1">
        <w:r>
          <w:rPr>
            <w:rStyle w:val="Hyperlink"/>
            <w:rFonts w:ascii="Arial" w:hAnsi="Arial"/>
            <w:sz w:val="21"/>
          </w:rPr>
          <w:t>dario.hudr@gira.de</w:t>
        </w:r>
      </w:hyperlink>
    </w:p>
    <w:p w14:paraId="2A134833" w14:textId="77777777" w:rsidR="007D27E1" w:rsidRDefault="007D27E1" w:rsidP="007D27E1"/>
    <w:p w14:paraId="4E0976C9" w14:textId="77777777" w:rsidR="00D02230" w:rsidRPr="007D27E1" w:rsidRDefault="00D02230" w:rsidP="007D27E1"/>
    <w:sectPr w:rsidR="00D02230" w:rsidRPr="007D27E1">
      <w:headerReference w:type="default" r:id="rId12"/>
      <w:headerReference w:type="first" r:id="rId13"/>
      <w:footerReference w:type="first" r:id="rId14"/>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D9703" w14:textId="77777777" w:rsidR="00AD06D5" w:rsidRDefault="00AD06D5">
      <w:r>
        <w:separator/>
      </w:r>
    </w:p>
  </w:endnote>
  <w:endnote w:type="continuationSeparator" w:id="0">
    <w:p w14:paraId="2B74D8CD" w14:textId="77777777" w:rsidR="00AD06D5" w:rsidRDefault="00AD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5BBE0" w14:textId="77777777" w:rsidR="00AD06D5" w:rsidRDefault="00AD06D5">
      <w:r>
        <w:separator/>
      </w:r>
    </w:p>
  </w:footnote>
  <w:footnote w:type="continuationSeparator" w:id="0">
    <w:p w14:paraId="31CC2A43" w14:textId="77777777" w:rsidR="00AD06D5" w:rsidRDefault="00AD0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2D48" w14:textId="77777777" w:rsidR="00D02230" w:rsidRDefault="00940C27">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7DE81A95"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940C27">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511B5A2"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940C27">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7454C"/>
    <w:multiLevelType w:val="hybridMultilevel"/>
    <w:tmpl w:val="6A420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1"/>
  </w:num>
  <w:num w:numId="2" w16cid:durableId="1009141039">
    <w:abstractNumId w:val="2"/>
  </w:num>
  <w:num w:numId="3" w16cid:durableId="27436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918"/>
    <w:rsid w:val="00005415"/>
    <w:rsid w:val="00005EAF"/>
    <w:rsid w:val="0001566D"/>
    <w:rsid w:val="000210FD"/>
    <w:rsid w:val="00027EE7"/>
    <w:rsid w:val="000504E8"/>
    <w:rsid w:val="00051B3A"/>
    <w:rsid w:val="00055FD2"/>
    <w:rsid w:val="0005704E"/>
    <w:rsid w:val="00071370"/>
    <w:rsid w:val="0007705F"/>
    <w:rsid w:val="000918B1"/>
    <w:rsid w:val="00094D0E"/>
    <w:rsid w:val="000A2165"/>
    <w:rsid w:val="000A2483"/>
    <w:rsid w:val="000C1EAA"/>
    <w:rsid w:val="000D6D3E"/>
    <w:rsid w:val="000E283F"/>
    <w:rsid w:val="00107EA9"/>
    <w:rsid w:val="00112F23"/>
    <w:rsid w:val="001204E2"/>
    <w:rsid w:val="00134C99"/>
    <w:rsid w:val="001675F5"/>
    <w:rsid w:val="00176797"/>
    <w:rsid w:val="00177D34"/>
    <w:rsid w:val="001957BD"/>
    <w:rsid w:val="001A3203"/>
    <w:rsid w:val="001C2FB0"/>
    <w:rsid w:val="001C421E"/>
    <w:rsid w:val="001D21C4"/>
    <w:rsid w:val="001E192B"/>
    <w:rsid w:val="002413F5"/>
    <w:rsid w:val="002773F1"/>
    <w:rsid w:val="00287B13"/>
    <w:rsid w:val="00287D8F"/>
    <w:rsid w:val="002C795D"/>
    <w:rsid w:val="002D2BFF"/>
    <w:rsid w:val="002D6752"/>
    <w:rsid w:val="002F6CB3"/>
    <w:rsid w:val="00303A65"/>
    <w:rsid w:val="003213A9"/>
    <w:rsid w:val="00324C11"/>
    <w:rsid w:val="003259D0"/>
    <w:rsid w:val="003315AD"/>
    <w:rsid w:val="003443E9"/>
    <w:rsid w:val="00345BFA"/>
    <w:rsid w:val="00350816"/>
    <w:rsid w:val="00352E32"/>
    <w:rsid w:val="0036732F"/>
    <w:rsid w:val="003908AB"/>
    <w:rsid w:val="00395ABC"/>
    <w:rsid w:val="003B2A0F"/>
    <w:rsid w:val="003C010E"/>
    <w:rsid w:val="003C084F"/>
    <w:rsid w:val="003F3176"/>
    <w:rsid w:val="004204C4"/>
    <w:rsid w:val="0042309E"/>
    <w:rsid w:val="00423BDF"/>
    <w:rsid w:val="0043100E"/>
    <w:rsid w:val="00431E1A"/>
    <w:rsid w:val="0044585A"/>
    <w:rsid w:val="00451A67"/>
    <w:rsid w:val="004752BC"/>
    <w:rsid w:val="00481AC3"/>
    <w:rsid w:val="00483DA5"/>
    <w:rsid w:val="00492E0A"/>
    <w:rsid w:val="004B018E"/>
    <w:rsid w:val="004B4507"/>
    <w:rsid w:val="004C24C4"/>
    <w:rsid w:val="004C6D25"/>
    <w:rsid w:val="004D0FC6"/>
    <w:rsid w:val="004E2E73"/>
    <w:rsid w:val="004E4598"/>
    <w:rsid w:val="004E6086"/>
    <w:rsid w:val="004E70DB"/>
    <w:rsid w:val="004E7505"/>
    <w:rsid w:val="004E7877"/>
    <w:rsid w:val="00506647"/>
    <w:rsid w:val="005351F8"/>
    <w:rsid w:val="005368A9"/>
    <w:rsid w:val="005512CE"/>
    <w:rsid w:val="0057276F"/>
    <w:rsid w:val="00573390"/>
    <w:rsid w:val="005736DC"/>
    <w:rsid w:val="0057487E"/>
    <w:rsid w:val="00597231"/>
    <w:rsid w:val="005A25AC"/>
    <w:rsid w:val="005A4976"/>
    <w:rsid w:val="005C02D6"/>
    <w:rsid w:val="005C179A"/>
    <w:rsid w:val="005C76EF"/>
    <w:rsid w:val="005D0517"/>
    <w:rsid w:val="005E38DD"/>
    <w:rsid w:val="005F1423"/>
    <w:rsid w:val="006042C7"/>
    <w:rsid w:val="00613BB1"/>
    <w:rsid w:val="006462E8"/>
    <w:rsid w:val="00656712"/>
    <w:rsid w:val="0065734A"/>
    <w:rsid w:val="006646CB"/>
    <w:rsid w:val="00667970"/>
    <w:rsid w:val="006712DF"/>
    <w:rsid w:val="00672FD8"/>
    <w:rsid w:val="006B05B3"/>
    <w:rsid w:val="006B62F2"/>
    <w:rsid w:val="006B7023"/>
    <w:rsid w:val="006C5E52"/>
    <w:rsid w:val="006E016B"/>
    <w:rsid w:val="006E0ACF"/>
    <w:rsid w:val="007061AA"/>
    <w:rsid w:val="00721D08"/>
    <w:rsid w:val="007274B2"/>
    <w:rsid w:val="007323BE"/>
    <w:rsid w:val="00733532"/>
    <w:rsid w:val="007415ED"/>
    <w:rsid w:val="00776114"/>
    <w:rsid w:val="007771B0"/>
    <w:rsid w:val="00786852"/>
    <w:rsid w:val="00793FE9"/>
    <w:rsid w:val="007A1091"/>
    <w:rsid w:val="007B4FFB"/>
    <w:rsid w:val="007C2ED8"/>
    <w:rsid w:val="007D01DE"/>
    <w:rsid w:val="007D1B6B"/>
    <w:rsid w:val="007D27E1"/>
    <w:rsid w:val="007E3867"/>
    <w:rsid w:val="00803D18"/>
    <w:rsid w:val="00815034"/>
    <w:rsid w:val="008256E9"/>
    <w:rsid w:val="0083567F"/>
    <w:rsid w:val="00841954"/>
    <w:rsid w:val="0084312F"/>
    <w:rsid w:val="00873517"/>
    <w:rsid w:val="008803D8"/>
    <w:rsid w:val="008861B3"/>
    <w:rsid w:val="00892134"/>
    <w:rsid w:val="008924CD"/>
    <w:rsid w:val="008A1E09"/>
    <w:rsid w:val="008A7F53"/>
    <w:rsid w:val="008C3D91"/>
    <w:rsid w:val="008D367A"/>
    <w:rsid w:val="008F0452"/>
    <w:rsid w:val="008F4B49"/>
    <w:rsid w:val="008F6AB9"/>
    <w:rsid w:val="0091140D"/>
    <w:rsid w:val="009145FD"/>
    <w:rsid w:val="00921BF1"/>
    <w:rsid w:val="00922DFC"/>
    <w:rsid w:val="009253FE"/>
    <w:rsid w:val="00935DDF"/>
    <w:rsid w:val="00940BB5"/>
    <w:rsid w:val="00940C27"/>
    <w:rsid w:val="00940E73"/>
    <w:rsid w:val="00945035"/>
    <w:rsid w:val="009450AF"/>
    <w:rsid w:val="00945AA1"/>
    <w:rsid w:val="00952872"/>
    <w:rsid w:val="009563D0"/>
    <w:rsid w:val="009702BC"/>
    <w:rsid w:val="009718EF"/>
    <w:rsid w:val="0097458A"/>
    <w:rsid w:val="009C16BD"/>
    <w:rsid w:val="009C7769"/>
    <w:rsid w:val="009D6C4B"/>
    <w:rsid w:val="009D75CF"/>
    <w:rsid w:val="009E099D"/>
    <w:rsid w:val="009E4152"/>
    <w:rsid w:val="009E6AE1"/>
    <w:rsid w:val="009F01AC"/>
    <w:rsid w:val="00A17458"/>
    <w:rsid w:val="00A2482E"/>
    <w:rsid w:val="00A3258A"/>
    <w:rsid w:val="00A604E6"/>
    <w:rsid w:val="00A6563D"/>
    <w:rsid w:val="00A771BC"/>
    <w:rsid w:val="00AA32A9"/>
    <w:rsid w:val="00AA479D"/>
    <w:rsid w:val="00AD06D5"/>
    <w:rsid w:val="00AE1242"/>
    <w:rsid w:val="00B02967"/>
    <w:rsid w:val="00B16DB1"/>
    <w:rsid w:val="00B40AD1"/>
    <w:rsid w:val="00B42FFF"/>
    <w:rsid w:val="00B472CC"/>
    <w:rsid w:val="00B56C2E"/>
    <w:rsid w:val="00B57D79"/>
    <w:rsid w:val="00B6167A"/>
    <w:rsid w:val="00B86CEB"/>
    <w:rsid w:val="00B90EDB"/>
    <w:rsid w:val="00B97D75"/>
    <w:rsid w:val="00BB23A2"/>
    <w:rsid w:val="00BB290A"/>
    <w:rsid w:val="00BB7AB6"/>
    <w:rsid w:val="00BB7C0C"/>
    <w:rsid w:val="00BC12C6"/>
    <w:rsid w:val="00BD5B74"/>
    <w:rsid w:val="00BE56B4"/>
    <w:rsid w:val="00BF4F55"/>
    <w:rsid w:val="00C228FF"/>
    <w:rsid w:val="00C278AE"/>
    <w:rsid w:val="00C32350"/>
    <w:rsid w:val="00C335F4"/>
    <w:rsid w:val="00C34BBB"/>
    <w:rsid w:val="00C36595"/>
    <w:rsid w:val="00C4446E"/>
    <w:rsid w:val="00C46235"/>
    <w:rsid w:val="00C56C6B"/>
    <w:rsid w:val="00C57E67"/>
    <w:rsid w:val="00C63684"/>
    <w:rsid w:val="00C7376E"/>
    <w:rsid w:val="00C754E5"/>
    <w:rsid w:val="00C83EF5"/>
    <w:rsid w:val="00C963FC"/>
    <w:rsid w:val="00CA2AEC"/>
    <w:rsid w:val="00CB0B86"/>
    <w:rsid w:val="00CB622C"/>
    <w:rsid w:val="00CC650B"/>
    <w:rsid w:val="00CE49E0"/>
    <w:rsid w:val="00D02230"/>
    <w:rsid w:val="00D04930"/>
    <w:rsid w:val="00D04EF7"/>
    <w:rsid w:val="00D17B3F"/>
    <w:rsid w:val="00D21A2F"/>
    <w:rsid w:val="00D42489"/>
    <w:rsid w:val="00D70B01"/>
    <w:rsid w:val="00D718F2"/>
    <w:rsid w:val="00D97A20"/>
    <w:rsid w:val="00DA671A"/>
    <w:rsid w:val="00DB6671"/>
    <w:rsid w:val="00DD2094"/>
    <w:rsid w:val="00DE4436"/>
    <w:rsid w:val="00DE6734"/>
    <w:rsid w:val="00DF5843"/>
    <w:rsid w:val="00E00CE5"/>
    <w:rsid w:val="00E06B38"/>
    <w:rsid w:val="00E11FB5"/>
    <w:rsid w:val="00E12248"/>
    <w:rsid w:val="00E126EA"/>
    <w:rsid w:val="00E13B78"/>
    <w:rsid w:val="00E31F40"/>
    <w:rsid w:val="00E33797"/>
    <w:rsid w:val="00E34C62"/>
    <w:rsid w:val="00E820D6"/>
    <w:rsid w:val="00E94828"/>
    <w:rsid w:val="00EA4B82"/>
    <w:rsid w:val="00EB037B"/>
    <w:rsid w:val="00EB0E12"/>
    <w:rsid w:val="00EB2E03"/>
    <w:rsid w:val="00EE0B99"/>
    <w:rsid w:val="00EE2934"/>
    <w:rsid w:val="00EE50E5"/>
    <w:rsid w:val="00EF49F7"/>
    <w:rsid w:val="00F005D2"/>
    <w:rsid w:val="00F14AAC"/>
    <w:rsid w:val="00F26605"/>
    <w:rsid w:val="00F34F93"/>
    <w:rsid w:val="00F416AA"/>
    <w:rsid w:val="00F42A28"/>
    <w:rsid w:val="00F470E8"/>
    <w:rsid w:val="00F640F1"/>
    <w:rsid w:val="00F70101"/>
    <w:rsid w:val="00F71CCC"/>
    <w:rsid w:val="00F863EF"/>
    <w:rsid w:val="00F870F3"/>
    <w:rsid w:val="00F95030"/>
    <w:rsid w:val="00FA1810"/>
    <w:rsid w:val="00FC1BFB"/>
    <w:rsid w:val="00FC1E88"/>
    <w:rsid w:val="00FE2394"/>
    <w:rsid w:val="00FE613A"/>
    <w:rsid w:val="00FF4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5B74"/>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 w:type="paragraph" w:styleId="Listenabsatz">
    <w:name w:val="List Paragraph"/>
    <w:basedOn w:val="Standard"/>
    <w:uiPriority w:val="34"/>
    <w:qFormat/>
    <w:rsid w:val="007D0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a.de/nachhaltigke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rio.hudr@gira.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ira@kommunikationskonsortium.com" TargetMode="External"/><Relationship Id="rId4" Type="http://schemas.openxmlformats.org/officeDocument/2006/relationships/webSettings" Target="webSettings.xml"/><Relationship Id="rId9" Type="http://schemas.openxmlformats.org/officeDocument/2006/relationships/hyperlink" Target="http://www.gira.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8397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3</cp:revision>
  <cp:lastPrinted>2025-07-30T21:24:00Z</cp:lastPrinted>
  <dcterms:created xsi:type="dcterms:W3CDTF">2025-07-30T21:25:00Z</dcterms:created>
  <dcterms:modified xsi:type="dcterms:W3CDTF">2025-07-31T11:50:00Z</dcterms:modified>
  <cp:category>Gira</cp:category>
</cp:coreProperties>
</file>