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097A4" w14:textId="548F69B9" w:rsidR="00032B93" w:rsidRPr="00032B93" w:rsidRDefault="003045C3" w:rsidP="00A1217A">
      <w:pPr>
        <w:spacing w:line="284" w:lineRule="exact"/>
        <w:rPr>
          <w:rFonts w:ascii="Arial" w:hAnsi="Arial" w:cs="Arial"/>
          <w:b/>
          <w:bCs/>
          <w:color w:val="000000"/>
          <w:spacing w:val="7"/>
          <w:sz w:val="21"/>
          <w:szCs w:val="21"/>
        </w:rPr>
      </w:pPr>
      <w:r>
        <w:rPr>
          <w:rFonts w:ascii="Arial" w:hAnsi="Arial" w:cs="Arial"/>
          <w:b/>
          <w:bCs/>
          <w:color w:val="000000"/>
          <w:spacing w:val="7"/>
          <w:sz w:val="21"/>
          <w:szCs w:val="21"/>
        </w:rPr>
        <w:t xml:space="preserve">Zweitägiger </w:t>
      </w:r>
      <w:proofErr w:type="spellStart"/>
      <w:r w:rsidR="00B63773">
        <w:rPr>
          <w:rFonts w:ascii="Arial" w:hAnsi="Arial" w:cs="Arial"/>
          <w:b/>
          <w:bCs/>
          <w:color w:val="000000"/>
          <w:spacing w:val="7"/>
          <w:sz w:val="21"/>
          <w:szCs w:val="21"/>
        </w:rPr>
        <w:t>Gira</w:t>
      </w:r>
      <w:proofErr w:type="spellEnd"/>
      <w:r w:rsidR="00B63773">
        <w:rPr>
          <w:rFonts w:ascii="Arial" w:hAnsi="Arial" w:cs="Arial"/>
          <w:b/>
          <w:bCs/>
          <w:color w:val="000000"/>
          <w:spacing w:val="7"/>
          <w:sz w:val="21"/>
          <w:szCs w:val="21"/>
        </w:rPr>
        <w:t xml:space="preserve"> </w:t>
      </w:r>
      <w:r w:rsidR="00FC16BD">
        <w:rPr>
          <w:rFonts w:ascii="Arial" w:hAnsi="Arial" w:cs="Arial"/>
          <w:b/>
          <w:bCs/>
          <w:color w:val="000000"/>
          <w:spacing w:val="7"/>
          <w:sz w:val="21"/>
          <w:szCs w:val="21"/>
        </w:rPr>
        <w:t>Workshop</w:t>
      </w:r>
    </w:p>
    <w:p w14:paraId="5385D2E5" w14:textId="7ED3EE53" w:rsidR="00353BC8" w:rsidRPr="00024DF1" w:rsidRDefault="00B63773" w:rsidP="00B63773">
      <w:pPr>
        <w:spacing w:before="240" w:after="60" w:line="290" w:lineRule="atLeast"/>
        <w:outlineLvl w:val="6"/>
        <w:rPr>
          <w:rFonts w:ascii="Arial" w:hAnsi="Arial" w:cs="Arial"/>
          <w:b/>
          <w:sz w:val="32"/>
          <w:szCs w:val="32"/>
        </w:rPr>
      </w:pPr>
      <w:r w:rsidRPr="00B63773">
        <w:rPr>
          <w:rFonts w:ascii="Arial" w:hAnsi="Arial" w:cs="Arial"/>
          <w:b/>
          <w:sz w:val="32"/>
          <w:szCs w:val="32"/>
        </w:rPr>
        <w:t>Gemeinsam stark: Frauen in der Baubranche</w:t>
      </w:r>
    </w:p>
    <w:p w14:paraId="15924627" w14:textId="77777777" w:rsidR="00A1217A" w:rsidRPr="00A1217A" w:rsidRDefault="00A1217A" w:rsidP="00A1217A">
      <w:pPr>
        <w:spacing w:line="284" w:lineRule="exact"/>
        <w:rPr>
          <w:rFonts w:ascii="Arial" w:hAnsi="Arial" w:cs="Arial"/>
          <w:color w:val="000000"/>
          <w:spacing w:val="7"/>
          <w:sz w:val="21"/>
          <w:szCs w:val="21"/>
        </w:rPr>
      </w:pPr>
    </w:p>
    <w:p w14:paraId="6616307D" w14:textId="7BEF396F" w:rsidR="00B63773" w:rsidRPr="00FC16BD" w:rsidRDefault="00B63773" w:rsidP="00B63773">
      <w:pPr>
        <w:spacing w:line="284" w:lineRule="exact"/>
        <w:rPr>
          <w:rFonts w:ascii="Arial" w:hAnsi="Arial" w:cs="Arial"/>
          <w:b/>
          <w:bCs/>
          <w:color w:val="000000"/>
          <w:spacing w:val="7"/>
          <w:sz w:val="21"/>
          <w:szCs w:val="21"/>
        </w:rPr>
      </w:pPr>
      <w:bookmarkStart w:id="0" w:name="_Hlk113199454"/>
      <w:r w:rsidRPr="00FC16BD">
        <w:rPr>
          <w:rFonts w:ascii="Arial" w:hAnsi="Arial" w:cs="Arial"/>
          <w:b/>
          <w:bCs/>
          <w:color w:val="000000"/>
          <w:spacing w:val="7"/>
          <w:sz w:val="21"/>
          <w:szCs w:val="21"/>
        </w:rPr>
        <w:t xml:space="preserve">Elektrotechnik </w:t>
      </w:r>
      <w:r w:rsidR="00EC0B03">
        <w:rPr>
          <w:rFonts w:ascii="Arial" w:hAnsi="Arial" w:cs="Arial"/>
          <w:b/>
          <w:bCs/>
          <w:color w:val="000000"/>
          <w:spacing w:val="7"/>
          <w:sz w:val="21"/>
          <w:szCs w:val="21"/>
        </w:rPr>
        <w:t xml:space="preserve">gilt </w:t>
      </w:r>
      <w:r w:rsidR="00E32C54">
        <w:rPr>
          <w:rFonts w:ascii="Arial" w:hAnsi="Arial" w:cs="Arial"/>
          <w:b/>
          <w:bCs/>
          <w:color w:val="000000"/>
          <w:spacing w:val="7"/>
          <w:sz w:val="21"/>
          <w:szCs w:val="21"/>
        </w:rPr>
        <w:t>traditionell als Männerdomäne</w:t>
      </w:r>
      <w:r w:rsidRPr="00FC16BD">
        <w:rPr>
          <w:rFonts w:ascii="Arial" w:hAnsi="Arial" w:cs="Arial"/>
          <w:b/>
          <w:bCs/>
          <w:color w:val="000000"/>
          <w:spacing w:val="7"/>
          <w:sz w:val="21"/>
          <w:szCs w:val="21"/>
        </w:rPr>
        <w:t xml:space="preserve">. Aber </w:t>
      </w:r>
      <w:r w:rsidR="00EC0B03">
        <w:rPr>
          <w:rFonts w:ascii="Arial" w:hAnsi="Arial" w:cs="Arial"/>
          <w:b/>
          <w:bCs/>
          <w:color w:val="000000"/>
          <w:spacing w:val="7"/>
          <w:sz w:val="21"/>
          <w:szCs w:val="21"/>
        </w:rPr>
        <w:t>das Bild wandelt sich</w:t>
      </w:r>
      <w:r w:rsidR="00E32C54">
        <w:rPr>
          <w:rFonts w:ascii="Arial" w:hAnsi="Arial" w:cs="Arial"/>
          <w:b/>
          <w:bCs/>
          <w:color w:val="000000"/>
          <w:spacing w:val="7"/>
          <w:sz w:val="21"/>
          <w:szCs w:val="21"/>
        </w:rPr>
        <w:t>, immer mehr</w:t>
      </w:r>
      <w:r w:rsidR="00EC0B03">
        <w:rPr>
          <w:rFonts w:ascii="Arial" w:hAnsi="Arial" w:cs="Arial"/>
          <w:b/>
          <w:bCs/>
          <w:color w:val="000000"/>
          <w:spacing w:val="7"/>
          <w:sz w:val="21"/>
          <w:szCs w:val="21"/>
        </w:rPr>
        <w:t xml:space="preserve"> Frauen </w:t>
      </w:r>
      <w:r w:rsidR="00E32C54">
        <w:rPr>
          <w:rFonts w:ascii="Arial" w:hAnsi="Arial" w:cs="Arial"/>
          <w:b/>
          <w:bCs/>
          <w:color w:val="000000"/>
          <w:spacing w:val="7"/>
          <w:sz w:val="21"/>
          <w:szCs w:val="21"/>
        </w:rPr>
        <w:t>prägen die</w:t>
      </w:r>
      <w:r w:rsidR="00EC0B03">
        <w:rPr>
          <w:rFonts w:ascii="Arial" w:hAnsi="Arial" w:cs="Arial"/>
          <w:b/>
          <w:bCs/>
          <w:color w:val="000000"/>
          <w:spacing w:val="7"/>
          <w:sz w:val="21"/>
          <w:szCs w:val="21"/>
        </w:rPr>
        <w:t xml:space="preserve"> Branche: </w:t>
      </w:r>
      <w:r w:rsidR="000A1CA9">
        <w:rPr>
          <w:rFonts w:ascii="Arial" w:hAnsi="Arial" w:cs="Arial"/>
          <w:b/>
          <w:bCs/>
          <w:color w:val="000000"/>
          <w:spacing w:val="7"/>
          <w:sz w:val="21"/>
          <w:szCs w:val="21"/>
        </w:rPr>
        <w:t>I</w:t>
      </w:r>
      <w:r w:rsidRPr="00FC16BD">
        <w:rPr>
          <w:rFonts w:ascii="Arial" w:hAnsi="Arial" w:cs="Arial"/>
          <w:b/>
          <w:bCs/>
          <w:color w:val="000000"/>
          <w:spacing w:val="7"/>
          <w:sz w:val="21"/>
          <w:szCs w:val="21"/>
        </w:rPr>
        <w:t>n Fachbetrieben,</w:t>
      </w:r>
      <w:r w:rsidR="00EC0B03">
        <w:rPr>
          <w:rFonts w:ascii="Arial" w:hAnsi="Arial" w:cs="Arial"/>
          <w:b/>
          <w:bCs/>
          <w:color w:val="000000"/>
          <w:spacing w:val="7"/>
          <w:sz w:val="21"/>
          <w:szCs w:val="21"/>
        </w:rPr>
        <w:t xml:space="preserve"> in der Planung</w:t>
      </w:r>
      <w:r w:rsidR="00E32C54">
        <w:rPr>
          <w:rFonts w:ascii="Arial" w:hAnsi="Arial" w:cs="Arial"/>
          <w:b/>
          <w:bCs/>
          <w:color w:val="000000"/>
          <w:spacing w:val="7"/>
          <w:sz w:val="21"/>
          <w:szCs w:val="21"/>
        </w:rPr>
        <w:t>,</w:t>
      </w:r>
      <w:r w:rsidR="00EC0B03">
        <w:rPr>
          <w:rFonts w:ascii="Arial" w:hAnsi="Arial" w:cs="Arial"/>
          <w:b/>
          <w:bCs/>
          <w:color w:val="000000"/>
          <w:spacing w:val="7"/>
          <w:sz w:val="21"/>
          <w:szCs w:val="21"/>
        </w:rPr>
        <w:t xml:space="preserve"> auf der Baustelle und auch bei </w:t>
      </w:r>
      <w:r w:rsidRPr="00FC16BD">
        <w:rPr>
          <w:rFonts w:ascii="Arial" w:hAnsi="Arial" w:cs="Arial"/>
          <w:b/>
          <w:bCs/>
          <w:color w:val="000000"/>
          <w:spacing w:val="7"/>
          <w:sz w:val="21"/>
          <w:szCs w:val="21"/>
        </w:rPr>
        <w:t>Herstellern</w:t>
      </w:r>
      <w:r w:rsidR="00EC0B03">
        <w:rPr>
          <w:rFonts w:ascii="Arial" w:hAnsi="Arial" w:cs="Arial"/>
          <w:b/>
          <w:bCs/>
          <w:color w:val="000000"/>
          <w:spacing w:val="7"/>
          <w:sz w:val="21"/>
          <w:szCs w:val="21"/>
        </w:rPr>
        <w:t xml:space="preserve"> </w:t>
      </w:r>
      <w:r w:rsidRPr="00FC16BD">
        <w:rPr>
          <w:rFonts w:ascii="Arial" w:hAnsi="Arial" w:cs="Arial"/>
          <w:b/>
          <w:bCs/>
          <w:color w:val="000000"/>
          <w:spacing w:val="7"/>
          <w:sz w:val="21"/>
          <w:szCs w:val="21"/>
        </w:rPr>
        <w:t xml:space="preserve">wie </w:t>
      </w:r>
      <w:proofErr w:type="spellStart"/>
      <w:r w:rsidRPr="00FC16BD">
        <w:rPr>
          <w:rFonts w:ascii="Arial" w:hAnsi="Arial" w:cs="Arial"/>
          <w:b/>
          <w:bCs/>
          <w:color w:val="000000"/>
          <w:spacing w:val="7"/>
          <w:sz w:val="21"/>
          <w:szCs w:val="21"/>
        </w:rPr>
        <w:t>Gira</w:t>
      </w:r>
      <w:proofErr w:type="spellEnd"/>
      <w:r w:rsidRPr="00FC16BD">
        <w:rPr>
          <w:rFonts w:ascii="Arial" w:hAnsi="Arial" w:cs="Arial"/>
          <w:b/>
          <w:bCs/>
          <w:color w:val="000000"/>
          <w:spacing w:val="7"/>
          <w:sz w:val="21"/>
          <w:szCs w:val="21"/>
        </w:rPr>
        <w:t xml:space="preserve"> in Radevormwald</w:t>
      </w:r>
      <w:r w:rsidR="009E3FEA">
        <w:rPr>
          <w:rFonts w:ascii="Arial" w:hAnsi="Arial" w:cs="Arial"/>
          <w:b/>
          <w:bCs/>
          <w:color w:val="000000"/>
          <w:spacing w:val="7"/>
          <w:sz w:val="21"/>
          <w:szCs w:val="21"/>
        </w:rPr>
        <w:t xml:space="preserve"> sind sie unverzichtbar</w:t>
      </w:r>
      <w:r w:rsidRPr="00FC16BD">
        <w:rPr>
          <w:rFonts w:ascii="Arial" w:hAnsi="Arial" w:cs="Arial"/>
          <w:b/>
          <w:bCs/>
          <w:color w:val="000000"/>
          <w:spacing w:val="7"/>
          <w:sz w:val="21"/>
          <w:szCs w:val="21"/>
        </w:rPr>
        <w:t xml:space="preserve">. Um </w:t>
      </w:r>
      <w:r w:rsidR="00E32C54">
        <w:rPr>
          <w:rFonts w:ascii="Arial" w:hAnsi="Arial" w:cs="Arial"/>
          <w:b/>
          <w:bCs/>
          <w:color w:val="000000"/>
          <w:spacing w:val="7"/>
          <w:sz w:val="21"/>
          <w:szCs w:val="21"/>
        </w:rPr>
        <w:t xml:space="preserve">diesen Wandel sichtbar zu machen und </w:t>
      </w:r>
      <w:r w:rsidRPr="00FC16BD">
        <w:rPr>
          <w:rFonts w:ascii="Arial" w:hAnsi="Arial" w:cs="Arial"/>
          <w:b/>
          <w:bCs/>
          <w:color w:val="000000"/>
          <w:spacing w:val="7"/>
          <w:sz w:val="21"/>
          <w:szCs w:val="21"/>
        </w:rPr>
        <w:t xml:space="preserve">Frauen in </w:t>
      </w:r>
      <w:bookmarkStart w:id="1" w:name="_Hlk210640600"/>
      <w:r w:rsidRPr="00FC16BD">
        <w:rPr>
          <w:rFonts w:ascii="Arial" w:hAnsi="Arial" w:cs="Arial"/>
          <w:b/>
          <w:bCs/>
          <w:color w:val="000000"/>
          <w:spacing w:val="7"/>
          <w:sz w:val="21"/>
          <w:szCs w:val="21"/>
        </w:rPr>
        <w:t>der Baubranche</w:t>
      </w:r>
      <w:r w:rsidR="00EC0B03">
        <w:rPr>
          <w:rFonts w:ascii="Arial" w:hAnsi="Arial" w:cs="Arial"/>
          <w:b/>
          <w:bCs/>
          <w:color w:val="000000"/>
          <w:spacing w:val="7"/>
          <w:sz w:val="21"/>
          <w:szCs w:val="21"/>
        </w:rPr>
        <w:t xml:space="preserve"> </w:t>
      </w:r>
      <w:r w:rsidR="009E3FEA">
        <w:rPr>
          <w:rFonts w:ascii="Arial" w:hAnsi="Arial" w:cs="Arial"/>
          <w:b/>
          <w:bCs/>
          <w:color w:val="000000"/>
          <w:spacing w:val="7"/>
          <w:sz w:val="21"/>
          <w:szCs w:val="21"/>
        </w:rPr>
        <w:t>zu stärken</w:t>
      </w:r>
      <w:r w:rsidR="00EC0B03">
        <w:rPr>
          <w:rFonts w:ascii="Arial" w:hAnsi="Arial" w:cs="Arial"/>
          <w:b/>
          <w:bCs/>
          <w:color w:val="000000"/>
          <w:spacing w:val="7"/>
          <w:sz w:val="21"/>
          <w:szCs w:val="21"/>
        </w:rPr>
        <w:t>,</w:t>
      </w:r>
      <w:r w:rsidRPr="00FC16BD">
        <w:rPr>
          <w:rFonts w:ascii="Arial" w:hAnsi="Arial" w:cs="Arial"/>
          <w:b/>
          <w:bCs/>
          <w:color w:val="000000"/>
          <w:spacing w:val="7"/>
          <w:sz w:val="21"/>
          <w:szCs w:val="21"/>
        </w:rPr>
        <w:t xml:space="preserve"> </w:t>
      </w:r>
      <w:r w:rsidR="00E32C54">
        <w:rPr>
          <w:rFonts w:ascii="Arial" w:hAnsi="Arial" w:cs="Arial"/>
          <w:b/>
          <w:bCs/>
          <w:color w:val="000000"/>
          <w:spacing w:val="7"/>
          <w:sz w:val="21"/>
          <w:szCs w:val="21"/>
        </w:rPr>
        <w:t>startet</w:t>
      </w:r>
      <w:r w:rsidRPr="00FC16BD">
        <w:rPr>
          <w:rFonts w:ascii="Arial" w:hAnsi="Arial" w:cs="Arial"/>
          <w:b/>
          <w:bCs/>
          <w:color w:val="000000"/>
          <w:spacing w:val="7"/>
          <w:sz w:val="21"/>
          <w:szCs w:val="21"/>
        </w:rPr>
        <w:t xml:space="preserve"> </w:t>
      </w:r>
      <w:proofErr w:type="spellStart"/>
      <w:r w:rsidRPr="00FC16BD">
        <w:rPr>
          <w:rFonts w:ascii="Arial" w:hAnsi="Arial" w:cs="Arial"/>
          <w:b/>
          <w:bCs/>
          <w:color w:val="000000"/>
          <w:spacing w:val="7"/>
          <w:sz w:val="21"/>
          <w:szCs w:val="21"/>
        </w:rPr>
        <w:t>Gira</w:t>
      </w:r>
      <w:proofErr w:type="spellEnd"/>
      <w:r w:rsidRPr="00FC16BD">
        <w:rPr>
          <w:rFonts w:ascii="Arial" w:hAnsi="Arial" w:cs="Arial"/>
          <w:b/>
          <w:bCs/>
          <w:color w:val="000000"/>
          <w:spacing w:val="7"/>
          <w:sz w:val="21"/>
          <w:szCs w:val="21"/>
        </w:rPr>
        <w:t xml:space="preserve"> eine Plattform, </w:t>
      </w:r>
      <w:r w:rsidR="00E32C54">
        <w:rPr>
          <w:rFonts w:ascii="Arial" w:hAnsi="Arial" w:cs="Arial"/>
          <w:b/>
          <w:bCs/>
          <w:color w:val="000000"/>
          <w:spacing w:val="7"/>
          <w:sz w:val="21"/>
          <w:szCs w:val="21"/>
        </w:rPr>
        <w:t>die berufliche Weiterbildung mit persönlicher Entwicklung und Networking kom</w:t>
      </w:r>
      <w:r w:rsidR="003045C3">
        <w:rPr>
          <w:rFonts w:ascii="Arial" w:hAnsi="Arial" w:cs="Arial"/>
          <w:b/>
          <w:bCs/>
          <w:color w:val="000000"/>
          <w:spacing w:val="7"/>
          <w:sz w:val="21"/>
          <w:szCs w:val="21"/>
        </w:rPr>
        <w:t>b</w:t>
      </w:r>
      <w:r w:rsidR="00E32C54">
        <w:rPr>
          <w:rFonts w:ascii="Arial" w:hAnsi="Arial" w:cs="Arial"/>
          <w:b/>
          <w:bCs/>
          <w:color w:val="000000"/>
          <w:spacing w:val="7"/>
          <w:sz w:val="21"/>
          <w:szCs w:val="21"/>
        </w:rPr>
        <w:t>iniert</w:t>
      </w:r>
      <w:r w:rsidR="000A1CA9">
        <w:rPr>
          <w:rFonts w:ascii="Arial" w:hAnsi="Arial" w:cs="Arial"/>
          <w:b/>
          <w:bCs/>
          <w:color w:val="000000"/>
          <w:spacing w:val="7"/>
          <w:sz w:val="21"/>
          <w:szCs w:val="21"/>
        </w:rPr>
        <w:t xml:space="preserve"> – e</w:t>
      </w:r>
      <w:r w:rsidRPr="00FC16BD">
        <w:rPr>
          <w:rFonts w:ascii="Arial" w:hAnsi="Arial" w:cs="Arial"/>
          <w:b/>
          <w:bCs/>
          <w:color w:val="000000"/>
          <w:spacing w:val="7"/>
          <w:sz w:val="21"/>
          <w:szCs w:val="21"/>
        </w:rPr>
        <w:t>in starkes Netzwerk von Frauen, mit Frauen, für Frauen.</w:t>
      </w:r>
      <w:bookmarkEnd w:id="1"/>
    </w:p>
    <w:p w14:paraId="0E9E23F5" w14:textId="63D639E8" w:rsidR="00B63773" w:rsidRDefault="00B63773" w:rsidP="00B63773">
      <w:pPr>
        <w:spacing w:line="284" w:lineRule="exact"/>
        <w:rPr>
          <w:rFonts w:ascii="Arial" w:hAnsi="Arial" w:cs="Arial"/>
          <w:color w:val="000000"/>
          <w:spacing w:val="7"/>
          <w:sz w:val="21"/>
          <w:szCs w:val="21"/>
        </w:rPr>
      </w:pPr>
    </w:p>
    <w:p w14:paraId="34AB9317" w14:textId="3A35C03A" w:rsidR="00E32C54" w:rsidRDefault="00EC0B03" w:rsidP="00B63773">
      <w:pPr>
        <w:spacing w:line="284" w:lineRule="exact"/>
        <w:rPr>
          <w:rFonts w:ascii="Arial" w:hAnsi="Arial" w:cs="Arial"/>
          <w:color w:val="000000"/>
          <w:spacing w:val="7"/>
          <w:sz w:val="21"/>
          <w:szCs w:val="21"/>
        </w:rPr>
      </w:pPr>
      <w:r>
        <w:rPr>
          <w:rFonts w:ascii="Arial" w:hAnsi="Arial" w:cs="Arial"/>
          <w:color w:val="000000"/>
          <w:spacing w:val="7"/>
          <w:sz w:val="21"/>
          <w:szCs w:val="21"/>
        </w:rPr>
        <w:t xml:space="preserve">Am 10. Und 11. November </w:t>
      </w:r>
      <w:r w:rsidR="00E32C54">
        <w:rPr>
          <w:rFonts w:ascii="Arial" w:hAnsi="Arial" w:cs="Arial"/>
          <w:color w:val="000000"/>
          <w:spacing w:val="7"/>
          <w:sz w:val="21"/>
          <w:szCs w:val="21"/>
        </w:rPr>
        <w:t xml:space="preserve">findet bei </w:t>
      </w:r>
      <w:proofErr w:type="spellStart"/>
      <w:r>
        <w:rPr>
          <w:rFonts w:ascii="Arial" w:hAnsi="Arial" w:cs="Arial"/>
          <w:color w:val="000000"/>
          <w:spacing w:val="7"/>
          <w:sz w:val="21"/>
          <w:szCs w:val="21"/>
        </w:rPr>
        <w:t>Gira</w:t>
      </w:r>
      <w:proofErr w:type="spellEnd"/>
      <w:r>
        <w:rPr>
          <w:rFonts w:ascii="Arial" w:hAnsi="Arial" w:cs="Arial"/>
          <w:color w:val="000000"/>
          <w:spacing w:val="7"/>
          <w:sz w:val="21"/>
          <w:szCs w:val="21"/>
        </w:rPr>
        <w:t xml:space="preserve"> </w:t>
      </w:r>
      <w:r w:rsidR="00E32C54">
        <w:rPr>
          <w:rFonts w:ascii="Arial" w:hAnsi="Arial" w:cs="Arial"/>
          <w:color w:val="000000"/>
          <w:spacing w:val="7"/>
          <w:sz w:val="21"/>
          <w:szCs w:val="21"/>
        </w:rPr>
        <w:t>in Radevormwald das erste</w:t>
      </w:r>
      <w:r w:rsidR="00B63773">
        <w:rPr>
          <w:rFonts w:ascii="Arial" w:hAnsi="Arial" w:cs="Arial"/>
          <w:color w:val="000000"/>
          <w:spacing w:val="7"/>
          <w:sz w:val="21"/>
          <w:szCs w:val="21"/>
        </w:rPr>
        <w:t xml:space="preserve"> </w:t>
      </w:r>
      <w:r>
        <w:rPr>
          <w:rFonts w:ascii="Arial" w:hAnsi="Arial" w:cs="Arial"/>
          <w:color w:val="000000"/>
          <w:spacing w:val="7"/>
          <w:sz w:val="21"/>
          <w:szCs w:val="21"/>
        </w:rPr>
        <w:t>zweitägige</w:t>
      </w:r>
      <w:r w:rsidR="00B63773">
        <w:rPr>
          <w:rFonts w:ascii="Arial" w:hAnsi="Arial" w:cs="Arial"/>
          <w:color w:val="000000"/>
          <w:spacing w:val="7"/>
          <w:sz w:val="21"/>
          <w:szCs w:val="21"/>
        </w:rPr>
        <w:t xml:space="preserve"> Präsenzseminar </w:t>
      </w:r>
      <w:r w:rsidR="00E32C54">
        <w:rPr>
          <w:rFonts w:ascii="Arial" w:hAnsi="Arial" w:cs="Arial"/>
          <w:color w:val="000000"/>
          <w:spacing w:val="7"/>
          <w:sz w:val="21"/>
          <w:szCs w:val="21"/>
        </w:rPr>
        <w:t>statt</w:t>
      </w:r>
      <w:r w:rsidR="00B63773">
        <w:rPr>
          <w:rFonts w:ascii="Arial" w:hAnsi="Arial" w:cs="Arial"/>
          <w:color w:val="000000"/>
          <w:spacing w:val="7"/>
          <w:sz w:val="21"/>
          <w:szCs w:val="21"/>
        </w:rPr>
        <w:t xml:space="preserve">. </w:t>
      </w:r>
      <w:r w:rsidR="00E32C54">
        <w:rPr>
          <w:rFonts w:ascii="Arial" w:hAnsi="Arial" w:cs="Arial"/>
          <w:color w:val="000000"/>
          <w:spacing w:val="7"/>
          <w:sz w:val="21"/>
          <w:szCs w:val="21"/>
        </w:rPr>
        <w:t>Eingeladen</w:t>
      </w:r>
      <w:r>
        <w:rPr>
          <w:rFonts w:ascii="Arial" w:hAnsi="Arial" w:cs="Arial"/>
          <w:color w:val="000000"/>
          <w:spacing w:val="7"/>
          <w:sz w:val="21"/>
          <w:szCs w:val="21"/>
        </w:rPr>
        <w:t xml:space="preserve"> </w:t>
      </w:r>
      <w:r w:rsidR="00B63773">
        <w:rPr>
          <w:rFonts w:ascii="Arial" w:hAnsi="Arial" w:cs="Arial"/>
          <w:color w:val="000000"/>
          <w:spacing w:val="7"/>
          <w:sz w:val="21"/>
          <w:szCs w:val="21"/>
        </w:rPr>
        <w:t xml:space="preserve">sind </w:t>
      </w:r>
      <w:r w:rsidR="00B63773" w:rsidRPr="00B63773">
        <w:rPr>
          <w:rFonts w:ascii="Arial" w:hAnsi="Arial" w:cs="Arial"/>
          <w:color w:val="000000"/>
          <w:spacing w:val="7"/>
          <w:sz w:val="21"/>
          <w:szCs w:val="21"/>
        </w:rPr>
        <w:t>Elektrikerin</w:t>
      </w:r>
      <w:r w:rsidR="00B63773">
        <w:rPr>
          <w:rFonts w:ascii="Arial" w:hAnsi="Arial" w:cs="Arial"/>
          <w:color w:val="000000"/>
          <w:spacing w:val="7"/>
          <w:sz w:val="21"/>
          <w:szCs w:val="21"/>
        </w:rPr>
        <w:t>nen</w:t>
      </w:r>
      <w:r w:rsidR="00B63773" w:rsidRPr="00B63773">
        <w:rPr>
          <w:rFonts w:ascii="Arial" w:hAnsi="Arial" w:cs="Arial"/>
          <w:color w:val="000000"/>
          <w:spacing w:val="7"/>
          <w:sz w:val="21"/>
          <w:szCs w:val="21"/>
        </w:rPr>
        <w:t>, Systemintegratori</w:t>
      </w:r>
      <w:r w:rsidR="00B63773">
        <w:rPr>
          <w:rFonts w:ascii="Arial" w:hAnsi="Arial" w:cs="Arial"/>
          <w:color w:val="000000"/>
          <w:spacing w:val="7"/>
          <w:sz w:val="21"/>
          <w:szCs w:val="21"/>
        </w:rPr>
        <w:t>n</w:t>
      </w:r>
      <w:r w:rsidR="00B63773" w:rsidRPr="00B63773">
        <w:rPr>
          <w:rFonts w:ascii="Arial" w:hAnsi="Arial" w:cs="Arial"/>
          <w:color w:val="000000"/>
          <w:spacing w:val="7"/>
          <w:sz w:val="21"/>
          <w:szCs w:val="21"/>
        </w:rPr>
        <w:t>n</w:t>
      </w:r>
      <w:r w:rsidR="00B63773">
        <w:rPr>
          <w:rFonts w:ascii="Arial" w:hAnsi="Arial" w:cs="Arial"/>
          <w:color w:val="000000"/>
          <w:spacing w:val="7"/>
          <w:sz w:val="21"/>
          <w:szCs w:val="21"/>
        </w:rPr>
        <w:t>en</w:t>
      </w:r>
      <w:r w:rsidR="00B63773" w:rsidRPr="00B63773">
        <w:rPr>
          <w:rFonts w:ascii="Arial" w:hAnsi="Arial" w:cs="Arial"/>
          <w:color w:val="000000"/>
          <w:spacing w:val="7"/>
          <w:sz w:val="21"/>
          <w:szCs w:val="21"/>
        </w:rPr>
        <w:t>, Planerin</w:t>
      </w:r>
      <w:r w:rsidR="00B63773">
        <w:rPr>
          <w:rFonts w:ascii="Arial" w:hAnsi="Arial" w:cs="Arial"/>
          <w:color w:val="000000"/>
          <w:spacing w:val="7"/>
          <w:sz w:val="21"/>
          <w:szCs w:val="21"/>
        </w:rPr>
        <w:t>nen</w:t>
      </w:r>
      <w:r w:rsidR="001055E4">
        <w:rPr>
          <w:rFonts w:ascii="Arial" w:hAnsi="Arial" w:cs="Arial"/>
          <w:color w:val="000000"/>
          <w:spacing w:val="7"/>
          <w:sz w:val="21"/>
          <w:szCs w:val="21"/>
        </w:rPr>
        <w:t xml:space="preserve"> und</w:t>
      </w:r>
      <w:r w:rsidR="00B63773" w:rsidRPr="00B63773">
        <w:rPr>
          <w:rFonts w:ascii="Arial" w:hAnsi="Arial" w:cs="Arial"/>
          <w:color w:val="000000"/>
          <w:spacing w:val="7"/>
          <w:sz w:val="21"/>
          <w:szCs w:val="21"/>
        </w:rPr>
        <w:t xml:space="preserve"> Architektin</w:t>
      </w:r>
      <w:r w:rsidR="00B63773">
        <w:rPr>
          <w:rFonts w:ascii="Arial" w:hAnsi="Arial" w:cs="Arial"/>
          <w:color w:val="000000"/>
          <w:spacing w:val="7"/>
          <w:sz w:val="21"/>
          <w:szCs w:val="21"/>
        </w:rPr>
        <w:t>nen.</w:t>
      </w:r>
      <w:r w:rsidR="00E32C54">
        <w:rPr>
          <w:rFonts w:ascii="Arial" w:hAnsi="Arial" w:cs="Arial"/>
          <w:color w:val="000000"/>
          <w:spacing w:val="7"/>
          <w:sz w:val="21"/>
          <w:szCs w:val="21"/>
        </w:rPr>
        <w:t xml:space="preserve"> Ziel ist es, Frauen in der Baubrache zu vernetzen, ihnen praxisnahes Wissen zu vermitteln und neue Impulse für ihre berufliche Laufbahn </w:t>
      </w:r>
      <w:r w:rsidR="003045C3">
        <w:rPr>
          <w:rFonts w:ascii="Arial" w:hAnsi="Arial" w:cs="Arial"/>
          <w:color w:val="000000"/>
          <w:spacing w:val="7"/>
          <w:sz w:val="21"/>
          <w:szCs w:val="21"/>
        </w:rPr>
        <w:t>z</w:t>
      </w:r>
      <w:r w:rsidR="00E32C54">
        <w:rPr>
          <w:rFonts w:ascii="Arial" w:hAnsi="Arial" w:cs="Arial"/>
          <w:color w:val="000000"/>
          <w:spacing w:val="7"/>
          <w:sz w:val="21"/>
          <w:szCs w:val="21"/>
        </w:rPr>
        <w:t>u geben.</w:t>
      </w:r>
      <w:r w:rsidR="009E3FEA">
        <w:rPr>
          <w:rFonts w:ascii="Arial" w:hAnsi="Arial" w:cs="Arial"/>
          <w:color w:val="000000"/>
          <w:spacing w:val="7"/>
          <w:sz w:val="21"/>
          <w:szCs w:val="21"/>
        </w:rPr>
        <w:t xml:space="preserve"> Denn Frauen sind im Handwerk unverzichtbar – sie überzeugen mit handwerklichem Können, Fachwissen und Engagement. </w:t>
      </w:r>
    </w:p>
    <w:p w14:paraId="0E689822" w14:textId="77777777" w:rsidR="00E32C54" w:rsidRDefault="00E32C54" w:rsidP="00B63773">
      <w:pPr>
        <w:spacing w:line="284" w:lineRule="exact"/>
        <w:rPr>
          <w:rFonts w:ascii="Arial" w:hAnsi="Arial" w:cs="Arial"/>
          <w:color w:val="000000"/>
          <w:spacing w:val="7"/>
          <w:sz w:val="21"/>
          <w:szCs w:val="21"/>
        </w:rPr>
      </w:pPr>
    </w:p>
    <w:p w14:paraId="3A20C81A" w14:textId="7914FC1E" w:rsidR="00E32C54" w:rsidRDefault="00B63773" w:rsidP="00B63773">
      <w:pPr>
        <w:spacing w:line="284" w:lineRule="exact"/>
        <w:rPr>
          <w:rFonts w:ascii="Arial" w:hAnsi="Arial" w:cs="Arial"/>
          <w:color w:val="000000"/>
          <w:spacing w:val="7"/>
          <w:sz w:val="21"/>
          <w:szCs w:val="21"/>
        </w:rPr>
      </w:pPr>
      <w:r>
        <w:rPr>
          <w:rFonts w:ascii="Arial" w:hAnsi="Arial" w:cs="Arial"/>
          <w:color w:val="000000"/>
          <w:spacing w:val="7"/>
          <w:sz w:val="21"/>
          <w:szCs w:val="21"/>
        </w:rPr>
        <w:t xml:space="preserve">Das </w:t>
      </w:r>
      <w:r w:rsidRPr="00B63773">
        <w:rPr>
          <w:rFonts w:ascii="Arial" w:hAnsi="Arial" w:cs="Arial"/>
          <w:color w:val="000000"/>
          <w:spacing w:val="7"/>
          <w:sz w:val="21"/>
          <w:szCs w:val="21"/>
        </w:rPr>
        <w:t xml:space="preserve">Seminar </w:t>
      </w:r>
      <w:r w:rsidR="00E32C54">
        <w:rPr>
          <w:rFonts w:ascii="Arial" w:hAnsi="Arial" w:cs="Arial"/>
          <w:color w:val="000000"/>
          <w:spacing w:val="7"/>
          <w:sz w:val="21"/>
          <w:szCs w:val="21"/>
        </w:rPr>
        <w:t>umfasst</w:t>
      </w:r>
      <w:r w:rsidR="00EC0B03">
        <w:rPr>
          <w:rFonts w:ascii="Arial" w:hAnsi="Arial" w:cs="Arial"/>
          <w:color w:val="000000"/>
          <w:spacing w:val="7"/>
          <w:sz w:val="21"/>
          <w:szCs w:val="21"/>
        </w:rPr>
        <w:t xml:space="preserve"> </w:t>
      </w:r>
      <w:r w:rsidR="009E3FEA">
        <w:rPr>
          <w:rFonts w:ascii="Arial" w:hAnsi="Arial" w:cs="Arial"/>
          <w:color w:val="000000"/>
          <w:spacing w:val="7"/>
          <w:sz w:val="21"/>
          <w:szCs w:val="21"/>
        </w:rPr>
        <w:t xml:space="preserve">kreative </w:t>
      </w:r>
      <w:r w:rsidRPr="00B63773">
        <w:rPr>
          <w:rFonts w:ascii="Arial" w:hAnsi="Arial" w:cs="Arial"/>
          <w:color w:val="000000"/>
          <w:spacing w:val="7"/>
          <w:sz w:val="21"/>
          <w:szCs w:val="21"/>
        </w:rPr>
        <w:t>Workshops</w:t>
      </w:r>
      <w:r w:rsidR="009E3FEA">
        <w:rPr>
          <w:rFonts w:ascii="Arial" w:hAnsi="Arial" w:cs="Arial"/>
          <w:color w:val="000000"/>
          <w:spacing w:val="7"/>
          <w:sz w:val="21"/>
          <w:szCs w:val="21"/>
        </w:rPr>
        <w:t>,</w:t>
      </w:r>
      <w:r w:rsidR="00EC0B03">
        <w:rPr>
          <w:rFonts w:ascii="Arial" w:hAnsi="Arial" w:cs="Arial"/>
          <w:color w:val="000000"/>
          <w:spacing w:val="7"/>
          <w:sz w:val="21"/>
          <w:szCs w:val="21"/>
        </w:rPr>
        <w:t xml:space="preserve"> Fachvorträge</w:t>
      </w:r>
      <w:r w:rsidR="00E32C54">
        <w:rPr>
          <w:rFonts w:ascii="Arial" w:hAnsi="Arial" w:cs="Arial"/>
          <w:color w:val="000000"/>
          <w:spacing w:val="7"/>
          <w:sz w:val="21"/>
          <w:szCs w:val="21"/>
        </w:rPr>
        <w:t xml:space="preserve"> </w:t>
      </w:r>
      <w:r w:rsidR="009E3FEA">
        <w:rPr>
          <w:rFonts w:ascii="Arial" w:hAnsi="Arial" w:cs="Arial"/>
          <w:color w:val="000000"/>
          <w:spacing w:val="7"/>
          <w:sz w:val="21"/>
          <w:szCs w:val="21"/>
        </w:rPr>
        <w:t xml:space="preserve">und motiviert zu Teamwork sowie </w:t>
      </w:r>
      <w:r w:rsidR="00EC0B03">
        <w:rPr>
          <w:rFonts w:ascii="Arial" w:hAnsi="Arial" w:cs="Arial"/>
          <w:color w:val="000000"/>
          <w:spacing w:val="7"/>
          <w:sz w:val="21"/>
          <w:szCs w:val="21"/>
        </w:rPr>
        <w:t xml:space="preserve">zur </w:t>
      </w:r>
      <w:r w:rsidR="003045C3">
        <w:rPr>
          <w:rFonts w:ascii="Arial" w:hAnsi="Arial" w:cs="Arial"/>
          <w:color w:val="000000"/>
          <w:spacing w:val="7"/>
          <w:sz w:val="21"/>
          <w:szCs w:val="21"/>
        </w:rPr>
        <w:t>individuellen</w:t>
      </w:r>
      <w:r w:rsidR="00EC0B03">
        <w:rPr>
          <w:rFonts w:ascii="Arial" w:hAnsi="Arial" w:cs="Arial"/>
          <w:color w:val="000000"/>
          <w:spacing w:val="7"/>
          <w:sz w:val="21"/>
          <w:szCs w:val="21"/>
        </w:rPr>
        <w:t xml:space="preserve"> Weiterentwicklung</w:t>
      </w:r>
      <w:r w:rsidR="00E32C54">
        <w:rPr>
          <w:rFonts w:ascii="Arial" w:hAnsi="Arial" w:cs="Arial"/>
          <w:color w:val="000000"/>
          <w:spacing w:val="7"/>
          <w:sz w:val="21"/>
          <w:szCs w:val="21"/>
        </w:rPr>
        <w:t xml:space="preserve">. </w:t>
      </w:r>
      <w:r w:rsidR="00EC0B03">
        <w:rPr>
          <w:rFonts w:ascii="Arial" w:hAnsi="Arial" w:cs="Arial"/>
          <w:color w:val="000000"/>
          <w:spacing w:val="7"/>
          <w:sz w:val="21"/>
          <w:szCs w:val="21"/>
        </w:rPr>
        <w:t>Ein besonderes Highlight ist die Abendveranstaltung am Montag</w:t>
      </w:r>
      <w:r w:rsidRPr="00B63773">
        <w:rPr>
          <w:rFonts w:ascii="Arial" w:hAnsi="Arial" w:cs="Arial"/>
          <w:color w:val="000000"/>
          <w:spacing w:val="7"/>
          <w:sz w:val="21"/>
          <w:szCs w:val="21"/>
        </w:rPr>
        <w:t xml:space="preserve"> ab 18 Uhr</w:t>
      </w:r>
      <w:r w:rsidR="000A1CA9">
        <w:rPr>
          <w:rFonts w:ascii="Arial" w:hAnsi="Arial" w:cs="Arial"/>
          <w:color w:val="000000"/>
          <w:spacing w:val="7"/>
          <w:sz w:val="21"/>
          <w:szCs w:val="21"/>
        </w:rPr>
        <w:t>.</w:t>
      </w:r>
      <w:r w:rsidRPr="00B63773">
        <w:rPr>
          <w:rFonts w:ascii="Arial" w:hAnsi="Arial" w:cs="Arial"/>
          <w:color w:val="000000"/>
          <w:spacing w:val="7"/>
          <w:sz w:val="21"/>
          <w:szCs w:val="21"/>
        </w:rPr>
        <w:t xml:space="preserve"> </w:t>
      </w:r>
      <w:r w:rsidR="000A1CA9">
        <w:rPr>
          <w:rFonts w:ascii="Arial" w:hAnsi="Arial" w:cs="Arial"/>
          <w:color w:val="000000"/>
          <w:spacing w:val="7"/>
          <w:sz w:val="21"/>
          <w:szCs w:val="21"/>
        </w:rPr>
        <w:t>Sie startet m</w:t>
      </w:r>
      <w:r w:rsidRPr="00B63773">
        <w:rPr>
          <w:rFonts w:ascii="Arial" w:hAnsi="Arial" w:cs="Arial"/>
          <w:color w:val="000000"/>
          <w:spacing w:val="7"/>
          <w:sz w:val="21"/>
          <w:szCs w:val="21"/>
        </w:rPr>
        <w:t>it einem Überraschungs</w:t>
      </w:r>
      <w:r w:rsidR="00E32C54">
        <w:rPr>
          <w:rFonts w:ascii="Arial" w:hAnsi="Arial" w:cs="Arial"/>
          <w:color w:val="000000"/>
          <w:spacing w:val="7"/>
          <w:sz w:val="21"/>
          <w:szCs w:val="21"/>
        </w:rPr>
        <w:t>event</w:t>
      </w:r>
      <w:r w:rsidRPr="00B63773">
        <w:rPr>
          <w:rFonts w:ascii="Arial" w:hAnsi="Arial" w:cs="Arial"/>
          <w:color w:val="000000"/>
          <w:spacing w:val="7"/>
          <w:sz w:val="21"/>
          <w:szCs w:val="21"/>
        </w:rPr>
        <w:t xml:space="preserve"> und </w:t>
      </w:r>
      <w:r w:rsidR="000A1CA9">
        <w:rPr>
          <w:rFonts w:ascii="Arial" w:hAnsi="Arial" w:cs="Arial"/>
          <w:color w:val="000000"/>
          <w:spacing w:val="7"/>
          <w:sz w:val="21"/>
          <w:szCs w:val="21"/>
        </w:rPr>
        <w:t>bietet den Frauen die</w:t>
      </w:r>
      <w:r w:rsidR="00E32C54">
        <w:rPr>
          <w:rFonts w:ascii="Arial" w:hAnsi="Arial" w:cs="Arial"/>
          <w:color w:val="000000"/>
          <w:spacing w:val="7"/>
          <w:sz w:val="21"/>
          <w:szCs w:val="21"/>
        </w:rPr>
        <w:t xml:space="preserve"> Möglichkeit, persönliche Kontakte zu knüpfen und das </w:t>
      </w:r>
      <w:r w:rsidR="000A1CA9">
        <w:rPr>
          <w:rFonts w:ascii="Arial" w:hAnsi="Arial" w:cs="Arial"/>
          <w:color w:val="000000"/>
          <w:spacing w:val="7"/>
          <w:sz w:val="21"/>
          <w:szCs w:val="21"/>
        </w:rPr>
        <w:t xml:space="preserve">eigene </w:t>
      </w:r>
      <w:r w:rsidR="00E32C54">
        <w:rPr>
          <w:rFonts w:ascii="Arial" w:hAnsi="Arial" w:cs="Arial"/>
          <w:color w:val="000000"/>
          <w:spacing w:val="7"/>
          <w:sz w:val="21"/>
          <w:szCs w:val="21"/>
        </w:rPr>
        <w:t>Netzwerk zu erweitern</w:t>
      </w:r>
      <w:r w:rsidRPr="00B63773">
        <w:rPr>
          <w:rFonts w:ascii="Arial" w:hAnsi="Arial" w:cs="Arial"/>
          <w:color w:val="000000"/>
          <w:spacing w:val="7"/>
          <w:sz w:val="21"/>
          <w:szCs w:val="21"/>
        </w:rPr>
        <w:t>.</w:t>
      </w:r>
      <w:r w:rsidR="00FC16BD">
        <w:rPr>
          <w:rFonts w:ascii="Arial" w:hAnsi="Arial" w:cs="Arial"/>
          <w:color w:val="000000"/>
          <w:spacing w:val="7"/>
          <w:sz w:val="21"/>
          <w:szCs w:val="21"/>
        </w:rPr>
        <w:t xml:space="preserve"> </w:t>
      </w:r>
    </w:p>
    <w:p w14:paraId="7A3D0096" w14:textId="77777777" w:rsidR="00E32C54" w:rsidRDefault="00E32C54" w:rsidP="00B63773">
      <w:pPr>
        <w:spacing w:line="284" w:lineRule="exact"/>
        <w:rPr>
          <w:rFonts w:ascii="Arial" w:hAnsi="Arial" w:cs="Arial"/>
          <w:color w:val="000000"/>
          <w:spacing w:val="7"/>
          <w:sz w:val="21"/>
          <w:szCs w:val="21"/>
        </w:rPr>
      </w:pPr>
    </w:p>
    <w:p w14:paraId="3F9FEAEF" w14:textId="16A95C0C" w:rsidR="00FC16BD" w:rsidRPr="00E32C54" w:rsidRDefault="00FC16BD" w:rsidP="00B63773">
      <w:pPr>
        <w:spacing w:line="284" w:lineRule="exact"/>
        <w:rPr>
          <w:rFonts w:ascii="Arial" w:hAnsi="Arial" w:cs="Arial"/>
          <w:color w:val="000000"/>
          <w:spacing w:val="7"/>
          <w:sz w:val="21"/>
          <w:szCs w:val="21"/>
        </w:rPr>
      </w:pPr>
      <w:r>
        <w:rPr>
          <w:rFonts w:ascii="Arial" w:hAnsi="Arial" w:cs="Arial"/>
          <w:color w:val="000000"/>
          <w:spacing w:val="7"/>
          <w:sz w:val="21"/>
          <w:szCs w:val="21"/>
        </w:rPr>
        <w:t>Der Seminarbeitrag beträgt 29,- Euro</w:t>
      </w:r>
      <w:r w:rsidR="00EC0B03">
        <w:rPr>
          <w:rFonts w:ascii="Arial" w:hAnsi="Arial" w:cs="Arial"/>
          <w:color w:val="000000"/>
          <w:spacing w:val="7"/>
          <w:sz w:val="21"/>
          <w:szCs w:val="21"/>
        </w:rPr>
        <w:t xml:space="preserve">. Für Teilnehmerinnen mit weiter Anreise übernimmt </w:t>
      </w:r>
      <w:proofErr w:type="spellStart"/>
      <w:r w:rsidR="00EC0B03">
        <w:rPr>
          <w:rFonts w:ascii="Arial" w:hAnsi="Arial" w:cs="Arial"/>
          <w:color w:val="000000"/>
          <w:spacing w:val="7"/>
          <w:sz w:val="21"/>
          <w:szCs w:val="21"/>
        </w:rPr>
        <w:t>Gira</w:t>
      </w:r>
      <w:proofErr w:type="spellEnd"/>
      <w:r w:rsidR="00EC0B03">
        <w:rPr>
          <w:rFonts w:ascii="Arial" w:hAnsi="Arial" w:cs="Arial"/>
          <w:color w:val="000000"/>
          <w:spacing w:val="7"/>
          <w:sz w:val="21"/>
          <w:szCs w:val="21"/>
        </w:rPr>
        <w:t xml:space="preserve"> die </w:t>
      </w:r>
      <w:r>
        <w:rPr>
          <w:rFonts w:ascii="Arial" w:hAnsi="Arial" w:cs="Arial"/>
          <w:color w:val="000000"/>
          <w:spacing w:val="7"/>
          <w:sz w:val="21"/>
          <w:szCs w:val="21"/>
        </w:rPr>
        <w:t>Übernachtung</w:t>
      </w:r>
      <w:r w:rsidR="00EC0B03">
        <w:rPr>
          <w:rFonts w:ascii="Arial" w:hAnsi="Arial" w:cs="Arial"/>
          <w:color w:val="000000"/>
          <w:spacing w:val="7"/>
          <w:sz w:val="21"/>
          <w:szCs w:val="21"/>
        </w:rPr>
        <w:t>skosten</w:t>
      </w:r>
      <w:r>
        <w:rPr>
          <w:rFonts w:ascii="Arial" w:hAnsi="Arial" w:cs="Arial"/>
          <w:color w:val="000000"/>
          <w:spacing w:val="7"/>
          <w:sz w:val="21"/>
          <w:szCs w:val="21"/>
        </w:rPr>
        <w:t xml:space="preserve"> </w:t>
      </w:r>
      <w:r w:rsidRPr="00B63773">
        <w:rPr>
          <w:rFonts w:ascii="Arial" w:hAnsi="Arial" w:cs="Arial"/>
          <w:color w:val="000000"/>
          <w:spacing w:val="7"/>
          <w:sz w:val="21"/>
          <w:szCs w:val="21"/>
        </w:rPr>
        <w:t>im Seminar- und Sportcenter in Radevormwald</w:t>
      </w:r>
      <w:r w:rsidRPr="00711E18">
        <w:rPr>
          <w:rFonts w:ascii="Arial" w:hAnsi="Arial" w:cs="Arial"/>
          <w:color w:val="000000"/>
          <w:spacing w:val="7"/>
          <w:sz w:val="21"/>
          <w:szCs w:val="21"/>
        </w:rPr>
        <w:t xml:space="preserve">. </w:t>
      </w:r>
      <w:r w:rsidR="00EC0B03">
        <w:rPr>
          <w:rFonts w:ascii="Arial" w:hAnsi="Arial" w:cs="Arial"/>
          <w:spacing w:val="7"/>
          <w:sz w:val="21"/>
          <w:szCs w:val="21"/>
        </w:rPr>
        <w:t>Die</w:t>
      </w:r>
      <w:r w:rsidRPr="00711E18">
        <w:rPr>
          <w:rFonts w:ascii="Arial" w:hAnsi="Arial" w:cs="Arial"/>
          <w:spacing w:val="7"/>
          <w:sz w:val="21"/>
          <w:szCs w:val="21"/>
        </w:rPr>
        <w:t xml:space="preserve"> Anmeldung </w:t>
      </w:r>
      <w:r w:rsidR="00EC0B03">
        <w:rPr>
          <w:rFonts w:ascii="Arial" w:hAnsi="Arial" w:cs="Arial"/>
          <w:spacing w:val="7"/>
          <w:sz w:val="21"/>
          <w:szCs w:val="21"/>
        </w:rPr>
        <w:t>erfolgt</w:t>
      </w:r>
      <w:r w:rsidRPr="00711E18">
        <w:rPr>
          <w:rFonts w:ascii="Arial" w:hAnsi="Arial" w:cs="Arial"/>
          <w:spacing w:val="7"/>
          <w:sz w:val="21"/>
          <w:szCs w:val="21"/>
        </w:rPr>
        <w:t xml:space="preserve"> online </w:t>
      </w:r>
      <w:r w:rsidR="00E32C54">
        <w:rPr>
          <w:rFonts w:ascii="Arial" w:hAnsi="Arial" w:cs="Arial"/>
          <w:spacing w:val="7"/>
          <w:sz w:val="21"/>
          <w:szCs w:val="21"/>
        </w:rPr>
        <w:t>über die</w:t>
      </w:r>
      <w:r w:rsidRPr="00711E18">
        <w:rPr>
          <w:rFonts w:ascii="Arial" w:hAnsi="Arial" w:cs="Arial"/>
          <w:spacing w:val="7"/>
          <w:sz w:val="21"/>
          <w:szCs w:val="21"/>
        </w:rPr>
        <w:t xml:space="preserve"> </w:t>
      </w:r>
      <w:hyperlink r:id="rId8" w:history="1">
        <w:proofErr w:type="spellStart"/>
        <w:r w:rsidRPr="00711E18">
          <w:rPr>
            <w:rStyle w:val="Hyperlink"/>
            <w:rFonts w:ascii="Arial" w:hAnsi="Arial" w:cs="Arial"/>
            <w:color w:val="auto"/>
            <w:sz w:val="21"/>
            <w:szCs w:val="21"/>
          </w:rPr>
          <w:t>Gira</w:t>
        </w:r>
        <w:proofErr w:type="spellEnd"/>
        <w:r w:rsidRPr="00711E18">
          <w:rPr>
            <w:rStyle w:val="Hyperlink"/>
            <w:rFonts w:ascii="Arial" w:hAnsi="Arial" w:cs="Arial"/>
            <w:color w:val="auto"/>
            <w:sz w:val="21"/>
            <w:szCs w:val="21"/>
          </w:rPr>
          <w:t xml:space="preserve"> Akademie</w:t>
        </w:r>
      </w:hyperlink>
      <w:r w:rsidRPr="00711E18">
        <w:rPr>
          <w:rFonts w:ascii="Arial" w:hAnsi="Arial" w:cs="Arial"/>
          <w:sz w:val="21"/>
          <w:szCs w:val="21"/>
        </w:rPr>
        <w:t>.</w:t>
      </w:r>
    </w:p>
    <w:p w14:paraId="5F5EA9AD" w14:textId="4DA02910" w:rsidR="00711E18" w:rsidRDefault="00711E18" w:rsidP="00B63773">
      <w:pPr>
        <w:spacing w:line="284" w:lineRule="exact"/>
        <w:rPr>
          <w:rFonts w:ascii="Arial" w:hAnsi="Arial" w:cs="Arial"/>
          <w:spacing w:val="7"/>
          <w:sz w:val="21"/>
          <w:szCs w:val="21"/>
        </w:rPr>
      </w:pPr>
    </w:p>
    <w:p w14:paraId="47DFD967" w14:textId="77777777" w:rsidR="001055E4" w:rsidRDefault="001055E4" w:rsidP="00FC16BD">
      <w:pPr>
        <w:spacing w:line="284" w:lineRule="exact"/>
        <w:rPr>
          <w:rFonts w:ascii="Arial" w:hAnsi="Arial" w:cs="Arial"/>
          <w:color w:val="000000"/>
          <w:spacing w:val="7"/>
          <w:sz w:val="21"/>
          <w:szCs w:val="21"/>
        </w:rPr>
      </w:pPr>
    </w:p>
    <w:p w14:paraId="4908695B" w14:textId="3B1C4DC2" w:rsidR="00FC16BD" w:rsidRDefault="00FC16BD" w:rsidP="00FC16BD">
      <w:pPr>
        <w:spacing w:line="284" w:lineRule="exact"/>
        <w:rPr>
          <w:rFonts w:ascii="Arial" w:hAnsi="Arial" w:cs="Arial"/>
          <w:color w:val="000000"/>
          <w:spacing w:val="7"/>
          <w:sz w:val="21"/>
          <w:szCs w:val="21"/>
        </w:rPr>
      </w:pPr>
      <w:bookmarkStart w:id="2" w:name="_GoBack"/>
      <w:bookmarkEnd w:id="2"/>
      <w:r>
        <w:rPr>
          <w:rFonts w:ascii="Arial" w:hAnsi="Arial" w:cs="Arial"/>
          <w:color w:val="000000"/>
          <w:spacing w:val="7"/>
          <w:sz w:val="21"/>
          <w:szCs w:val="21"/>
        </w:rPr>
        <w:lastRenderedPageBreak/>
        <w:t xml:space="preserve">Agenda: </w:t>
      </w:r>
    </w:p>
    <w:p w14:paraId="076892A7" w14:textId="7F036582" w:rsidR="00FC16BD" w:rsidRPr="00FC16BD" w:rsidRDefault="00FC16BD" w:rsidP="00FC16BD">
      <w:pPr>
        <w:pStyle w:val="Listenabsatz"/>
        <w:numPr>
          <w:ilvl w:val="0"/>
          <w:numId w:val="5"/>
        </w:numPr>
        <w:spacing w:line="284" w:lineRule="exact"/>
        <w:jc w:val="both"/>
        <w:rPr>
          <w:rFonts w:ascii="Arial" w:hAnsi="Arial" w:cs="Arial"/>
          <w:color w:val="000000"/>
          <w:spacing w:val="7"/>
          <w:sz w:val="21"/>
          <w:szCs w:val="21"/>
        </w:rPr>
      </w:pPr>
      <w:r w:rsidRPr="00FC16BD">
        <w:rPr>
          <w:rFonts w:ascii="Arial" w:hAnsi="Arial" w:cs="Arial"/>
          <w:color w:val="000000"/>
          <w:spacing w:val="7"/>
          <w:sz w:val="21"/>
          <w:szCs w:val="21"/>
        </w:rPr>
        <w:t>Workshop "Gemeinsam stark: Frauen in Männerberufen</w:t>
      </w:r>
      <w:r w:rsidR="00E32C54">
        <w:rPr>
          <w:rFonts w:ascii="Arial" w:hAnsi="Arial" w:cs="Arial"/>
          <w:color w:val="000000"/>
          <w:spacing w:val="7"/>
          <w:sz w:val="21"/>
          <w:szCs w:val="21"/>
        </w:rPr>
        <w:t>“</w:t>
      </w:r>
      <w:r w:rsidRPr="00FC16BD">
        <w:rPr>
          <w:rFonts w:ascii="Arial" w:hAnsi="Arial" w:cs="Arial"/>
          <w:color w:val="000000"/>
          <w:spacing w:val="7"/>
          <w:sz w:val="21"/>
          <w:szCs w:val="21"/>
        </w:rPr>
        <w:t xml:space="preserve"> – Unterstützung, Teamarbeit und Empowerment mit Brigitte </w:t>
      </w:r>
      <w:proofErr w:type="spellStart"/>
      <w:r w:rsidRPr="00FC16BD">
        <w:rPr>
          <w:rFonts w:ascii="Arial" w:hAnsi="Arial" w:cs="Arial"/>
          <w:color w:val="000000"/>
          <w:spacing w:val="7"/>
          <w:sz w:val="21"/>
          <w:szCs w:val="21"/>
        </w:rPr>
        <w:t>Bölter</w:t>
      </w:r>
      <w:proofErr w:type="spellEnd"/>
      <w:r w:rsidRPr="00FC16BD">
        <w:rPr>
          <w:rFonts w:ascii="Arial" w:hAnsi="Arial" w:cs="Arial"/>
          <w:color w:val="000000"/>
          <w:spacing w:val="7"/>
          <w:sz w:val="21"/>
          <w:szCs w:val="21"/>
        </w:rPr>
        <w:t>, Fa. LQB²</w:t>
      </w:r>
    </w:p>
    <w:p w14:paraId="03927944" w14:textId="57785C1C" w:rsidR="00FC16BD" w:rsidRPr="00FC16BD" w:rsidRDefault="00FC16BD" w:rsidP="00FC16BD">
      <w:pPr>
        <w:pStyle w:val="Listenabsatz"/>
        <w:numPr>
          <w:ilvl w:val="0"/>
          <w:numId w:val="5"/>
        </w:numPr>
        <w:spacing w:line="284" w:lineRule="exact"/>
        <w:jc w:val="both"/>
        <w:rPr>
          <w:rFonts w:ascii="Arial" w:hAnsi="Arial" w:cs="Arial"/>
          <w:color w:val="000000"/>
          <w:spacing w:val="7"/>
          <w:sz w:val="21"/>
          <w:szCs w:val="21"/>
        </w:rPr>
      </w:pPr>
      <w:r w:rsidRPr="00FC16BD">
        <w:rPr>
          <w:rFonts w:ascii="Arial" w:hAnsi="Arial" w:cs="Arial"/>
          <w:color w:val="000000"/>
          <w:spacing w:val="7"/>
          <w:sz w:val="21"/>
          <w:szCs w:val="21"/>
        </w:rPr>
        <w:t xml:space="preserve">Praxisseminar: </w:t>
      </w:r>
      <w:r w:rsidR="00E32C54">
        <w:rPr>
          <w:rFonts w:ascii="Arial" w:hAnsi="Arial" w:cs="Arial"/>
          <w:color w:val="000000"/>
          <w:spacing w:val="7"/>
          <w:sz w:val="21"/>
          <w:szCs w:val="21"/>
        </w:rPr>
        <w:t>„</w:t>
      </w:r>
      <w:r w:rsidRPr="00FC16BD">
        <w:rPr>
          <w:rFonts w:ascii="Arial" w:hAnsi="Arial" w:cs="Arial"/>
          <w:color w:val="000000"/>
          <w:spacing w:val="7"/>
          <w:sz w:val="21"/>
          <w:szCs w:val="21"/>
        </w:rPr>
        <w:t>Licht erleben</w:t>
      </w:r>
      <w:r w:rsidR="00E32C54">
        <w:rPr>
          <w:rFonts w:ascii="Arial" w:hAnsi="Arial" w:cs="Arial"/>
          <w:color w:val="000000"/>
          <w:spacing w:val="7"/>
          <w:sz w:val="21"/>
          <w:szCs w:val="21"/>
        </w:rPr>
        <w:t>“</w:t>
      </w:r>
      <w:r w:rsidRPr="00FC16BD">
        <w:rPr>
          <w:rFonts w:ascii="Arial" w:hAnsi="Arial" w:cs="Arial"/>
          <w:color w:val="000000"/>
          <w:spacing w:val="7"/>
          <w:sz w:val="21"/>
          <w:szCs w:val="21"/>
        </w:rPr>
        <w:t xml:space="preserve"> – ein kreativer Einstieg in die Lichtplanung mit Ariane </w:t>
      </w:r>
      <w:proofErr w:type="spellStart"/>
      <w:r w:rsidRPr="00FC16BD">
        <w:rPr>
          <w:rFonts w:ascii="Arial" w:hAnsi="Arial" w:cs="Arial"/>
          <w:color w:val="000000"/>
          <w:spacing w:val="7"/>
          <w:sz w:val="21"/>
          <w:szCs w:val="21"/>
        </w:rPr>
        <w:t>Ignazak</w:t>
      </w:r>
      <w:proofErr w:type="spellEnd"/>
      <w:r w:rsidRPr="00FC16BD">
        <w:rPr>
          <w:rFonts w:ascii="Arial" w:hAnsi="Arial" w:cs="Arial"/>
          <w:color w:val="000000"/>
          <w:spacing w:val="7"/>
          <w:sz w:val="21"/>
          <w:szCs w:val="21"/>
        </w:rPr>
        <w:t xml:space="preserve">, Fa. </w:t>
      </w:r>
      <w:proofErr w:type="spellStart"/>
      <w:r w:rsidRPr="00FC16BD">
        <w:rPr>
          <w:rFonts w:ascii="Arial" w:hAnsi="Arial" w:cs="Arial"/>
          <w:color w:val="000000"/>
          <w:spacing w:val="7"/>
          <w:sz w:val="21"/>
          <w:szCs w:val="21"/>
        </w:rPr>
        <w:t>Dial</w:t>
      </w:r>
      <w:proofErr w:type="spellEnd"/>
    </w:p>
    <w:p w14:paraId="12BD3747" w14:textId="01343345" w:rsidR="00FC16BD" w:rsidRPr="00FC16BD" w:rsidRDefault="00FC16BD" w:rsidP="00FC16BD">
      <w:pPr>
        <w:pStyle w:val="Listenabsatz"/>
        <w:numPr>
          <w:ilvl w:val="0"/>
          <w:numId w:val="5"/>
        </w:numPr>
        <w:spacing w:line="284" w:lineRule="exact"/>
        <w:jc w:val="both"/>
        <w:rPr>
          <w:rFonts w:ascii="Arial" w:hAnsi="Arial" w:cs="Arial"/>
          <w:color w:val="000000"/>
          <w:spacing w:val="7"/>
          <w:sz w:val="21"/>
          <w:szCs w:val="21"/>
        </w:rPr>
      </w:pPr>
      <w:r w:rsidRPr="00FC16BD">
        <w:rPr>
          <w:rFonts w:ascii="Arial" w:hAnsi="Arial" w:cs="Arial"/>
          <w:color w:val="000000"/>
          <w:spacing w:val="7"/>
          <w:sz w:val="21"/>
          <w:szCs w:val="21"/>
        </w:rPr>
        <w:t>Vorträge aus der Praxis für die Praxis, u. A.:</w:t>
      </w:r>
    </w:p>
    <w:p w14:paraId="7FFE661F" w14:textId="7A7BFA09" w:rsidR="00FC16BD" w:rsidRPr="00FC16BD" w:rsidRDefault="00FC16BD" w:rsidP="00FC16BD">
      <w:pPr>
        <w:pStyle w:val="Listenabsatz"/>
        <w:numPr>
          <w:ilvl w:val="0"/>
          <w:numId w:val="4"/>
        </w:numPr>
        <w:spacing w:line="284" w:lineRule="exact"/>
        <w:jc w:val="both"/>
        <w:rPr>
          <w:rFonts w:ascii="Arial" w:hAnsi="Arial" w:cs="Arial"/>
          <w:color w:val="000000"/>
          <w:spacing w:val="7"/>
          <w:sz w:val="21"/>
          <w:szCs w:val="21"/>
        </w:rPr>
      </w:pPr>
      <w:r w:rsidRPr="00FC16BD">
        <w:rPr>
          <w:rFonts w:ascii="Arial" w:hAnsi="Arial" w:cs="Arial"/>
          <w:color w:val="000000"/>
          <w:spacing w:val="7"/>
          <w:sz w:val="21"/>
          <w:szCs w:val="21"/>
        </w:rPr>
        <w:t xml:space="preserve">Katja Schuster und Annika Egloff-Schönen </w:t>
      </w:r>
      <w:r w:rsidR="00E32C54">
        <w:rPr>
          <w:rFonts w:ascii="Arial" w:hAnsi="Arial" w:cs="Arial"/>
          <w:color w:val="000000"/>
          <w:spacing w:val="7"/>
          <w:sz w:val="21"/>
          <w:szCs w:val="21"/>
        </w:rPr>
        <w:t>–</w:t>
      </w:r>
      <w:r w:rsidRPr="00FC16BD">
        <w:rPr>
          <w:rFonts w:ascii="Arial" w:hAnsi="Arial" w:cs="Arial"/>
          <w:color w:val="000000"/>
          <w:spacing w:val="7"/>
          <w:sz w:val="21"/>
          <w:szCs w:val="21"/>
        </w:rPr>
        <w:t xml:space="preserve"> Women in KNX</w:t>
      </w:r>
    </w:p>
    <w:p w14:paraId="5DA0B077" w14:textId="14C16F7A" w:rsidR="00FC16BD" w:rsidRPr="00FC16BD" w:rsidRDefault="00FC16BD" w:rsidP="00FC16BD">
      <w:pPr>
        <w:pStyle w:val="Listenabsatz"/>
        <w:numPr>
          <w:ilvl w:val="0"/>
          <w:numId w:val="4"/>
        </w:numPr>
        <w:spacing w:line="284" w:lineRule="exact"/>
        <w:jc w:val="both"/>
        <w:rPr>
          <w:rFonts w:ascii="Arial" w:hAnsi="Arial" w:cs="Arial"/>
          <w:color w:val="000000"/>
          <w:spacing w:val="7"/>
          <w:sz w:val="21"/>
          <w:szCs w:val="21"/>
        </w:rPr>
      </w:pPr>
      <w:r w:rsidRPr="00FC16BD">
        <w:rPr>
          <w:rFonts w:ascii="Arial" w:hAnsi="Arial" w:cs="Arial"/>
          <w:color w:val="000000"/>
          <w:spacing w:val="7"/>
          <w:sz w:val="21"/>
          <w:szCs w:val="21"/>
        </w:rPr>
        <w:t xml:space="preserve">Sissy Wagner </w:t>
      </w:r>
      <w:r w:rsidR="00E32C54">
        <w:rPr>
          <w:rFonts w:ascii="Arial" w:hAnsi="Arial" w:cs="Arial"/>
          <w:color w:val="000000"/>
          <w:spacing w:val="7"/>
          <w:sz w:val="21"/>
          <w:szCs w:val="21"/>
        </w:rPr>
        <w:t>–</w:t>
      </w:r>
      <w:r w:rsidRPr="00FC16BD">
        <w:rPr>
          <w:rFonts w:ascii="Arial" w:hAnsi="Arial" w:cs="Arial"/>
          <w:color w:val="000000"/>
          <w:spacing w:val="7"/>
          <w:sz w:val="21"/>
          <w:szCs w:val="21"/>
        </w:rPr>
        <w:t xml:space="preserve"> </w:t>
      </w:r>
      <w:proofErr w:type="spellStart"/>
      <w:r w:rsidRPr="00FC16BD">
        <w:rPr>
          <w:rFonts w:ascii="Arial" w:hAnsi="Arial" w:cs="Arial"/>
          <w:color w:val="000000"/>
          <w:spacing w:val="7"/>
          <w:sz w:val="21"/>
          <w:szCs w:val="21"/>
        </w:rPr>
        <w:t>Social</w:t>
      </w:r>
      <w:proofErr w:type="spellEnd"/>
      <w:r w:rsidRPr="00FC16BD">
        <w:rPr>
          <w:rFonts w:ascii="Arial" w:hAnsi="Arial" w:cs="Arial"/>
          <w:color w:val="000000"/>
          <w:spacing w:val="7"/>
          <w:sz w:val="21"/>
          <w:szCs w:val="21"/>
        </w:rPr>
        <w:t xml:space="preserve"> Media</w:t>
      </w:r>
    </w:p>
    <w:p w14:paraId="789EB326" w14:textId="5ECD020B" w:rsidR="00FC16BD" w:rsidRPr="00FC16BD" w:rsidRDefault="00FC16BD" w:rsidP="00FC16BD">
      <w:pPr>
        <w:pStyle w:val="Listenabsatz"/>
        <w:numPr>
          <w:ilvl w:val="0"/>
          <w:numId w:val="4"/>
        </w:numPr>
        <w:spacing w:line="284" w:lineRule="exact"/>
        <w:jc w:val="both"/>
        <w:rPr>
          <w:rFonts w:ascii="Arial" w:hAnsi="Arial" w:cs="Arial"/>
          <w:color w:val="000000"/>
          <w:spacing w:val="7"/>
          <w:sz w:val="21"/>
          <w:szCs w:val="21"/>
        </w:rPr>
      </w:pPr>
      <w:r w:rsidRPr="00FC16BD">
        <w:rPr>
          <w:rFonts w:ascii="Arial" w:hAnsi="Arial" w:cs="Arial"/>
          <w:color w:val="000000"/>
          <w:spacing w:val="7"/>
          <w:sz w:val="21"/>
          <w:szCs w:val="21"/>
        </w:rPr>
        <w:t xml:space="preserve">Jutta </w:t>
      </w:r>
      <w:proofErr w:type="spellStart"/>
      <w:r w:rsidRPr="00FC16BD">
        <w:rPr>
          <w:rFonts w:ascii="Arial" w:hAnsi="Arial" w:cs="Arial"/>
          <w:color w:val="000000"/>
          <w:spacing w:val="7"/>
          <w:sz w:val="21"/>
          <w:szCs w:val="21"/>
        </w:rPr>
        <w:t>Monscheuer</w:t>
      </w:r>
      <w:proofErr w:type="spellEnd"/>
      <w:r w:rsidRPr="00FC16BD">
        <w:rPr>
          <w:rFonts w:ascii="Arial" w:hAnsi="Arial" w:cs="Arial"/>
          <w:color w:val="000000"/>
          <w:spacing w:val="7"/>
          <w:sz w:val="21"/>
          <w:szCs w:val="21"/>
        </w:rPr>
        <w:t xml:space="preserve"> - </w:t>
      </w:r>
      <w:proofErr w:type="spellStart"/>
      <w:r w:rsidRPr="00FC16BD">
        <w:rPr>
          <w:rFonts w:ascii="Arial" w:hAnsi="Arial" w:cs="Arial"/>
          <w:color w:val="000000"/>
          <w:spacing w:val="7"/>
          <w:sz w:val="21"/>
          <w:szCs w:val="21"/>
        </w:rPr>
        <w:t>UnternehmerFrauen</w:t>
      </w:r>
      <w:proofErr w:type="spellEnd"/>
      <w:r w:rsidRPr="00FC16BD">
        <w:rPr>
          <w:rFonts w:ascii="Arial" w:hAnsi="Arial" w:cs="Arial"/>
          <w:color w:val="000000"/>
          <w:spacing w:val="7"/>
          <w:sz w:val="21"/>
          <w:szCs w:val="21"/>
        </w:rPr>
        <w:t xml:space="preserve"> im Handwerk NRW e.V.</w:t>
      </w:r>
    </w:p>
    <w:p w14:paraId="7B4BA48C" w14:textId="4101C701" w:rsidR="00FC16BD" w:rsidRPr="00FC16BD" w:rsidRDefault="00FC16BD" w:rsidP="00FC16BD">
      <w:pPr>
        <w:pStyle w:val="Listenabsatz"/>
        <w:numPr>
          <w:ilvl w:val="0"/>
          <w:numId w:val="4"/>
        </w:numPr>
        <w:spacing w:line="284" w:lineRule="exact"/>
        <w:jc w:val="both"/>
        <w:rPr>
          <w:rFonts w:ascii="Arial" w:hAnsi="Arial" w:cs="Arial"/>
          <w:color w:val="000000"/>
          <w:spacing w:val="7"/>
          <w:sz w:val="21"/>
          <w:szCs w:val="21"/>
        </w:rPr>
      </w:pPr>
      <w:r w:rsidRPr="00FC16BD">
        <w:rPr>
          <w:rFonts w:ascii="Arial" w:hAnsi="Arial" w:cs="Arial"/>
          <w:color w:val="000000"/>
          <w:spacing w:val="7"/>
          <w:sz w:val="21"/>
          <w:szCs w:val="21"/>
        </w:rPr>
        <w:t xml:space="preserve">Tina </w:t>
      </w:r>
      <w:proofErr w:type="spellStart"/>
      <w:r w:rsidRPr="00FC16BD">
        <w:rPr>
          <w:rFonts w:ascii="Arial" w:hAnsi="Arial" w:cs="Arial"/>
          <w:color w:val="000000"/>
          <w:spacing w:val="7"/>
          <w:sz w:val="21"/>
          <w:szCs w:val="21"/>
        </w:rPr>
        <w:t>Tropp</w:t>
      </w:r>
      <w:proofErr w:type="spellEnd"/>
      <w:r w:rsidRPr="00FC16BD">
        <w:rPr>
          <w:rFonts w:ascii="Arial" w:hAnsi="Arial" w:cs="Arial"/>
          <w:color w:val="000000"/>
          <w:spacing w:val="7"/>
          <w:sz w:val="21"/>
          <w:szCs w:val="21"/>
        </w:rPr>
        <w:t xml:space="preserve"> - Aktuelles von </w:t>
      </w:r>
      <w:proofErr w:type="spellStart"/>
      <w:r w:rsidRPr="00FC16BD">
        <w:rPr>
          <w:rFonts w:ascii="Arial" w:hAnsi="Arial" w:cs="Arial"/>
          <w:color w:val="000000"/>
          <w:spacing w:val="7"/>
          <w:sz w:val="21"/>
          <w:szCs w:val="21"/>
        </w:rPr>
        <w:t>Gira</w:t>
      </w:r>
      <w:proofErr w:type="spellEnd"/>
    </w:p>
    <w:p w14:paraId="1E47F17F" w14:textId="6081A179" w:rsidR="00FC16BD" w:rsidRDefault="00FC16BD" w:rsidP="00B63773">
      <w:pPr>
        <w:spacing w:line="284" w:lineRule="exact"/>
        <w:rPr>
          <w:rFonts w:ascii="Arial" w:hAnsi="Arial" w:cs="Arial"/>
          <w:color w:val="000000"/>
          <w:spacing w:val="7"/>
          <w:sz w:val="21"/>
          <w:szCs w:val="21"/>
        </w:rPr>
      </w:pPr>
    </w:p>
    <w:p w14:paraId="5A3ABEDE" w14:textId="35B06448" w:rsidR="00D94ED9" w:rsidRDefault="00D94ED9" w:rsidP="00D94ED9">
      <w:pPr>
        <w:spacing w:line="284" w:lineRule="exact"/>
        <w:rPr>
          <w:rFonts w:ascii="Arial" w:hAnsi="Arial" w:cs="Arial"/>
          <w:color w:val="000000"/>
          <w:spacing w:val="7"/>
          <w:sz w:val="21"/>
          <w:szCs w:val="21"/>
        </w:rPr>
      </w:pPr>
    </w:p>
    <w:p w14:paraId="4B03DD18" w14:textId="77777777" w:rsidR="000A1CA9" w:rsidRDefault="000A1CA9" w:rsidP="00D94ED9">
      <w:pPr>
        <w:spacing w:line="284" w:lineRule="exact"/>
        <w:rPr>
          <w:rFonts w:ascii="Arial" w:hAnsi="Arial" w:cs="Arial"/>
          <w:color w:val="000000"/>
          <w:spacing w:val="7"/>
          <w:sz w:val="21"/>
          <w:szCs w:val="21"/>
        </w:rPr>
      </w:pPr>
    </w:p>
    <w:bookmarkEnd w:id="0"/>
    <w:p w14:paraId="3D07AAB3" w14:textId="51D9B8B4" w:rsidR="00335F10" w:rsidRPr="00B95B14" w:rsidRDefault="00B95B14" w:rsidP="00A1217A">
      <w:pPr>
        <w:spacing w:line="284" w:lineRule="exact"/>
        <w:rPr>
          <w:rFonts w:ascii="Arial" w:hAnsi="Arial" w:cs="Arial"/>
          <w:b/>
          <w:noProof/>
          <w:spacing w:val="7"/>
          <w:sz w:val="21"/>
          <w:szCs w:val="21"/>
        </w:rPr>
      </w:pPr>
      <w:r>
        <w:rPr>
          <w:rFonts w:ascii="Arial" w:hAnsi="Arial" w:cs="Arial"/>
          <w:bCs/>
          <w:noProof/>
          <w:spacing w:val="7"/>
          <w:sz w:val="21"/>
          <w:szCs w:val="21"/>
        </w:rPr>
        <w:drawing>
          <wp:anchor distT="0" distB="0" distL="114300" distR="114300" simplePos="0" relativeHeight="251659264" behindDoc="0" locked="0" layoutInCell="1" allowOverlap="1" wp14:anchorId="4310C3FF" wp14:editId="64EBAEE4">
            <wp:simplePos x="0" y="0"/>
            <wp:positionH relativeFrom="column">
              <wp:posOffset>-1270</wp:posOffset>
            </wp:positionH>
            <wp:positionV relativeFrom="paragraph">
              <wp:posOffset>243840</wp:posOffset>
            </wp:positionV>
            <wp:extent cx="3143250" cy="125730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1257300"/>
                    </a:xfrm>
                    <a:prstGeom prst="rect">
                      <a:avLst/>
                    </a:prstGeom>
                    <a:noFill/>
                  </pic:spPr>
                </pic:pic>
              </a:graphicData>
            </a:graphic>
            <wp14:sizeRelH relativeFrom="margin">
              <wp14:pctWidth>0</wp14:pctWidth>
            </wp14:sizeRelH>
            <wp14:sizeRelV relativeFrom="margin">
              <wp14:pctHeight>0</wp14:pctHeight>
            </wp14:sizeRelV>
          </wp:anchor>
        </w:drawing>
      </w:r>
      <w:r w:rsidR="00335F10" w:rsidRPr="00335F10">
        <w:rPr>
          <w:rFonts w:ascii="Arial" w:hAnsi="Arial" w:cs="Arial"/>
          <w:b/>
          <w:noProof/>
          <w:spacing w:val="7"/>
          <w:sz w:val="21"/>
          <w:szCs w:val="21"/>
        </w:rPr>
        <w:t>Bildunterschrift</w:t>
      </w:r>
      <w:r w:rsidR="009D06E9">
        <w:rPr>
          <w:rFonts w:ascii="Arial" w:hAnsi="Arial" w:cs="Arial"/>
          <w:b/>
          <w:noProof/>
          <w:spacing w:val="7"/>
          <w:sz w:val="21"/>
          <w:szCs w:val="21"/>
        </w:rPr>
        <w:t>:</w:t>
      </w:r>
    </w:p>
    <w:p w14:paraId="5E83C6B6" w14:textId="2E956731" w:rsidR="000A1CA9" w:rsidRDefault="00B95B14" w:rsidP="00A1217A">
      <w:pPr>
        <w:spacing w:line="284" w:lineRule="exact"/>
        <w:rPr>
          <w:rFonts w:ascii="Arial" w:hAnsi="Arial" w:cs="Arial"/>
          <w:noProof/>
          <w:spacing w:val="7"/>
          <w:sz w:val="21"/>
          <w:szCs w:val="21"/>
        </w:rPr>
      </w:pPr>
      <w:r w:rsidRPr="000A1CA9">
        <w:rPr>
          <w:rFonts w:ascii="Arial" w:hAnsi="Arial" w:cs="Arial"/>
          <w:bCs/>
          <w:noProof/>
          <w:spacing w:val="7"/>
          <w:sz w:val="21"/>
          <w:szCs w:val="21"/>
        </w:rPr>
        <w:t>Gemeinsam stark: Frauen in der Baubranche. Unter diesem Motto hat Gira eine Plattform ins Leben gerufen, die explizit Frauen fachlich</w:t>
      </w:r>
      <w:r w:rsidR="000A1CA9" w:rsidRPr="000A1CA9">
        <w:rPr>
          <w:rFonts w:ascii="Arial" w:hAnsi="Arial" w:cs="Arial"/>
          <w:bCs/>
          <w:noProof/>
          <w:spacing w:val="7"/>
          <w:sz w:val="21"/>
          <w:szCs w:val="21"/>
        </w:rPr>
        <w:t>e</w:t>
      </w:r>
      <w:r w:rsidRPr="000A1CA9">
        <w:rPr>
          <w:rFonts w:ascii="Arial" w:hAnsi="Arial" w:cs="Arial"/>
          <w:bCs/>
          <w:noProof/>
          <w:spacing w:val="7"/>
          <w:sz w:val="21"/>
          <w:szCs w:val="21"/>
        </w:rPr>
        <w:t>, strukturell</w:t>
      </w:r>
      <w:r w:rsidR="000A1CA9" w:rsidRPr="000A1CA9">
        <w:rPr>
          <w:rFonts w:ascii="Arial" w:hAnsi="Arial" w:cs="Arial"/>
          <w:bCs/>
          <w:noProof/>
          <w:spacing w:val="7"/>
          <w:sz w:val="21"/>
          <w:szCs w:val="21"/>
        </w:rPr>
        <w:t>e</w:t>
      </w:r>
      <w:r w:rsidRPr="000A1CA9">
        <w:rPr>
          <w:rFonts w:ascii="Arial" w:hAnsi="Arial" w:cs="Arial"/>
          <w:bCs/>
          <w:noProof/>
          <w:spacing w:val="7"/>
          <w:sz w:val="21"/>
          <w:szCs w:val="21"/>
        </w:rPr>
        <w:t xml:space="preserve"> und persönlich</w:t>
      </w:r>
      <w:r w:rsidR="000A1CA9" w:rsidRPr="000A1CA9">
        <w:rPr>
          <w:rFonts w:ascii="Arial" w:hAnsi="Arial" w:cs="Arial"/>
          <w:bCs/>
          <w:noProof/>
          <w:spacing w:val="7"/>
          <w:sz w:val="21"/>
          <w:szCs w:val="21"/>
        </w:rPr>
        <w:t>e</w:t>
      </w:r>
      <w:r w:rsidRPr="000A1CA9">
        <w:rPr>
          <w:rFonts w:ascii="Arial" w:hAnsi="Arial" w:cs="Arial"/>
          <w:bCs/>
          <w:noProof/>
          <w:spacing w:val="7"/>
          <w:sz w:val="21"/>
          <w:szCs w:val="21"/>
        </w:rPr>
        <w:t xml:space="preserve"> Chancen zur Weiterentwicklung </w:t>
      </w:r>
      <w:r w:rsidR="000A1CA9">
        <w:rPr>
          <w:rFonts w:ascii="Arial" w:hAnsi="Arial" w:cs="Arial"/>
          <w:bCs/>
          <w:noProof/>
          <w:spacing w:val="7"/>
          <w:sz w:val="21"/>
          <w:szCs w:val="21"/>
        </w:rPr>
        <w:t xml:space="preserve">eröffnet, kombiniert mit </w:t>
      </w:r>
      <w:r w:rsidR="000A1CA9" w:rsidRPr="000A1CA9">
        <w:rPr>
          <w:rFonts w:ascii="Arial" w:hAnsi="Arial" w:cs="Arial"/>
          <w:bCs/>
          <w:noProof/>
          <w:spacing w:val="7"/>
          <w:sz w:val="21"/>
          <w:szCs w:val="21"/>
        </w:rPr>
        <w:t xml:space="preserve">der Möglichkeit zum Networking. Entstehen soll ein starkes Netzwerk </w:t>
      </w:r>
      <w:r w:rsidR="000A1CA9" w:rsidRPr="000A1CA9">
        <w:rPr>
          <w:rFonts w:ascii="Arial" w:hAnsi="Arial" w:cs="Arial"/>
          <w:noProof/>
          <w:spacing w:val="7"/>
          <w:sz w:val="21"/>
          <w:szCs w:val="21"/>
        </w:rPr>
        <w:t>von Frauen, mit Frauen, für Frauen.</w:t>
      </w:r>
    </w:p>
    <w:p w14:paraId="34A49C91" w14:textId="77777777" w:rsidR="000A1CA9" w:rsidRPr="000A1CA9" w:rsidRDefault="000A1CA9" w:rsidP="00A1217A">
      <w:pPr>
        <w:spacing w:line="284" w:lineRule="exact"/>
        <w:rPr>
          <w:rFonts w:ascii="Arial" w:hAnsi="Arial" w:cs="Arial"/>
          <w:noProof/>
          <w:spacing w:val="7"/>
          <w:sz w:val="21"/>
          <w:szCs w:val="21"/>
        </w:rPr>
      </w:pPr>
    </w:p>
    <w:p w14:paraId="2490E84F" w14:textId="41ECA57C" w:rsidR="00B42A69" w:rsidRDefault="00335F10" w:rsidP="006E5779">
      <w:pPr>
        <w:spacing w:line="284" w:lineRule="exact"/>
        <w:rPr>
          <w:rFonts w:ascii="Arial" w:hAnsi="Arial" w:cs="Arial"/>
          <w:bCs/>
          <w:noProof/>
          <w:spacing w:val="7"/>
          <w:sz w:val="21"/>
          <w:szCs w:val="21"/>
        </w:rPr>
      </w:pPr>
      <w:r w:rsidRPr="00335F10">
        <w:rPr>
          <w:rFonts w:ascii="Arial" w:hAnsi="Arial" w:cs="Arial"/>
          <w:b/>
          <w:noProof/>
          <w:spacing w:val="7"/>
          <w:sz w:val="21"/>
          <w:szCs w:val="21"/>
        </w:rPr>
        <w:t>Bild:</w:t>
      </w:r>
      <w:r>
        <w:rPr>
          <w:rFonts w:ascii="Arial" w:hAnsi="Arial" w:cs="Arial"/>
          <w:bCs/>
          <w:noProof/>
          <w:spacing w:val="7"/>
          <w:sz w:val="21"/>
          <w:szCs w:val="21"/>
        </w:rPr>
        <w:t xml:space="preserve"> Gira</w:t>
      </w:r>
    </w:p>
    <w:p w14:paraId="4C6CF518" w14:textId="2A173162" w:rsidR="008A67FA" w:rsidRDefault="008A67FA" w:rsidP="006E5779">
      <w:pPr>
        <w:spacing w:line="284" w:lineRule="exact"/>
        <w:rPr>
          <w:rFonts w:ascii="Arial" w:hAnsi="Arial" w:cs="Arial"/>
          <w:bCs/>
          <w:noProof/>
          <w:spacing w:val="7"/>
          <w:sz w:val="21"/>
          <w:szCs w:val="21"/>
        </w:rPr>
      </w:pPr>
    </w:p>
    <w:p w14:paraId="56CE33BF" w14:textId="3FA41A9A" w:rsidR="000A1CA9" w:rsidRDefault="000A1CA9" w:rsidP="006E5779">
      <w:pPr>
        <w:spacing w:line="284" w:lineRule="exact"/>
        <w:rPr>
          <w:rFonts w:ascii="Arial" w:hAnsi="Arial" w:cs="Arial"/>
          <w:bCs/>
          <w:noProof/>
          <w:spacing w:val="7"/>
          <w:sz w:val="21"/>
          <w:szCs w:val="21"/>
        </w:rPr>
      </w:pPr>
    </w:p>
    <w:p w14:paraId="159D5539" w14:textId="4FDB25ED" w:rsidR="000A1CA9" w:rsidRDefault="000A1CA9" w:rsidP="006E5779">
      <w:pPr>
        <w:spacing w:line="284" w:lineRule="exact"/>
        <w:rPr>
          <w:rFonts w:ascii="Arial" w:hAnsi="Arial" w:cs="Arial"/>
          <w:bCs/>
          <w:noProof/>
          <w:spacing w:val="7"/>
          <w:sz w:val="21"/>
          <w:szCs w:val="21"/>
        </w:rPr>
      </w:pPr>
    </w:p>
    <w:p w14:paraId="254AD41C" w14:textId="42B7F5F0" w:rsidR="000A1CA9" w:rsidRDefault="000A1CA9" w:rsidP="006E5779">
      <w:pPr>
        <w:spacing w:line="284" w:lineRule="exact"/>
        <w:rPr>
          <w:rFonts w:ascii="Arial" w:hAnsi="Arial" w:cs="Arial"/>
          <w:bCs/>
          <w:noProof/>
          <w:spacing w:val="7"/>
          <w:sz w:val="21"/>
          <w:szCs w:val="21"/>
        </w:rPr>
      </w:pPr>
    </w:p>
    <w:p w14:paraId="48D60080" w14:textId="6238EA58" w:rsidR="003E12CF" w:rsidRDefault="003E12CF" w:rsidP="003E12CF">
      <w:pPr>
        <w:spacing w:line="284" w:lineRule="exact"/>
        <w:rPr>
          <w:rFonts w:ascii="Arial" w:hAnsi="Arial" w:cs="Arial"/>
          <w:sz w:val="18"/>
          <w:szCs w:val="18"/>
          <w:u w:val="single"/>
        </w:rPr>
      </w:pPr>
      <w:r>
        <w:rPr>
          <w:rFonts w:ascii="Arial" w:hAnsi="Arial" w:cs="Arial"/>
          <w:color w:val="000000"/>
          <w:sz w:val="18"/>
          <w:szCs w:val="18"/>
          <w:u w:val="single"/>
        </w:rPr>
        <w:lastRenderedPageBreak/>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 xml:space="preserve">über </w:t>
      </w:r>
      <w:proofErr w:type="spellStart"/>
      <w:r>
        <w:rPr>
          <w:rFonts w:ascii="Arial" w:hAnsi="Arial" w:cs="Arial"/>
          <w:sz w:val="18"/>
          <w:szCs w:val="18"/>
          <w:u w:val="single"/>
        </w:rPr>
        <w:t>Gira</w:t>
      </w:r>
      <w:proofErr w:type="spellEnd"/>
    </w:p>
    <w:p w14:paraId="3C831E8A" w14:textId="77777777" w:rsidR="00A37377" w:rsidRDefault="00A37377" w:rsidP="003E12CF">
      <w:pPr>
        <w:spacing w:line="284" w:lineRule="exact"/>
        <w:rPr>
          <w:rFonts w:ascii="Arial" w:hAnsi="Arial" w:cs="Arial"/>
          <w:sz w:val="18"/>
          <w:szCs w:val="18"/>
          <w:u w:val="single"/>
        </w:rPr>
      </w:pPr>
    </w:p>
    <w:p w14:paraId="64EA23AA" w14:textId="0D37758B" w:rsidR="003E12CF" w:rsidRDefault="00A37377" w:rsidP="003E12CF">
      <w:pPr>
        <w:autoSpaceDE w:val="0"/>
        <w:autoSpaceDN w:val="0"/>
        <w:adjustRightInd w:val="0"/>
        <w:spacing w:line="284" w:lineRule="exact"/>
        <w:rPr>
          <w:rFonts w:ascii="Arial" w:hAnsi="Arial" w:cs="Arial"/>
          <w:spacing w:val="7"/>
          <w:sz w:val="21"/>
          <w:szCs w:val="21"/>
        </w:rPr>
      </w:pPr>
      <w:r w:rsidRPr="00A37377">
        <w:rPr>
          <w:rFonts w:ascii="Arial" w:hAnsi="Arial" w:cs="Arial"/>
          <w:color w:val="000000"/>
          <w:sz w:val="18"/>
          <w:szCs w:val="18"/>
        </w:rPr>
        <w:t xml:space="preserve">Die </w:t>
      </w:r>
      <w:proofErr w:type="spellStart"/>
      <w:r w:rsidRPr="00A37377">
        <w:rPr>
          <w:rFonts w:ascii="Arial" w:hAnsi="Arial" w:cs="Arial"/>
          <w:color w:val="000000"/>
          <w:sz w:val="18"/>
          <w:szCs w:val="18"/>
        </w:rPr>
        <w:t>Gira</w:t>
      </w:r>
      <w:proofErr w:type="spellEnd"/>
      <w:r w:rsidRPr="00A37377">
        <w:rPr>
          <w:rFonts w:ascii="Arial" w:hAnsi="Arial" w:cs="Arial"/>
          <w:color w:val="000000"/>
          <w:sz w:val="18"/>
          <w:szCs w:val="18"/>
        </w:rPr>
        <w:t xml:space="preserve"> </w:t>
      </w:r>
      <w:proofErr w:type="spellStart"/>
      <w:r w:rsidRPr="00A37377">
        <w:rPr>
          <w:rFonts w:ascii="Arial" w:hAnsi="Arial" w:cs="Arial"/>
          <w:color w:val="000000"/>
          <w:sz w:val="18"/>
          <w:szCs w:val="18"/>
        </w:rPr>
        <w:t>Giersiepen</w:t>
      </w:r>
      <w:proofErr w:type="spellEnd"/>
      <w:r w:rsidRPr="00A37377">
        <w:rPr>
          <w:rFonts w:ascii="Arial" w:hAnsi="Arial" w:cs="Arial"/>
          <w:color w:val="000000"/>
          <w:sz w:val="18"/>
          <w:szCs w:val="18"/>
        </w:rPr>
        <w:t xml:space="preserve"> GmbH &amp; Co. KG</w:t>
      </w:r>
      <w:r>
        <w:rPr>
          <w:rFonts w:ascii="Arial" w:hAnsi="Arial" w:cs="Arial"/>
          <w:color w:val="000000"/>
          <w:sz w:val="18"/>
          <w:szCs w:val="18"/>
          <w:shd w:val="clear" w:color="auto" w:fill="FDFDFC"/>
        </w:rPr>
        <w:t> (</w:t>
      </w:r>
      <w:hyperlink r:id="rId10" w:tgtFrame="_blank" w:history="1">
        <w:r>
          <w:rPr>
            <w:rStyle w:val="Hyperlink"/>
            <w:rFonts w:ascii="Arial" w:hAnsi="Arial" w:cs="Arial"/>
            <w:color w:val="3C61AA"/>
            <w:sz w:val="18"/>
            <w:szCs w:val="18"/>
            <w:shd w:val="clear" w:color="auto" w:fill="FDFDFC"/>
          </w:rPr>
          <w:t>www.gira.de</w:t>
        </w:r>
      </w:hyperlink>
      <w:r>
        <w:rPr>
          <w:rFonts w:ascii="Arial" w:hAnsi="Arial" w:cs="Arial"/>
          <w:color w:val="000000"/>
          <w:sz w:val="18"/>
          <w:szCs w:val="18"/>
          <w:shd w:val="clear" w:color="auto" w:fill="FDFDFC"/>
        </w:rPr>
        <w:t xml:space="preserve">) </w:t>
      </w:r>
      <w:r w:rsidRPr="00A37377">
        <w:rPr>
          <w:rFonts w:ascii="Arial" w:hAnsi="Arial" w:cs="Arial"/>
          <w:color w:val="000000"/>
          <w:sz w:val="18"/>
          <w:szCs w:val="18"/>
        </w:rPr>
        <w:t xml:space="preserve">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w:t>
      </w:r>
      <w:proofErr w:type="spellStart"/>
      <w:r w:rsidRPr="00A37377">
        <w:rPr>
          <w:rFonts w:ascii="Arial" w:hAnsi="Arial" w:cs="Arial"/>
          <w:color w:val="000000"/>
          <w:sz w:val="18"/>
          <w:szCs w:val="18"/>
        </w:rPr>
        <w:t>Gira</w:t>
      </w:r>
      <w:proofErr w:type="spellEnd"/>
      <w:r w:rsidRPr="00A37377">
        <w:rPr>
          <w:rFonts w:ascii="Arial" w:hAnsi="Arial" w:cs="Arial"/>
          <w:color w:val="000000"/>
          <w:sz w:val="18"/>
          <w:szCs w:val="18"/>
        </w:rPr>
        <w:t xml:space="preserve"> als Smartbuilding-Pionier der ersten Stunde mit vielfältigen Innovationen wie etwa dem </w:t>
      </w:r>
      <w:proofErr w:type="spellStart"/>
      <w:r w:rsidRPr="00A37377">
        <w:rPr>
          <w:rFonts w:ascii="Arial" w:hAnsi="Arial" w:cs="Arial"/>
          <w:color w:val="000000"/>
          <w:sz w:val="18"/>
          <w:szCs w:val="18"/>
        </w:rPr>
        <w:t>Gira</w:t>
      </w:r>
      <w:proofErr w:type="spellEnd"/>
      <w:r w:rsidRPr="00A37377">
        <w:rPr>
          <w:rFonts w:ascii="Arial" w:hAnsi="Arial" w:cs="Arial"/>
          <w:color w:val="000000"/>
          <w:sz w:val="18"/>
          <w:szCs w:val="18"/>
        </w:rPr>
        <w:t xml:space="preserve"> </w:t>
      </w:r>
      <w:proofErr w:type="spellStart"/>
      <w:r w:rsidRPr="00A37377">
        <w:rPr>
          <w:rFonts w:ascii="Arial" w:hAnsi="Arial" w:cs="Arial"/>
          <w:color w:val="000000"/>
          <w:sz w:val="18"/>
          <w:szCs w:val="18"/>
        </w:rPr>
        <w:t>HomeServer</w:t>
      </w:r>
      <w:proofErr w:type="spellEnd"/>
      <w:r w:rsidRPr="00A37377">
        <w:rPr>
          <w:rFonts w:ascii="Arial" w:hAnsi="Arial" w:cs="Arial"/>
          <w:color w:val="000000"/>
          <w:sz w:val="18"/>
          <w:szCs w:val="18"/>
        </w:rPr>
        <w:t xml:space="preserve"> von Beginn an maßgebliche Impulse gegeben. Dabei stehen </w:t>
      </w:r>
      <w:proofErr w:type="spellStart"/>
      <w:r w:rsidRPr="00A37377">
        <w:rPr>
          <w:rFonts w:ascii="Arial" w:hAnsi="Arial" w:cs="Arial"/>
          <w:color w:val="000000"/>
          <w:sz w:val="18"/>
          <w:szCs w:val="18"/>
        </w:rPr>
        <w:t>Gira</w:t>
      </w:r>
      <w:proofErr w:type="spellEnd"/>
      <w:r w:rsidRPr="00A37377">
        <w:rPr>
          <w:rFonts w:ascii="Arial" w:hAnsi="Arial" w:cs="Arial"/>
          <w:color w:val="000000"/>
          <w:sz w:val="18"/>
          <w:szCs w:val="18"/>
        </w:rPr>
        <w:t xml:space="preserve">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w:t>
      </w:r>
      <w:proofErr w:type="spellStart"/>
      <w:r w:rsidRPr="00A37377">
        <w:rPr>
          <w:rFonts w:ascii="Arial" w:hAnsi="Arial" w:cs="Arial"/>
          <w:color w:val="000000"/>
          <w:sz w:val="18"/>
          <w:szCs w:val="18"/>
        </w:rPr>
        <w:t>Gira</w:t>
      </w:r>
      <w:proofErr w:type="spellEnd"/>
      <w:r w:rsidRPr="00A37377">
        <w:rPr>
          <w:rFonts w:ascii="Arial" w:hAnsi="Arial" w:cs="Arial"/>
          <w:color w:val="000000"/>
          <w:sz w:val="18"/>
          <w:szCs w:val="18"/>
        </w:rPr>
        <w:t xml:space="preserve"> heute in rund 40 Ländern Anwendung, etwa in der Hamburger Elbphilharmonie, im Olympia-Stadion in Kiew, im Stephansdom in Wien und im </w:t>
      </w:r>
      <w:proofErr w:type="spellStart"/>
      <w:r w:rsidRPr="00A37377">
        <w:rPr>
          <w:rFonts w:ascii="Arial" w:hAnsi="Arial" w:cs="Arial"/>
          <w:color w:val="000000"/>
          <w:sz w:val="18"/>
          <w:szCs w:val="18"/>
        </w:rPr>
        <w:t>Banyan</w:t>
      </w:r>
      <w:proofErr w:type="spellEnd"/>
      <w:r w:rsidRPr="00A37377">
        <w:rPr>
          <w:rFonts w:ascii="Arial" w:hAnsi="Arial" w:cs="Arial"/>
          <w:color w:val="000000"/>
          <w:sz w:val="18"/>
          <w:szCs w:val="18"/>
        </w:rPr>
        <w:t xml:space="preserve"> </w:t>
      </w:r>
      <w:proofErr w:type="spellStart"/>
      <w:r w:rsidRPr="00A37377">
        <w:rPr>
          <w:rFonts w:ascii="Arial" w:hAnsi="Arial" w:cs="Arial"/>
          <w:color w:val="000000"/>
          <w:sz w:val="18"/>
          <w:szCs w:val="18"/>
        </w:rPr>
        <w:t>Tree</w:t>
      </w:r>
      <w:proofErr w:type="spellEnd"/>
      <w:r w:rsidRPr="00A37377">
        <w:rPr>
          <w:rFonts w:ascii="Arial" w:hAnsi="Arial" w:cs="Arial"/>
          <w:color w:val="000000"/>
          <w:sz w:val="18"/>
          <w:szCs w:val="18"/>
        </w:rPr>
        <w:t xml:space="preserve"> Hotel in Shanghai. Dank des umfassenden Know-hows im Bereich Kunststofftechnik stellt </w:t>
      </w:r>
      <w:proofErr w:type="spellStart"/>
      <w:r w:rsidRPr="00A37377">
        <w:rPr>
          <w:rFonts w:ascii="Arial" w:hAnsi="Arial" w:cs="Arial"/>
          <w:color w:val="000000"/>
          <w:sz w:val="18"/>
          <w:szCs w:val="18"/>
        </w:rPr>
        <w:t>Gira</w:t>
      </w:r>
      <w:proofErr w:type="spellEnd"/>
      <w:r w:rsidRPr="00A37377">
        <w:rPr>
          <w:rFonts w:ascii="Arial" w:hAnsi="Arial" w:cs="Arial"/>
          <w:color w:val="000000"/>
          <w:sz w:val="18"/>
          <w:szCs w:val="18"/>
        </w:rPr>
        <w:t xml:space="preserve"> zudem komplexe Systemprodukte aus Kunststoff für die Medizintechnik her. Zur </w:t>
      </w:r>
      <w:proofErr w:type="spellStart"/>
      <w:r w:rsidRPr="00A37377">
        <w:rPr>
          <w:rFonts w:ascii="Arial" w:hAnsi="Arial" w:cs="Arial"/>
          <w:color w:val="000000"/>
          <w:sz w:val="18"/>
          <w:szCs w:val="18"/>
        </w:rPr>
        <w:t>Gira</w:t>
      </w:r>
      <w:proofErr w:type="spellEnd"/>
      <w:r w:rsidRPr="00A37377">
        <w:rPr>
          <w:rFonts w:ascii="Arial" w:hAnsi="Arial" w:cs="Arial"/>
          <w:color w:val="000000"/>
          <w:sz w:val="18"/>
          <w:szCs w:val="18"/>
        </w:rPr>
        <w:t xml:space="preserve"> Gruppe gehören darüber hinaus die Tochtergesellschaft </w:t>
      </w:r>
      <w:proofErr w:type="spellStart"/>
      <w:r w:rsidRPr="00A37377">
        <w:rPr>
          <w:rFonts w:ascii="Arial" w:hAnsi="Arial" w:cs="Arial"/>
          <w:color w:val="000000"/>
          <w:sz w:val="18"/>
          <w:szCs w:val="18"/>
        </w:rPr>
        <w:t>Stettler</w:t>
      </w:r>
      <w:proofErr w:type="spellEnd"/>
      <w:r w:rsidRPr="00A37377">
        <w:rPr>
          <w:rFonts w:ascii="Arial" w:hAnsi="Arial" w:cs="Arial"/>
          <w:color w:val="000000"/>
          <w:sz w:val="18"/>
          <w:szCs w:val="18"/>
        </w:rPr>
        <w:t xml:space="preserve"> Kunststofftechnik in Burgwindheim und seit 2022 das britische Unternehmen </w:t>
      </w:r>
      <w:proofErr w:type="spellStart"/>
      <w:r w:rsidRPr="00A37377">
        <w:rPr>
          <w:rFonts w:ascii="Arial" w:hAnsi="Arial" w:cs="Arial"/>
          <w:color w:val="000000"/>
          <w:sz w:val="18"/>
          <w:szCs w:val="18"/>
        </w:rPr>
        <w:t>Wandsworth</w:t>
      </w:r>
      <w:proofErr w:type="spellEnd"/>
      <w:r w:rsidRPr="00A37377">
        <w:rPr>
          <w:rFonts w:ascii="Arial" w:hAnsi="Arial" w:cs="Arial"/>
          <w:color w:val="000000"/>
          <w:sz w:val="18"/>
          <w:szCs w:val="18"/>
        </w:rPr>
        <w:t xml:space="preserve"> in </w:t>
      </w:r>
      <w:proofErr w:type="spellStart"/>
      <w:r w:rsidRPr="00A37377">
        <w:rPr>
          <w:rFonts w:ascii="Arial" w:hAnsi="Arial" w:cs="Arial"/>
          <w:color w:val="000000"/>
          <w:sz w:val="18"/>
          <w:szCs w:val="18"/>
        </w:rPr>
        <w:t>Woking</w:t>
      </w:r>
      <w:proofErr w:type="spellEnd"/>
      <w:r w:rsidRPr="00A37377">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370 Millionen Euro (2024).</w:t>
      </w:r>
    </w:p>
    <w:p w14:paraId="05671684" w14:textId="77777777" w:rsidR="003E12CF" w:rsidRDefault="003E12CF" w:rsidP="003E12CF">
      <w:pPr>
        <w:spacing w:line="284" w:lineRule="exact"/>
        <w:rPr>
          <w:rFonts w:ascii="Arial" w:hAnsi="Arial" w:cs="Arial"/>
          <w:sz w:val="18"/>
          <w:szCs w:val="21"/>
        </w:rPr>
      </w:pPr>
    </w:p>
    <w:p w14:paraId="5ED76CB1" w14:textId="77777777" w:rsidR="003E12CF" w:rsidRDefault="003E12CF" w:rsidP="003E12CF">
      <w:pPr>
        <w:spacing w:line="284" w:lineRule="exact"/>
        <w:rPr>
          <w:rFonts w:ascii="Arial" w:hAnsi="Arial" w:cs="Arial"/>
          <w:spacing w:val="7"/>
          <w:sz w:val="21"/>
          <w:szCs w:val="21"/>
        </w:rPr>
      </w:pPr>
      <w:r>
        <w:rPr>
          <w:rFonts w:ascii="Arial" w:hAnsi="Arial" w:cs="Arial"/>
          <w:spacing w:val="7"/>
          <w:sz w:val="21"/>
          <w:szCs w:val="21"/>
        </w:rPr>
        <w:t xml:space="preserve">Mehr zum Unternehmen und zur intelligenten Gebäudetechnik von </w:t>
      </w:r>
      <w:proofErr w:type="spellStart"/>
      <w:r>
        <w:rPr>
          <w:rFonts w:ascii="Arial" w:hAnsi="Arial" w:cs="Arial"/>
          <w:spacing w:val="7"/>
          <w:sz w:val="21"/>
          <w:szCs w:val="21"/>
        </w:rPr>
        <w:t>Gira</w:t>
      </w:r>
      <w:proofErr w:type="spellEnd"/>
      <w:r>
        <w:rPr>
          <w:rFonts w:ascii="Arial" w:hAnsi="Arial" w:cs="Arial"/>
          <w:spacing w:val="7"/>
          <w:sz w:val="21"/>
          <w:szCs w:val="21"/>
        </w:rPr>
        <w:t xml:space="preserve"> erfahren Sie auch unter: </w:t>
      </w:r>
      <w:hyperlink r:id="rId11" w:history="1">
        <w:r>
          <w:rPr>
            <w:rStyle w:val="Hyperlink"/>
            <w:rFonts w:ascii="Arial" w:hAnsi="Arial" w:cs="Arial"/>
            <w:spacing w:val="7"/>
            <w:sz w:val="21"/>
            <w:szCs w:val="21"/>
          </w:rPr>
          <w:t>www.gira.de</w:t>
        </w:r>
      </w:hyperlink>
    </w:p>
    <w:p w14:paraId="0971989F" w14:textId="77777777" w:rsidR="003E12CF" w:rsidRDefault="003E12CF" w:rsidP="003E12CF"/>
    <w:p w14:paraId="65F8C8D4" w14:textId="0E1522CC" w:rsidR="003E12CF" w:rsidRDefault="003E12CF" w:rsidP="003E12CF">
      <w:pPr>
        <w:widowControl w:val="0"/>
        <w:spacing w:line="284" w:lineRule="exact"/>
        <w:rPr>
          <w:rFonts w:ascii="Arial" w:hAnsi="Arial"/>
          <w:color w:val="000000"/>
          <w:spacing w:val="5"/>
          <w:sz w:val="16"/>
        </w:rPr>
      </w:pPr>
      <w:r>
        <w:rPr>
          <w:noProof/>
        </w:rPr>
        <mc:AlternateContent>
          <mc:Choice Requires="wps">
            <w:drawing>
              <wp:anchor distT="4294967295" distB="4294967295" distL="114300" distR="114300" simplePos="0" relativeHeight="251658240" behindDoc="0" locked="0" layoutInCell="1" allowOverlap="1" wp14:anchorId="5E5DA028" wp14:editId="52652A50">
                <wp:simplePos x="0" y="0"/>
                <wp:positionH relativeFrom="column">
                  <wp:posOffset>8255</wp:posOffset>
                </wp:positionH>
                <wp:positionV relativeFrom="paragraph">
                  <wp:posOffset>124460</wp:posOffset>
                </wp:positionV>
                <wp:extent cx="448945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9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F9EF8" id="Gerader Verbinder 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9.8pt" to="35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lnIQIAAD8EAAAOAAAAZHJzL2Uyb0RvYy54bWysU02P2yAQvVfqf0DcE9tZb+pYcVaVnexl&#10;20ba7d4J4BgVAwISJ6r63zuQj2bbS1XVBzwwM483M4/5w6GXaM+tE1pVOBunGHFFNRNqW+GvL6tR&#10;gZHzRDEiteIVPnKHHxbv380HU/KJ7rRk3CIAUa4cTIU7702ZJI52vCdurA1X4Gy17YmHrd0mzJIB&#10;0HuZTNJ0mgzaMmM15c7BaXNy4kXEb1tO/Ze2ddwjWWHg5uNq47oJa7KYk3JriekEPdMg/8CiJ0LB&#10;pVeohniCdlb8AdULarXTrR9T3Se6bQXlsQaoJkt/q+a5I4bHWqA5zlzb5P4fLP28X1skWIVhUIr0&#10;MKJHbkkYyiu3G6GCVYQ2DcaVEF2rtQ2F0oN6Nk+afnNI6bojassj3ZejAYwsZCRvUsLGGbhsM3zS&#10;DGLIzuvYs0Nre9RKYV5DYgCHvqBDHNLxOiR+8IjCYZ4Xs/weZkkvvoSUASIkGuv8I9c9CkaFpVCh&#10;f6Qk+yfnA6VfIeFY6ZWQMmpAKjRU+C77cB8TnJaCBWcIc3a7qaVFexJUFL9YH3huw6zeKRbBOk7Y&#10;8mx7IuTJhsulCnhQCtA5WyeZfJ+ls2WxLPJRPpkuR3naNKOPqzofTVdAqblr6rrJfgRqWV52gjGu&#10;AruLZLP87yRxfjwnsV1Fe21D8hY99gvIXv6RdJxqGORJEhvNjmt7mTaoNAafX1R4Brd7sG/f/eIn&#10;AAAA//8DAFBLAwQUAAYACAAAACEAQcPfLtkAAAAHAQAADwAAAGRycy9kb3ducmV2LnhtbEyOPW/C&#10;MBCG90r9D9ZV6gY2RFCaxkEVFVMnaCU6mvgaR8TnKDYQ/j1XMdDp9H7ovadYDr4VJ+xjE0jDZKxA&#10;IFXBNlRr+P5ajxYgYjJkTRsINVwwwrJ8fChMbsOZNnjaplrwCMXcaHApdbmUsXLoTRyHDomz39B7&#10;k1j2tbS9OfO4b+VUqbn0piH+4EyHK4fVYXv0Gj6qy2z202V1piarnfNqN/08kNbPT8P7G4iEQ7qX&#10;4Q+f0aFkpn04ko2iZZ1xkc/rHATHL2rBxv5myLKQ//nLKwAAAP//AwBQSwECLQAUAAYACAAAACEA&#10;toM4kv4AAADhAQAAEwAAAAAAAAAAAAAAAAAAAAAAW0NvbnRlbnRfVHlwZXNdLnhtbFBLAQItABQA&#10;BgAIAAAAIQA4/SH/1gAAAJQBAAALAAAAAAAAAAAAAAAAAC8BAABfcmVscy8ucmVsc1BLAQItABQA&#10;BgAIAAAAIQCNHqlnIQIAAD8EAAAOAAAAAAAAAAAAAAAAAC4CAABkcnMvZTJvRG9jLnhtbFBLAQIt&#10;ABQABgAIAAAAIQBBw98u2QAAAAcBAAAPAAAAAAAAAAAAAAAAAHsEAABkcnMvZG93bnJldi54bWxQ&#10;SwUGAAAAAAQABADzAAAAgQUAAAAA&#10;" strokeweight=".25pt"/>
            </w:pict>
          </mc:Fallback>
        </mc:AlternateContent>
      </w:r>
    </w:p>
    <w:p w14:paraId="143D4848" w14:textId="77777777" w:rsidR="003E12CF" w:rsidRDefault="003E12CF" w:rsidP="003E12CF">
      <w:pPr>
        <w:widowControl w:val="0"/>
        <w:autoSpaceDE w:val="0"/>
        <w:autoSpaceDN w:val="0"/>
        <w:adjustRightInd w:val="0"/>
        <w:spacing w:line="224" w:lineRule="exact"/>
        <w:ind w:right="1151"/>
        <w:rPr>
          <w:rFonts w:ascii="Arial" w:hAnsi="Arial"/>
          <w:color w:val="000000"/>
          <w:spacing w:val="5"/>
          <w:sz w:val="16"/>
        </w:rPr>
      </w:pPr>
    </w:p>
    <w:p w14:paraId="0E0AAEC7" w14:textId="77777777" w:rsidR="003E12CF" w:rsidRDefault="003E12CF" w:rsidP="003E12CF">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Bei Rückfragen wenden Sie sich bitte an: </w:t>
      </w:r>
    </w:p>
    <w:p w14:paraId="4ADFB9BF" w14:textId="77777777" w:rsidR="003E12CF" w:rsidRDefault="003E12CF" w:rsidP="003E12CF">
      <w:pPr>
        <w:widowControl w:val="0"/>
        <w:autoSpaceDE w:val="0"/>
        <w:autoSpaceDN w:val="0"/>
        <w:adjustRightInd w:val="0"/>
        <w:spacing w:line="224" w:lineRule="exact"/>
        <w:rPr>
          <w:rFonts w:ascii="Arial" w:hAnsi="Arial"/>
          <w:color w:val="000000"/>
          <w:spacing w:val="5"/>
          <w:sz w:val="16"/>
        </w:rPr>
      </w:pPr>
      <w:r>
        <w:rPr>
          <w:rFonts w:ascii="Arial" w:hAnsi="Arial"/>
          <w:color w:val="000000"/>
          <w:spacing w:val="5"/>
          <w:sz w:val="16"/>
        </w:rPr>
        <w:t xml:space="preserve">Seifert PR, </w:t>
      </w:r>
      <w:proofErr w:type="spellStart"/>
      <w:r>
        <w:rPr>
          <w:rFonts w:ascii="Arial" w:hAnsi="Arial"/>
          <w:color w:val="000000"/>
          <w:spacing w:val="5"/>
          <w:sz w:val="16"/>
        </w:rPr>
        <w:t>Zettachring</w:t>
      </w:r>
      <w:proofErr w:type="spellEnd"/>
      <w:r>
        <w:rPr>
          <w:rFonts w:ascii="Arial" w:hAnsi="Arial"/>
          <w:color w:val="000000"/>
          <w:spacing w:val="5"/>
          <w:sz w:val="16"/>
        </w:rPr>
        <w:t xml:space="preserve"> 2a, 70567 Stuttgart</w:t>
      </w:r>
    </w:p>
    <w:p w14:paraId="03E5A9BC" w14:textId="7C780762" w:rsidR="003E12CF" w:rsidRDefault="003E12CF" w:rsidP="003E12CF">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Fon +49 (0) </w:t>
      </w:r>
      <w:r w:rsidR="000E5D4F" w:rsidRPr="000E5D4F">
        <w:rPr>
          <w:rFonts w:ascii="Arial" w:hAnsi="Arial"/>
          <w:color w:val="000000"/>
          <w:spacing w:val="5"/>
          <w:sz w:val="16"/>
        </w:rPr>
        <w:t>162 82 96 799</w:t>
      </w:r>
      <w:r>
        <w:rPr>
          <w:rFonts w:ascii="Arial" w:hAnsi="Arial"/>
          <w:color w:val="000000"/>
          <w:spacing w:val="5"/>
          <w:sz w:val="16"/>
        </w:rPr>
        <w:t xml:space="preserve">, E-Mail: </w:t>
      </w:r>
      <w:r w:rsidR="000E5D4F">
        <w:rPr>
          <w:rFonts w:ascii="Arial" w:hAnsi="Arial"/>
          <w:color w:val="000000"/>
          <w:spacing w:val="5"/>
          <w:sz w:val="16"/>
        </w:rPr>
        <w:t>uta.rosspacher</w:t>
      </w:r>
      <w:r>
        <w:rPr>
          <w:rFonts w:ascii="Arial" w:hAnsi="Arial"/>
          <w:color w:val="000000"/>
          <w:spacing w:val="5"/>
          <w:sz w:val="16"/>
        </w:rPr>
        <w:t>@seifert-pr.de</w:t>
      </w:r>
    </w:p>
    <w:p w14:paraId="1CAD4081" w14:textId="77777777" w:rsidR="003E12CF" w:rsidRDefault="003E12CF" w:rsidP="003E12CF">
      <w:pPr>
        <w:widowControl w:val="0"/>
        <w:autoSpaceDE w:val="0"/>
        <w:autoSpaceDN w:val="0"/>
        <w:adjustRightInd w:val="0"/>
        <w:spacing w:line="224" w:lineRule="exact"/>
        <w:ind w:right="1151"/>
        <w:rPr>
          <w:rFonts w:ascii="Arial" w:hAnsi="Arial"/>
          <w:spacing w:val="5"/>
        </w:rPr>
      </w:pPr>
    </w:p>
    <w:p w14:paraId="432C7B8A" w14:textId="77777777" w:rsidR="00AF48D2" w:rsidRDefault="00AF48D2" w:rsidP="003E12CF">
      <w:pPr>
        <w:spacing w:line="284" w:lineRule="exact"/>
        <w:rPr>
          <w:rFonts w:ascii="Arial" w:hAnsi="Arial"/>
          <w:spacing w:val="5"/>
        </w:rPr>
      </w:pPr>
    </w:p>
    <w:sectPr w:rsidR="00AF48D2" w:rsidSect="00C02CBB">
      <w:headerReference w:type="even" r:id="rId12"/>
      <w:headerReference w:type="default" r:id="rId13"/>
      <w:footerReference w:type="even" r:id="rId14"/>
      <w:footerReference w:type="default" r:id="rId15"/>
      <w:headerReference w:type="first" r:id="rId16"/>
      <w:footerReference w:type="first" r:id="rId17"/>
      <w:pgSz w:w="11906" w:h="16838" w:code="9"/>
      <w:pgMar w:top="4536" w:right="3289"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4101" w14:textId="77777777" w:rsidR="00463742" w:rsidRDefault="00463742">
      <w:r>
        <w:separator/>
      </w:r>
    </w:p>
  </w:endnote>
  <w:endnote w:type="continuationSeparator" w:id="0">
    <w:p w14:paraId="343352A0" w14:textId="77777777" w:rsidR="00463742" w:rsidRDefault="0046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AC4B" w14:textId="77777777" w:rsidR="00B87517" w:rsidRDefault="00B875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7008" w14:textId="77777777" w:rsidR="00B87517" w:rsidRDefault="00B875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4309" w14:textId="4A663DF9" w:rsidR="00AF48D2" w:rsidRDefault="00B87517">
    <w:pPr>
      <w:pStyle w:val="Fuzeile"/>
    </w:pPr>
    <w:r>
      <w:rPr>
        <w:noProof/>
      </w:rPr>
      <w:drawing>
        <wp:inline distT="0" distB="0" distL="0" distR="0" wp14:anchorId="11230362" wp14:editId="72E15AD3">
          <wp:extent cx="5761355" cy="835025"/>
          <wp:effectExtent l="0" t="0" r="0" b="3175"/>
          <wp:docPr id="32472106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350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EBE8" w14:textId="77777777" w:rsidR="00463742" w:rsidRDefault="00463742">
      <w:r>
        <w:separator/>
      </w:r>
    </w:p>
  </w:footnote>
  <w:footnote w:type="continuationSeparator" w:id="0">
    <w:p w14:paraId="6EBE759A" w14:textId="77777777" w:rsidR="00463742" w:rsidRDefault="0046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0B24" w14:textId="77777777" w:rsidR="00B87517" w:rsidRDefault="00B875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8017" w14:textId="77777777" w:rsidR="00AF48D2" w:rsidRDefault="00162F84">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3FFD77F5" wp14:editId="79EFC612">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8FE97C"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5FD2591" w14:textId="77777777" w:rsidR="00AF48D2" w:rsidRDefault="00AF48D2">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B971E9F"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482DA1">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3F7E5F73" w14:textId="77777777" w:rsidR="00AF48D2" w:rsidRDefault="00AF48D2">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D77F5"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THqAIAAKYFAAAOAAAAZHJzL2Uyb0RvYy54bWysVG1vmzAQ/j5p/8Hyd8rLaBJQSdWGME3q&#10;XqR2P8AxJlgDm9lOoKv233c2IUlbTZq28cE67PNz99w9vqvroW3QninNpchweBFgxASVJRfbDH99&#10;KLwFRtoQUZJGCpbhR6bx9fLtm6u+S1kka9mUTCEAETrtuwzXxnSp72tas5boC9kxAYeVVC0x8Ku2&#10;fqlID+ht40dBMPN7qcpOScq0ht18PMRLh19VjJrPVaWZQU2GITfjVuXWjV395RVJt4p0NaeHNMhf&#10;ZNESLiDoESonhqCd4q+gWk6V1LIyF1S2vqwqTpnjAGzC4AWb+5p0zHGB4ujuWCb9/2Dpp/0XhXiZ&#10;4QgjQVpo0QMbDLqVA4ptdfpOp+B034GbGWAbuuyY6u5O0m8aCbmqidiyG6VkXzNSQnahvemfXR1x&#10;tAXZ9B9lCWHIzkgHNFSqtaWDYiBAhy49HjtjU6GwGYXzcB7AEYWzeZJA610Ikk63O6XNeyZbZI0M&#10;K+i8Qyf7O21sNiSdXGwwIQveNK77jXi2AY7jDsSGq/bMZuGa+ZQEyXqxXsReHM3WXhzkuXdTrGJv&#10;VoTzy/xdvlrl4U8bN4zTmpclEzbMJKww/rPGHSQ+SuIoLS0bXlo4m5JW282qUWhPQNiF+w4FOXPz&#10;n6fhigBcXlAKozi4jRKvmC3mXlzEl14yDxZeECa3ySyIkzgvnlO644L9OyXU2y47Lr8lFrjvNTGS&#10;ttzA3Gh4m+HF0YmkVn9rUbq+GsKb0T6rg839VAfo9dRlp1Yr0FGqZtgMgGIlvJHlI+hWSZAVKBCG&#10;HRi1VD8w6mFwZFh/3xHFMGo+CNC+nTKToSZjMxlEULiaYYPRaK7MOI12neLbGpDH1yXkDbyPijvp&#10;nrI4vCoYBo7EYXDZaXP+77xO43X5CwAA//8DAFBLAwQUAAYACAAAACEAxvNZOeEAAAAKAQAADwAA&#10;AGRycy9kb3ducmV2LnhtbEyPQUvDQBCF74L/YRnBi7SbxigxZlNEsWDBg2lVvG2zYxLMzobspon/&#10;3vGkp5nHPN58L1/PthNHHHzrSMFqGYFAqpxpqVaw3z0uUhA+aDK6c4QKvtHDujg9yXVm3EQveCxD&#10;LTiEfKYVNCH0mZS+atBqv3Q9Et8+3WB1YDnU0gx64nDbyTiKrqXVLfGHRvd432D1VY5Wwe75HePN&#10;tHl7fdq6jweML0J5NSp1fjbf3YIIOIc/M/ziMzoUzHRwIxkvOtZJzF2CgjTlyYYkTXg5KIhXlzcg&#10;i1z+r1D8AAAA//8DAFBLAQItABQABgAIAAAAIQC2gziS/gAAAOEBAAATAAAAAAAAAAAAAAAAAAAA&#10;AABbQ29udGVudF9UeXBlc10ueG1sUEsBAi0AFAAGAAgAAAAhADj9If/WAAAAlAEAAAsAAAAAAAAA&#10;AAAAAAAALwEAAF9yZWxzLy5yZWxzUEsBAi0AFAAGAAgAAAAhALiTlMeoAgAApgUAAA4AAAAAAAAA&#10;AAAAAAAALgIAAGRycy9lMm9Eb2MueG1sUEsBAi0AFAAGAAgAAAAhAMbzWTnhAAAACgEAAA8AAAAA&#10;AAAAAAAAAAAAAgUAAGRycy9kb3ducmV2LnhtbFBLBQYAAAAABAAEAPMAAAAQBgAAAAA=&#10;" filled="f" stroked="f" strokeweight="0">
              <v:textbox inset="0,0,0,0">
                <w:txbxContent>
                  <w:p w14:paraId="528FE97C"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5FD2591" w14:textId="77777777" w:rsidR="00AF48D2" w:rsidRDefault="00AF48D2">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B971E9F"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482DA1">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3F7E5F73" w14:textId="77777777" w:rsidR="00AF48D2" w:rsidRDefault="00AF48D2">
                    <w:pPr>
                      <w:spacing w:line="280" w:lineRule="exact"/>
                      <w:rPr>
                        <w:rFonts w:ascii="Arial" w:hAnsi="Arial"/>
                      </w:rPr>
                    </w:pPr>
                  </w:p>
                </w:txbxContent>
              </v:textbox>
              <w10:wrap anchorx="page" anchory="page"/>
            </v:shape>
          </w:pict>
        </mc:Fallback>
      </mc:AlternateContent>
    </w:r>
  </w:p>
  <w:p w14:paraId="320AC933" w14:textId="77777777" w:rsidR="00AF48D2" w:rsidRDefault="00AF48D2">
    <w:pPr>
      <w:pStyle w:val="Kopfzeile"/>
      <w:rPr>
        <w:rFonts w:ascii="Arial" w:hAnsi="Arial"/>
        <w:sz w:val="20"/>
      </w:rPr>
    </w:pPr>
  </w:p>
  <w:p w14:paraId="62D57102" w14:textId="77777777" w:rsidR="00AF48D2" w:rsidRDefault="00162F84">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E8E9918" wp14:editId="3F9437F6">
          <wp:simplePos x="0" y="0"/>
          <wp:positionH relativeFrom="column">
            <wp:posOffset>4680585</wp:posOffset>
          </wp:positionH>
          <wp:positionV relativeFrom="topMargin">
            <wp:posOffset>612140</wp:posOffset>
          </wp:positionV>
          <wp:extent cx="1080000" cy="1310400"/>
          <wp:effectExtent l="0" t="0" r="6350" b="4445"/>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C077" w14:textId="77777777" w:rsidR="00AF48D2" w:rsidRDefault="00162F84">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3433B727" wp14:editId="3F062464">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5A53EE2"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5F6A608E" w14:textId="77777777" w:rsidR="00AF48D2" w:rsidRDefault="00AF48D2">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F071C8D"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482DA1">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1EDF1575" w14:textId="77777777" w:rsidR="00AF48D2" w:rsidRDefault="00AF48D2">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B727"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MorQIAAK4FAAAOAAAAZHJzL2Uyb0RvYy54bWysVF1vmzAUfZ+0/2D5nWIYTQIqqdoQpknd&#10;h9TuBzhggjWwme0Eumr/fdcmJGmrSdM2HqyLfX3uxzm+V9dD26A9U5pLkeLggmDERCFLLrYp/vqQ&#10;ewuMtKGipI0ULMWPTOPr5ds3V32XsFDWsimZQgAidNJ3Ka6N6RLf10XNWqovZMcEHFZStdTAr9r6&#10;paI9oLeNHxIy83upyk7JgmkNu9l4iJcOv6pYYT5XlWYGNSmG3IxblVs3dvWXVzTZKtrVvDikQf8i&#10;i5ZyAUGPUBk1FO0UfwXV8kJJLStzUcjWl1XFC+ZqgGoC8qKa+5p2zNUCzdHdsU36/8EWn/ZfFOIl&#10;cIeRoC1Q9MAGg27lgALXnr7TCXjdd+BnBti3rrZU3d3J4ptGQq5qKrbsRinZ14yWkF5gG+ufXbWE&#10;aLgCIJv+oywhDt0Z6YCGSrUWELqBAB1oejxSY3MpYDMMSbwgcFTA2TyOgXsXgibT7U5p857JFlkj&#10;xQqod+h0f6eNzYYmk4sNJmTOm8bR34hnG+A47kBsuGrPbBaOzaeYxOvFehF5UThbexHJMu8mX0Xe&#10;LA/ml9m7bLXKgp82bhAlNS9LJmyYSVlB9GfMHTQ+auKoLS0bXlo4m5JW282qUWhPQdm5+w4NOXPz&#10;n6fhmgC1vCgpCCNyG8ZePlvMvSiPLr14ThYeCeLbeEaiOMry5yXdccH+vSTUW5ZdLb8tjLjvdWE0&#10;abmBwdHwNsWgC/isE02s/taidLahvBntsz7Y3E99AK4nlp1arUBHqZphMxzeBYBZ8W5k+QjyVRLU&#10;BUKEoQdGLdUPjHoYICnW33dUMYyaDwKegJ02k6EmYzMZVBRwNcUGo9FcmXEq7TrFtzUgj49MyBt4&#10;JhV3Cj5lcXhcMBRcLYcBZqfO+b/zOo3Z5S8AAAD//wMAUEsDBBQABgAIAAAAIQAfcldS4QAAAAoB&#10;AAAPAAAAZHJzL2Rvd25yZXYueG1sTI9PS8QwEMXvgt8hjOBF3HTjKt3adBHFBQUPdv2Dt2wztsVm&#10;Upp0W7+940lPM495vPm9fDO7ThxwCK0nDctFAgKp8ralWsPL7v48BRGiIWs6T6jhGwNsiuOj3GTW&#10;T/SMhzLWgkMoZEZDE2OfSRmqBp0JC98j8e3TD85ElkMt7WAmDnedVElyJZ1piT80psfbBquvcnQa&#10;dk/vqLbT9u314dF/3KE6i+XlqPXpyXxzDSLiHP/M8IvP6FAw096PZIPoWK8Ud4ka0pQnG1brhJe9&#10;BrW8WIMscvm/QvEDAAD//wMAUEsBAi0AFAAGAAgAAAAhALaDOJL+AAAA4QEAABMAAAAAAAAAAAAA&#10;AAAAAAAAAFtDb250ZW50X1R5cGVzXS54bWxQSwECLQAUAAYACAAAACEAOP0h/9YAAACUAQAACwAA&#10;AAAAAAAAAAAAAAAvAQAAX3JlbHMvLnJlbHNQSwECLQAUAAYACAAAACEAWtMDKK0CAACuBQAADgAA&#10;AAAAAAAAAAAAAAAuAgAAZHJzL2Uyb0RvYy54bWxQSwECLQAUAAYACAAAACEAH3JXUuEAAAAKAQAA&#10;DwAAAAAAAAAAAAAAAAAHBQAAZHJzL2Rvd25yZXYueG1sUEsFBgAAAAAEAAQA8wAAABUGAAAAAA==&#10;" filled="f" stroked="f" strokeweight="0">
              <v:textbox inset="0,0,0,0">
                <w:txbxContent>
                  <w:p w14:paraId="75A53EE2"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5F6A608E" w14:textId="77777777" w:rsidR="00AF48D2" w:rsidRDefault="00AF48D2">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F071C8D" w14:textId="77777777" w:rsidR="00AF48D2" w:rsidRDefault="00162F8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482DA1">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1EDF1575" w14:textId="77777777" w:rsidR="00AF48D2" w:rsidRDefault="00AF48D2">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69AEE645" wp14:editId="75C4CC04">
          <wp:simplePos x="0" y="0"/>
          <wp:positionH relativeFrom="column">
            <wp:posOffset>4680585</wp:posOffset>
          </wp:positionH>
          <wp:positionV relativeFrom="topMargin">
            <wp:posOffset>612140</wp:posOffset>
          </wp:positionV>
          <wp:extent cx="1080000" cy="1310400"/>
          <wp:effectExtent l="0" t="0" r="6350" b="4445"/>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1305"/>
    <w:multiLevelType w:val="hybridMultilevel"/>
    <w:tmpl w:val="4F8E875C"/>
    <w:lvl w:ilvl="0" w:tplc="E786C1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420F2B"/>
    <w:multiLevelType w:val="hybridMultilevel"/>
    <w:tmpl w:val="1130AD9A"/>
    <w:lvl w:ilvl="0" w:tplc="E786C1F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DFE7F97"/>
    <w:multiLevelType w:val="hybridMultilevel"/>
    <w:tmpl w:val="2362C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471629"/>
    <w:multiLevelType w:val="hybridMultilevel"/>
    <w:tmpl w:val="90BE6DFE"/>
    <w:lvl w:ilvl="0" w:tplc="E786C1F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9D353D0"/>
    <w:multiLevelType w:val="hybridMultilevel"/>
    <w:tmpl w:val="CFAED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84"/>
    <w:rsid w:val="00013024"/>
    <w:rsid w:val="00032B93"/>
    <w:rsid w:val="00047F4D"/>
    <w:rsid w:val="00062EE5"/>
    <w:rsid w:val="00063EEF"/>
    <w:rsid w:val="00073C20"/>
    <w:rsid w:val="000745D0"/>
    <w:rsid w:val="00074964"/>
    <w:rsid w:val="000916BD"/>
    <w:rsid w:val="000A0DDA"/>
    <w:rsid w:val="000A1CA9"/>
    <w:rsid w:val="000C1D82"/>
    <w:rsid w:val="000E1878"/>
    <w:rsid w:val="000E2F7D"/>
    <w:rsid w:val="000E3DC2"/>
    <w:rsid w:val="000E5D4F"/>
    <w:rsid w:val="000F6C7C"/>
    <w:rsid w:val="001055E4"/>
    <w:rsid w:val="0012511A"/>
    <w:rsid w:val="001403AE"/>
    <w:rsid w:val="001522A0"/>
    <w:rsid w:val="00162F84"/>
    <w:rsid w:val="00172DCB"/>
    <w:rsid w:val="001B3DBC"/>
    <w:rsid w:val="001E6675"/>
    <w:rsid w:val="0020512E"/>
    <w:rsid w:val="002054BE"/>
    <w:rsid w:val="002168F7"/>
    <w:rsid w:val="00255F7A"/>
    <w:rsid w:val="00276F9A"/>
    <w:rsid w:val="00282506"/>
    <w:rsid w:val="002B54D9"/>
    <w:rsid w:val="002B79CF"/>
    <w:rsid w:val="002D0440"/>
    <w:rsid w:val="002D7E96"/>
    <w:rsid w:val="002F39E9"/>
    <w:rsid w:val="003045C3"/>
    <w:rsid w:val="00322C2A"/>
    <w:rsid w:val="00326421"/>
    <w:rsid w:val="003359C8"/>
    <w:rsid w:val="00335F10"/>
    <w:rsid w:val="00336918"/>
    <w:rsid w:val="00342BAF"/>
    <w:rsid w:val="00353BC8"/>
    <w:rsid w:val="003663E7"/>
    <w:rsid w:val="00382D6A"/>
    <w:rsid w:val="003865A6"/>
    <w:rsid w:val="003947E2"/>
    <w:rsid w:val="003A5434"/>
    <w:rsid w:val="003A5B68"/>
    <w:rsid w:val="003A7687"/>
    <w:rsid w:val="003C10F3"/>
    <w:rsid w:val="003D0B9A"/>
    <w:rsid w:val="003D1E5B"/>
    <w:rsid w:val="003E12CF"/>
    <w:rsid w:val="003E1F58"/>
    <w:rsid w:val="003E5B79"/>
    <w:rsid w:val="003F1004"/>
    <w:rsid w:val="0041615F"/>
    <w:rsid w:val="004277D9"/>
    <w:rsid w:val="004338F4"/>
    <w:rsid w:val="00434D2F"/>
    <w:rsid w:val="0043622D"/>
    <w:rsid w:val="00461AC4"/>
    <w:rsid w:val="00463742"/>
    <w:rsid w:val="004645C4"/>
    <w:rsid w:val="004747F7"/>
    <w:rsid w:val="00482DA1"/>
    <w:rsid w:val="004879B1"/>
    <w:rsid w:val="00496F8C"/>
    <w:rsid w:val="004C1223"/>
    <w:rsid w:val="004C78E3"/>
    <w:rsid w:val="004D1B98"/>
    <w:rsid w:val="004F6A8A"/>
    <w:rsid w:val="00503E33"/>
    <w:rsid w:val="005140BE"/>
    <w:rsid w:val="00525618"/>
    <w:rsid w:val="00526AD4"/>
    <w:rsid w:val="00546005"/>
    <w:rsid w:val="0056656D"/>
    <w:rsid w:val="00575A1C"/>
    <w:rsid w:val="005A5600"/>
    <w:rsid w:val="005C09A3"/>
    <w:rsid w:val="005C334F"/>
    <w:rsid w:val="006323E5"/>
    <w:rsid w:val="00675282"/>
    <w:rsid w:val="006763BF"/>
    <w:rsid w:val="0069492B"/>
    <w:rsid w:val="006950DB"/>
    <w:rsid w:val="006C1CF6"/>
    <w:rsid w:val="006C23D6"/>
    <w:rsid w:val="006E1E0A"/>
    <w:rsid w:val="006E5779"/>
    <w:rsid w:val="006F64D9"/>
    <w:rsid w:val="006F6949"/>
    <w:rsid w:val="0070326B"/>
    <w:rsid w:val="00711E18"/>
    <w:rsid w:val="007230AC"/>
    <w:rsid w:val="00724505"/>
    <w:rsid w:val="00737376"/>
    <w:rsid w:val="00755098"/>
    <w:rsid w:val="00756C87"/>
    <w:rsid w:val="00776539"/>
    <w:rsid w:val="00791A69"/>
    <w:rsid w:val="007974FC"/>
    <w:rsid w:val="007A6E87"/>
    <w:rsid w:val="007E7855"/>
    <w:rsid w:val="00815800"/>
    <w:rsid w:val="008372F8"/>
    <w:rsid w:val="00842A4D"/>
    <w:rsid w:val="00861136"/>
    <w:rsid w:val="008645CE"/>
    <w:rsid w:val="008A67FA"/>
    <w:rsid w:val="008A698E"/>
    <w:rsid w:val="009272D2"/>
    <w:rsid w:val="009419F1"/>
    <w:rsid w:val="00951F90"/>
    <w:rsid w:val="0096178E"/>
    <w:rsid w:val="00964D03"/>
    <w:rsid w:val="00996BE7"/>
    <w:rsid w:val="009B2A8A"/>
    <w:rsid w:val="009D06E9"/>
    <w:rsid w:val="009E0E2C"/>
    <w:rsid w:val="009E3FEA"/>
    <w:rsid w:val="00A00AA2"/>
    <w:rsid w:val="00A1217A"/>
    <w:rsid w:val="00A37377"/>
    <w:rsid w:val="00A40514"/>
    <w:rsid w:val="00A67FF0"/>
    <w:rsid w:val="00A82CDE"/>
    <w:rsid w:val="00AB0736"/>
    <w:rsid w:val="00AF01FB"/>
    <w:rsid w:val="00AF48D2"/>
    <w:rsid w:val="00B34727"/>
    <w:rsid w:val="00B42A69"/>
    <w:rsid w:val="00B47083"/>
    <w:rsid w:val="00B63773"/>
    <w:rsid w:val="00B76FD6"/>
    <w:rsid w:val="00B8188C"/>
    <w:rsid w:val="00B87517"/>
    <w:rsid w:val="00B95B14"/>
    <w:rsid w:val="00BD1E05"/>
    <w:rsid w:val="00BE1A35"/>
    <w:rsid w:val="00C02CBB"/>
    <w:rsid w:val="00C0777D"/>
    <w:rsid w:val="00C173A7"/>
    <w:rsid w:val="00C2433B"/>
    <w:rsid w:val="00C26D03"/>
    <w:rsid w:val="00C31162"/>
    <w:rsid w:val="00C42526"/>
    <w:rsid w:val="00C45779"/>
    <w:rsid w:val="00C722F0"/>
    <w:rsid w:val="00C73C96"/>
    <w:rsid w:val="00CA21F0"/>
    <w:rsid w:val="00CC5E79"/>
    <w:rsid w:val="00CE33B7"/>
    <w:rsid w:val="00D2022E"/>
    <w:rsid w:val="00D27FDB"/>
    <w:rsid w:val="00D35A34"/>
    <w:rsid w:val="00D44686"/>
    <w:rsid w:val="00D6178B"/>
    <w:rsid w:val="00D64896"/>
    <w:rsid w:val="00D64FB6"/>
    <w:rsid w:val="00D82C95"/>
    <w:rsid w:val="00D84908"/>
    <w:rsid w:val="00D94ED9"/>
    <w:rsid w:val="00DC29E1"/>
    <w:rsid w:val="00DD44B1"/>
    <w:rsid w:val="00DE63D0"/>
    <w:rsid w:val="00DF7190"/>
    <w:rsid w:val="00E2035A"/>
    <w:rsid w:val="00E32C54"/>
    <w:rsid w:val="00E34293"/>
    <w:rsid w:val="00E50827"/>
    <w:rsid w:val="00E527EE"/>
    <w:rsid w:val="00E549AD"/>
    <w:rsid w:val="00E55DA5"/>
    <w:rsid w:val="00E5613F"/>
    <w:rsid w:val="00E67951"/>
    <w:rsid w:val="00E90F43"/>
    <w:rsid w:val="00E95523"/>
    <w:rsid w:val="00EB17A8"/>
    <w:rsid w:val="00EC0B03"/>
    <w:rsid w:val="00EC0E4C"/>
    <w:rsid w:val="00EC390B"/>
    <w:rsid w:val="00EC4048"/>
    <w:rsid w:val="00F02322"/>
    <w:rsid w:val="00F21555"/>
    <w:rsid w:val="00F30359"/>
    <w:rsid w:val="00F42232"/>
    <w:rsid w:val="00F50217"/>
    <w:rsid w:val="00F61E56"/>
    <w:rsid w:val="00F746EA"/>
    <w:rsid w:val="00F90559"/>
    <w:rsid w:val="00F90587"/>
    <w:rsid w:val="00FA6347"/>
    <w:rsid w:val="00FB323C"/>
    <w:rsid w:val="00FB49EA"/>
    <w:rsid w:val="00FC16BD"/>
    <w:rsid w:val="00FE6FC8"/>
    <w:rsid w:val="00FF0665"/>
    <w:rsid w:val="00FF1096"/>
    <w:rsid w:val="00FF2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AAEC9"/>
  <w15:docId w15:val="{D444506F-BD01-45F8-9EC0-CFF91CB6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apple-converted-space">
    <w:name w:val="apple-converted-space"/>
    <w:basedOn w:val="Absatz-Standardschriftart"/>
    <w:rsid w:val="00D6178B"/>
  </w:style>
  <w:style w:type="character" w:styleId="Kommentarzeichen">
    <w:name w:val="annotation reference"/>
    <w:basedOn w:val="Absatz-Standardschriftart"/>
    <w:semiHidden/>
    <w:unhideWhenUsed/>
    <w:rsid w:val="003E1F58"/>
    <w:rPr>
      <w:sz w:val="16"/>
      <w:szCs w:val="16"/>
    </w:rPr>
  </w:style>
  <w:style w:type="paragraph" w:styleId="Kommentartext">
    <w:name w:val="annotation text"/>
    <w:basedOn w:val="Standard"/>
    <w:link w:val="KommentartextZchn"/>
    <w:semiHidden/>
    <w:unhideWhenUsed/>
    <w:rsid w:val="003E1F58"/>
    <w:rPr>
      <w:sz w:val="20"/>
      <w:szCs w:val="20"/>
    </w:rPr>
  </w:style>
  <w:style w:type="character" w:customStyle="1" w:styleId="KommentartextZchn">
    <w:name w:val="Kommentartext Zchn"/>
    <w:basedOn w:val="Absatz-Standardschriftart"/>
    <w:link w:val="Kommentartext"/>
    <w:semiHidden/>
    <w:rsid w:val="003E1F58"/>
  </w:style>
  <w:style w:type="paragraph" w:styleId="Kommentarthema">
    <w:name w:val="annotation subject"/>
    <w:basedOn w:val="Kommentartext"/>
    <w:next w:val="Kommentartext"/>
    <w:link w:val="KommentarthemaZchn"/>
    <w:semiHidden/>
    <w:unhideWhenUsed/>
    <w:rsid w:val="003E1F58"/>
    <w:rPr>
      <w:b/>
      <w:bCs/>
    </w:rPr>
  </w:style>
  <w:style w:type="character" w:customStyle="1" w:styleId="KommentarthemaZchn">
    <w:name w:val="Kommentarthema Zchn"/>
    <w:basedOn w:val="KommentartextZchn"/>
    <w:link w:val="Kommentarthema"/>
    <w:semiHidden/>
    <w:rsid w:val="003E1F58"/>
    <w:rPr>
      <w:b/>
      <w:bCs/>
    </w:rPr>
  </w:style>
  <w:style w:type="character" w:customStyle="1" w:styleId="object">
    <w:name w:val="object"/>
    <w:basedOn w:val="Absatz-Standardschriftart"/>
    <w:rsid w:val="00A37377"/>
  </w:style>
  <w:style w:type="paragraph" w:styleId="Listenabsatz">
    <w:name w:val="List Paragraph"/>
    <w:basedOn w:val="Standard"/>
    <w:uiPriority w:val="34"/>
    <w:qFormat/>
    <w:rsid w:val="00FC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75875">
      <w:bodyDiv w:val="1"/>
      <w:marLeft w:val="0"/>
      <w:marRight w:val="0"/>
      <w:marTop w:val="0"/>
      <w:marBottom w:val="0"/>
      <w:divBdr>
        <w:top w:val="none" w:sz="0" w:space="0" w:color="auto"/>
        <w:left w:val="none" w:sz="0" w:space="0" w:color="auto"/>
        <w:bottom w:val="none" w:sz="0" w:space="0" w:color="auto"/>
        <w:right w:val="none" w:sz="0" w:space="0" w:color="auto"/>
      </w:divBdr>
    </w:div>
    <w:div w:id="19799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kademie.gira.de/de/Training/de/frauen-in-der-baubranch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ra.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ir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60\Vorlagen\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BF6C-3DA3-4AF2-8F3B-F603B4E5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Gira Pressebogen</Template>
  <TotalTime>0</TotalTime>
  <Pages>3</Pages>
  <Words>613</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Katrin Reiners</dc:creator>
  <cp:keywords>Gira</cp:keywords>
  <dc:description>Gira</dc:description>
  <cp:lastModifiedBy>Seifert PR</cp:lastModifiedBy>
  <cp:revision>22</cp:revision>
  <cp:lastPrinted>2025-04-15T12:49:00Z</cp:lastPrinted>
  <dcterms:created xsi:type="dcterms:W3CDTF">2025-02-25T11:46:00Z</dcterms:created>
  <dcterms:modified xsi:type="dcterms:W3CDTF">2025-10-07T18:58:00Z</dcterms:modified>
  <cp:category>Gira</cp:category>
</cp:coreProperties>
</file>